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B325C" w14:textId="290D1F8C" w:rsidR="00337C77" w:rsidRPr="002F78DF" w:rsidRDefault="00337C77" w:rsidP="00FD4FA5">
      <w:pPr>
        <w:tabs>
          <w:tab w:val="left" w:pos="4395"/>
        </w:tabs>
        <w:spacing w:line="288" w:lineRule="auto"/>
        <w:rPr>
          <w:rFonts w:ascii="Times New Roman" w:hAnsi="Times New Roman"/>
          <w:b/>
          <w:szCs w:val="24"/>
        </w:rPr>
      </w:pPr>
      <w:bookmarkStart w:id="0" w:name="_Toc145475436"/>
      <w:bookmarkStart w:id="1" w:name="_Toc146344853"/>
      <w:r w:rsidRPr="002F78DF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426A536" wp14:editId="07462BC6">
            <wp:simplePos x="0" y="0"/>
            <wp:positionH relativeFrom="column">
              <wp:posOffset>2406015</wp:posOffset>
            </wp:positionH>
            <wp:positionV relativeFrom="paragraph">
              <wp:posOffset>0</wp:posOffset>
            </wp:positionV>
            <wp:extent cx="857250" cy="693420"/>
            <wp:effectExtent l="0" t="0" r="0" b="0"/>
            <wp:wrapSquare wrapText="bothSides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4FA5">
        <w:rPr>
          <w:rFonts w:ascii="Times New Roman" w:hAnsi="Times New Roman"/>
          <w:b/>
          <w:szCs w:val="24"/>
        </w:rPr>
        <w:br w:type="textWrapping" w:clear="all"/>
      </w:r>
    </w:p>
    <w:p w14:paraId="6167D99F" w14:textId="77777777" w:rsidR="00337C77" w:rsidRPr="002F78DF" w:rsidRDefault="00337C77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>Р Е П У Б Л И К А  Б Ъ Л Г А Р И Я</w:t>
      </w:r>
    </w:p>
    <w:p w14:paraId="68149FAC" w14:textId="77777777" w:rsidR="002C74D8" w:rsidRPr="002F78DF" w:rsidRDefault="00337C77" w:rsidP="002F78DF">
      <w:pPr>
        <w:pStyle w:val="StandardText"/>
        <w:pBdr>
          <w:bottom w:val="double" w:sz="6" w:space="1" w:color="auto"/>
        </w:pBdr>
        <w:spacing w:after="0" w:line="288" w:lineRule="auto"/>
        <w:jc w:val="center"/>
        <w:rPr>
          <w:b/>
          <w:lang w:val="bg-BG"/>
        </w:rPr>
      </w:pPr>
      <w:r w:rsidRPr="002F78DF">
        <w:rPr>
          <w:b/>
          <w:lang w:val="bg-BG"/>
        </w:rPr>
        <w:t>НАЦИОНАЛЕН БОРД ЗА РАЗСЛЕДВАНЕ НА ПРОИЗШЕСТВИЯ ВЪВ ВЪЗДУШНИЯ, ВОДНИЯ И ЖЕЛЕЗОПЪТНИЯ ТРАНСПОРТ</w:t>
      </w:r>
    </w:p>
    <w:p w14:paraId="7A3E6D6F" w14:textId="77777777" w:rsidR="007E4548" w:rsidRPr="00450765" w:rsidRDefault="007E4548" w:rsidP="007E4548">
      <w:pPr>
        <w:pStyle w:val="StandardText"/>
        <w:spacing w:after="0" w:line="288" w:lineRule="auto"/>
        <w:ind w:left="-284"/>
        <w:jc w:val="left"/>
        <w:rPr>
          <w:sz w:val="12"/>
          <w:szCs w:val="12"/>
          <w:lang w:val="bg-BG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3"/>
        <w:gridCol w:w="3646"/>
      </w:tblGrid>
      <w:tr w:rsidR="007E4548" w14:paraId="79523770" w14:textId="77777777" w:rsidTr="007E4548">
        <w:trPr>
          <w:jc w:val="center"/>
        </w:trPr>
        <w:tc>
          <w:tcPr>
            <w:tcW w:w="5353" w:type="dxa"/>
          </w:tcPr>
          <w:p w14:paraId="47F9475D" w14:textId="77777777" w:rsidR="007E4548" w:rsidRPr="002D53D7" w:rsidRDefault="007E4548" w:rsidP="000A0371">
            <w:pPr>
              <w:pStyle w:val="Text1"/>
              <w:spacing w:after="0"/>
              <w:ind w:left="0"/>
              <w:rPr>
                <w:sz w:val="16"/>
                <w:szCs w:val="16"/>
                <w:lang w:val="ru-RU"/>
              </w:rPr>
            </w:pPr>
            <w:r w:rsidRPr="002D53D7">
              <w:rPr>
                <w:sz w:val="16"/>
                <w:szCs w:val="16"/>
                <w:lang w:val="bg-BG"/>
              </w:rPr>
              <w:t>ул. “Дякон Игнатий” № 9, София 1000</w:t>
            </w:r>
          </w:p>
          <w:p w14:paraId="4133A75B" w14:textId="77777777" w:rsidR="007E4548" w:rsidRPr="002D53D7" w:rsidRDefault="007E4548" w:rsidP="000A0371">
            <w:pPr>
              <w:pStyle w:val="Text1"/>
              <w:spacing w:after="0"/>
              <w:ind w:left="0"/>
              <w:rPr>
                <w:sz w:val="16"/>
                <w:szCs w:val="16"/>
                <w:lang w:val="ru-RU"/>
              </w:rPr>
            </w:pPr>
            <w:r w:rsidRPr="002D53D7">
              <w:rPr>
                <w:sz w:val="16"/>
                <w:szCs w:val="16"/>
                <w:lang w:val="bg-BG"/>
              </w:rPr>
              <w:t>тел. (+359 2) 940 9317</w:t>
            </w:r>
          </w:p>
          <w:p w14:paraId="75A82F76" w14:textId="77777777" w:rsidR="007E4548" w:rsidRPr="002D53D7" w:rsidRDefault="007E4548" w:rsidP="000A0371">
            <w:pPr>
              <w:pStyle w:val="Text1"/>
              <w:spacing w:after="0"/>
              <w:ind w:left="0"/>
              <w:rPr>
                <w:b/>
                <w:sz w:val="16"/>
                <w:szCs w:val="16"/>
                <w:lang w:val="en-US"/>
              </w:rPr>
            </w:pPr>
            <w:r w:rsidRPr="002D53D7">
              <w:rPr>
                <w:sz w:val="16"/>
                <w:szCs w:val="16"/>
                <w:lang w:val="bg-BG"/>
              </w:rPr>
              <w:t>факс: (+3592) 940 9350</w:t>
            </w:r>
          </w:p>
        </w:tc>
        <w:tc>
          <w:tcPr>
            <w:tcW w:w="3659" w:type="dxa"/>
          </w:tcPr>
          <w:p w14:paraId="5031C72A" w14:textId="4BF85821" w:rsidR="007E4548" w:rsidRPr="002D53D7" w:rsidRDefault="00FD4FA5" w:rsidP="000A0371">
            <w:pPr>
              <w:pStyle w:val="Text1"/>
              <w:spacing w:after="0"/>
              <w:ind w:left="0" w:firstLine="541"/>
              <w:rPr>
                <w:sz w:val="16"/>
                <w:szCs w:val="16"/>
              </w:rPr>
            </w:pPr>
            <w:hyperlink r:id="rId9" w:history="1">
              <w:r w:rsidRPr="009F0A0A">
                <w:rPr>
                  <w:rStyle w:val="a4"/>
                  <w:sz w:val="16"/>
                  <w:szCs w:val="16"/>
                  <w:lang w:val="bg-BG"/>
                </w:rPr>
                <w:t>bskrobanski@mtc.government.bg</w:t>
              </w:r>
            </w:hyperlink>
          </w:p>
          <w:p w14:paraId="20B2757E" w14:textId="3DEFD43A" w:rsidR="007E4548" w:rsidRPr="002D53D7" w:rsidRDefault="00FD4FA5" w:rsidP="000A0371">
            <w:pPr>
              <w:pStyle w:val="Text1"/>
              <w:spacing w:after="0"/>
              <w:ind w:left="0" w:firstLine="541"/>
              <w:rPr>
                <w:b/>
                <w:sz w:val="16"/>
                <w:szCs w:val="16"/>
                <w:lang w:val="bg-BG"/>
              </w:rPr>
            </w:pPr>
            <w:hyperlink r:id="rId10" w:history="1">
              <w:r w:rsidRPr="009F0A0A">
                <w:rPr>
                  <w:rStyle w:val="a4"/>
                  <w:sz w:val="16"/>
                  <w:szCs w:val="16"/>
                  <w:lang w:val="bg-BG"/>
                </w:rPr>
                <w:t>bskrobanski@</w:t>
              </w:r>
              <w:r w:rsidRPr="009F0A0A">
                <w:rPr>
                  <w:rStyle w:val="a4"/>
                  <w:sz w:val="16"/>
                  <w:szCs w:val="16"/>
                  <w:lang w:val="en-US"/>
                </w:rPr>
                <w:t>ntib</w:t>
              </w:r>
              <w:r w:rsidRPr="009F0A0A">
                <w:rPr>
                  <w:rStyle w:val="a4"/>
                  <w:sz w:val="16"/>
                  <w:szCs w:val="16"/>
                  <w:lang w:val="bg-BG"/>
                </w:rPr>
                <w:t>.bg</w:t>
              </w:r>
            </w:hyperlink>
          </w:p>
        </w:tc>
      </w:tr>
    </w:tbl>
    <w:p w14:paraId="6225CDA1" w14:textId="77777777" w:rsidR="002225A6" w:rsidRPr="002F78DF" w:rsidRDefault="002225A6" w:rsidP="002F78DF">
      <w:pPr>
        <w:pStyle w:val="Text1"/>
        <w:spacing w:after="0" w:line="288" w:lineRule="auto"/>
        <w:ind w:left="0"/>
        <w:rPr>
          <w:b/>
          <w:szCs w:val="24"/>
          <w:lang w:val="bg-BG"/>
        </w:rPr>
      </w:pPr>
    </w:p>
    <w:p w14:paraId="5F4E82C3" w14:textId="77777777" w:rsidR="002225A6" w:rsidRDefault="002225A6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en-US"/>
        </w:rPr>
      </w:pPr>
    </w:p>
    <w:p w14:paraId="61FB548B" w14:textId="77777777" w:rsidR="00450765" w:rsidRDefault="00450765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en-US"/>
        </w:rPr>
      </w:pPr>
    </w:p>
    <w:p w14:paraId="01E7534F" w14:textId="77777777" w:rsidR="00BB5C57" w:rsidRPr="00BB5C57" w:rsidRDefault="00BB5C57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en-US"/>
        </w:rPr>
      </w:pPr>
    </w:p>
    <w:p w14:paraId="2273A603" w14:textId="77777777" w:rsidR="007E6DA9" w:rsidRPr="00670651" w:rsidRDefault="0074065E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bg-BG"/>
        </w:rPr>
      </w:pPr>
      <w:r w:rsidRPr="00670651">
        <w:rPr>
          <w:b/>
          <w:szCs w:val="24"/>
          <w:lang w:val="bg-BG"/>
        </w:rPr>
        <w:t>ГОДИШЕН ДОКЛАД</w:t>
      </w:r>
    </w:p>
    <w:p w14:paraId="49B4904B" w14:textId="77777777" w:rsidR="00681F2F" w:rsidRPr="002D53D7" w:rsidRDefault="00681F2F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bg-BG"/>
        </w:rPr>
      </w:pPr>
    </w:p>
    <w:p w14:paraId="2F105780" w14:textId="77777777" w:rsidR="00FF5A86" w:rsidRPr="002F78DF" w:rsidRDefault="00585045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bg-BG"/>
        </w:rPr>
      </w:pPr>
      <w:r w:rsidRPr="002F78DF">
        <w:rPr>
          <w:b/>
          <w:szCs w:val="24"/>
          <w:lang w:val="bg-BG"/>
        </w:rPr>
        <w:t>НАЦИОНАЛЕН БОРД ЗА РАЗСЛЕДВАНЕ НА ПРОИЗШЕСТВИЯ В ЖЕЛЕЗОПЪТНИЯ ТРАНСПОРТ</w:t>
      </w:r>
    </w:p>
    <w:p w14:paraId="20F9A391" w14:textId="77777777" w:rsidR="002225A6" w:rsidRPr="002F78DF" w:rsidRDefault="002225A6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bg-BG"/>
        </w:rPr>
      </w:pPr>
    </w:p>
    <w:p w14:paraId="2404B1E4" w14:textId="77777777" w:rsidR="003A4D53" w:rsidRPr="002F78DF" w:rsidRDefault="003A4D53" w:rsidP="002F78DF">
      <w:pPr>
        <w:spacing w:line="288" w:lineRule="auto"/>
        <w:rPr>
          <w:rFonts w:ascii="Times New Roman" w:hAnsi="Times New Roman"/>
          <w:szCs w:val="24"/>
        </w:rPr>
      </w:pPr>
    </w:p>
    <w:p w14:paraId="632944DA" w14:textId="77777777" w:rsidR="002C74D8" w:rsidRPr="002F78DF" w:rsidRDefault="00585045" w:rsidP="002F78DF">
      <w:pPr>
        <w:spacing w:line="288" w:lineRule="auto"/>
        <w:ind w:left="1843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noProof/>
          <w:szCs w:val="24"/>
        </w:rPr>
        <w:drawing>
          <wp:inline distT="0" distB="0" distL="0" distR="0" wp14:anchorId="6FA616D5" wp14:editId="51C6E10A">
            <wp:extent cx="3328206" cy="3200400"/>
            <wp:effectExtent l="0" t="0" r="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62" cy="329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354E8" w14:textId="77777777" w:rsidR="003A4D53" w:rsidRPr="002F78DF" w:rsidRDefault="003A4D53" w:rsidP="002F78DF">
      <w:pPr>
        <w:spacing w:line="288" w:lineRule="auto"/>
        <w:rPr>
          <w:rFonts w:ascii="Times New Roman" w:hAnsi="Times New Roman"/>
          <w:szCs w:val="24"/>
        </w:rPr>
      </w:pPr>
    </w:p>
    <w:p w14:paraId="4F1D2FD5" w14:textId="77777777" w:rsidR="00DD572C" w:rsidRPr="002F78DF" w:rsidRDefault="00DD572C" w:rsidP="002F78DF">
      <w:pPr>
        <w:spacing w:line="288" w:lineRule="auto"/>
        <w:rPr>
          <w:rFonts w:ascii="Times New Roman" w:hAnsi="Times New Roman"/>
          <w:szCs w:val="24"/>
        </w:rPr>
      </w:pPr>
    </w:p>
    <w:bookmarkEnd w:id="0"/>
    <w:bookmarkEnd w:id="1"/>
    <w:p w14:paraId="2DC0D945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5A5BEC34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3817351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68319788" w14:textId="77777777" w:rsidR="009329DC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518F2395" w14:textId="77777777" w:rsidR="00681F2F" w:rsidRPr="002F78DF" w:rsidRDefault="00681F2F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7B54E989" w14:textId="66D1A343" w:rsidR="00BB5C57" w:rsidRDefault="00495202" w:rsidP="00BB5C57">
      <w:pPr>
        <w:pStyle w:val="zNormaali"/>
        <w:spacing w:line="288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София </w:t>
      </w:r>
      <w:r w:rsidR="00670651">
        <w:rPr>
          <w:rFonts w:ascii="Times New Roman" w:hAnsi="Times New Roman"/>
          <w:b/>
          <w:sz w:val="24"/>
          <w:szCs w:val="24"/>
          <w:lang w:val="bg-BG"/>
        </w:rPr>
        <w:t>202</w:t>
      </w:r>
      <w:r w:rsidR="00FF22C1" w:rsidRPr="00CB33BF">
        <w:rPr>
          <w:rFonts w:ascii="Times New Roman" w:hAnsi="Times New Roman"/>
          <w:b/>
          <w:sz w:val="24"/>
          <w:szCs w:val="24"/>
          <w:lang w:val="bg-BG"/>
        </w:rPr>
        <w:t>4</w:t>
      </w:r>
      <w:r w:rsidR="00BB5C57" w:rsidRPr="0045076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BB5C57">
        <w:rPr>
          <w:rFonts w:ascii="Times New Roman" w:hAnsi="Times New Roman"/>
          <w:b/>
          <w:sz w:val="24"/>
          <w:szCs w:val="24"/>
          <w:lang w:val="bg-BG"/>
        </w:rPr>
        <w:br w:type="page"/>
      </w:r>
    </w:p>
    <w:p w14:paraId="039027E1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4C56A6FF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35170AF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565CC091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F545018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20918542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09B1F4F8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0B0F8638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6D9CC7B1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2A5B7BB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A86401A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2B55DDA5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824BF43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54CA2948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6A9E94FB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60C65B9D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4B58E99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42C4106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20C75AEC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AF7DE1D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210B1DD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45842F05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7B0CB472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1736D41" w14:textId="77777777"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433298F" w14:textId="77777777"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29CE2FB6" w14:textId="77777777"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66092E02" w14:textId="77777777"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0936FB37" w14:textId="77777777"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D502375" w14:textId="77777777"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266CF501" w14:textId="77777777"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3CFFF55D" w14:textId="77777777" w:rsidR="00E15C0A" w:rsidRPr="002F78DF" w:rsidRDefault="00E15C0A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4274CDFF" w14:textId="77777777" w:rsidR="00E15C0A" w:rsidRPr="002F78DF" w:rsidRDefault="00E15C0A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60F87FB" w14:textId="77777777" w:rsidR="002225A6" w:rsidRPr="002F78DF" w:rsidRDefault="002225A6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6CE06194" w14:textId="77777777" w:rsidR="002225A6" w:rsidRPr="002F78DF" w:rsidRDefault="002225A6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770C49D9" w14:textId="77777777" w:rsidR="002225A6" w:rsidRPr="002F78DF" w:rsidRDefault="002225A6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2D79F701" w14:textId="77777777" w:rsidR="00EA177D" w:rsidRPr="002F78DF" w:rsidRDefault="009329DC" w:rsidP="002F78DF">
      <w:pPr>
        <w:pStyle w:val="zNormaali"/>
        <w:spacing w:line="288" w:lineRule="auto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 xml:space="preserve">Настоящият доклад </w:t>
      </w:r>
      <w:r w:rsidR="00EA177D" w:rsidRPr="002F78DF">
        <w:rPr>
          <w:rFonts w:ascii="Times New Roman" w:hAnsi="Times New Roman"/>
          <w:sz w:val="24"/>
          <w:szCs w:val="24"/>
          <w:lang w:val="bg-BG"/>
        </w:rPr>
        <w:t>се публикува в съответствие с:</w:t>
      </w:r>
    </w:p>
    <w:p w14:paraId="3B05ADDE" w14:textId="77777777" w:rsidR="00EA177D" w:rsidRPr="002F78DF" w:rsidRDefault="00EA177D" w:rsidP="002F78D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spacing w:line="288" w:lineRule="auto"/>
        <w:ind w:hanging="578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 xml:space="preserve">Директива </w:t>
      </w:r>
      <w:r w:rsidR="00DF4BCA" w:rsidRPr="002F78DF">
        <w:rPr>
          <w:rFonts w:ascii="Times New Roman" w:hAnsi="Times New Roman"/>
          <w:sz w:val="24"/>
          <w:szCs w:val="24"/>
          <w:lang w:val="bg-BG"/>
        </w:rPr>
        <w:t xml:space="preserve">(ЕС) 2016/798 на </w:t>
      </w:r>
      <w:r w:rsidRPr="002F78DF">
        <w:rPr>
          <w:rFonts w:ascii="Times New Roman" w:hAnsi="Times New Roman"/>
          <w:sz w:val="24"/>
          <w:szCs w:val="24"/>
          <w:lang w:val="bg-BG"/>
        </w:rPr>
        <w:t>Е</w:t>
      </w:r>
      <w:r w:rsidR="00DF4BCA" w:rsidRPr="002F78DF">
        <w:rPr>
          <w:rFonts w:ascii="Times New Roman" w:hAnsi="Times New Roman"/>
          <w:sz w:val="24"/>
          <w:szCs w:val="24"/>
          <w:lang w:val="bg-BG"/>
        </w:rPr>
        <w:t>П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776F5" w:rsidRPr="002F78DF">
        <w:rPr>
          <w:rFonts w:ascii="Times New Roman" w:hAnsi="Times New Roman"/>
          <w:sz w:val="24"/>
          <w:szCs w:val="24"/>
          <w:lang w:val="bg-BG"/>
        </w:rPr>
        <w:t>и</w:t>
      </w:r>
      <w:r w:rsidR="00DF4BCA" w:rsidRPr="002F78DF">
        <w:rPr>
          <w:rFonts w:ascii="Times New Roman" w:hAnsi="Times New Roman"/>
          <w:sz w:val="24"/>
          <w:szCs w:val="24"/>
          <w:lang w:val="bg-BG"/>
        </w:rPr>
        <w:t xml:space="preserve"> Съвета от 11 май 2016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 xml:space="preserve"> г.</w:t>
      </w:r>
      <w:r w:rsidR="002D53D7">
        <w:rPr>
          <w:rFonts w:ascii="Times New Roman" w:hAnsi="Times New Roman"/>
          <w:sz w:val="24"/>
          <w:szCs w:val="24"/>
          <w:lang w:val="bg-BG"/>
        </w:rPr>
        <w:t>, чл. 24, параграф 3</w:t>
      </w:r>
      <w:r w:rsidRPr="002F78DF">
        <w:rPr>
          <w:rFonts w:ascii="Times New Roman" w:hAnsi="Times New Roman"/>
          <w:sz w:val="24"/>
          <w:szCs w:val="24"/>
          <w:lang w:val="bg-BG"/>
        </w:rPr>
        <w:t>;</w:t>
      </w:r>
    </w:p>
    <w:p w14:paraId="63EBE295" w14:textId="77777777" w:rsidR="00EA177D" w:rsidRPr="002F78DF" w:rsidRDefault="00EA177D" w:rsidP="002F78D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spacing w:line="288" w:lineRule="auto"/>
        <w:ind w:hanging="578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Закон</w:t>
      </w:r>
      <w:r w:rsidR="009A120F">
        <w:rPr>
          <w:rFonts w:ascii="Times New Roman" w:hAnsi="Times New Roman"/>
          <w:sz w:val="24"/>
          <w:szCs w:val="24"/>
          <w:lang w:val="bg-BG"/>
        </w:rPr>
        <w:t>а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за железопътния транспорт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 xml:space="preserve">, ДВ. бр. 108, 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 xml:space="preserve">в сила от 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>01.01.2007</w:t>
      </w:r>
      <w:r w:rsidR="002449C8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>г.</w:t>
      </w:r>
      <w:r w:rsidRPr="002F78DF">
        <w:rPr>
          <w:rFonts w:ascii="Times New Roman" w:hAnsi="Times New Roman"/>
          <w:sz w:val="24"/>
          <w:szCs w:val="24"/>
          <w:lang w:val="bg-BG"/>
        </w:rPr>
        <w:t>;</w:t>
      </w:r>
    </w:p>
    <w:p w14:paraId="6B604C29" w14:textId="77777777" w:rsidR="00EA177D" w:rsidRPr="002F78DF" w:rsidRDefault="00EA177D" w:rsidP="002F78D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spacing w:line="288" w:lineRule="auto"/>
        <w:ind w:hanging="578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 xml:space="preserve">Наредба </w:t>
      </w:r>
      <w:r w:rsidR="0069399F" w:rsidRPr="002F78DF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Pr="002F78DF">
        <w:rPr>
          <w:rFonts w:ascii="Times New Roman" w:hAnsi="Times New Roman"/>
          <w:sz w:val="24"/>
          <w:szCs w:val="24"/>
          <w:lang w:val="bg-BG"/>
        </w:rPr>
        <w:t>59,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>ДВ. бр. 102 2006</w:t>
      </w:r>
      <w:r w:rsidR="0069213D" w:rsidRPr="002F78DF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 xml:space="preserve">в сила от 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>05.12.2006</w:t>
      </w:r>
      <w:r w:rsidR="00CF24B3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2F78DF">
        <w:rPr>
          <w:rFonts w:ascii="Times New Roman" w:hAnsi="Times New Roman"/>
          <w:sz w:val="24"/>
          <w:szCs w:val="24"/>
          <w:lang w:val="bg-BG"/>
        </w:rPr>
        <w:t>г.</w:t>
      </w:r>
      <w:r w:rsidR="002D53D7">
        <w:rPr>
          <w:rFonts w:ascii="Times New Roman" w:hAnsi="Times New Roman"/>
          <w:sz w:val="24"/>
          <w:szCs w:val="24"/>
          <w:lang w:val="bg-BG"/>
        </w:rPr>
        <w:t>, чл. 95.</w:t>
      </w:r>
    </w:p>
    <w:p w14:paraId="6856BF85" w14:textId="77777777" w:rsidR="0021448C" w:rsidRPr="002F78DF" w:rsidRDefault="00506CA0" w:rsidP="002F78DF">
      <w:pPr>
        <w:pStyle w:val="zNormaali"/>
        <w:spacing w:line="288" w:lineRule="auto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Нормативните</w:t>
      </w:r>
      <w:r w:rsidR="002449C8" w:rsidRPr="002F78DF">
        <w:rPr>
          <w:rFonts w:ascii="Times New Roman" w:hAnsi="Times New Roman"/>
          <w:sz w:val="24"/>
          <w:szCs w:val="24"/>
          <w:lang w:val="bg-BG"/>
        </w:rPr>
        <w:t xml:space="preserve"> актове са достъпни на: </w:t>
      </w:r>
    </w:p>
    <w:p w14:paraId="62FE509E" w14:textId="10B712EE" w:rsidR="00C33032" w:rsidRPr="002F78DF" w:rsidRDefault="001710D8" w:rsidP="002F78DF">
      <w:pPr>
        <w:pStyle w:val="zNormaali"/>
        <w:spacing w:line="288" w:lineRule="auto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Style w:val="a4"/>
          <w:rFonts w:ascii="Times New Roman" w:hAnsi="Times New Roman"/>
          <w:sz w:val="24"/>
          <w:szCs w:val="24"/>
          <w:lang w:val="bg-BG"/>
        </w:rPr>
        <w:t>htt</w:t>
      </w:r>
      <w:r w:rsidR="002225A6" w:rsidRPr="002F78DF">
        <w:rPr>
          <w:rStyle w:val="a4"/>
          <w:rFonts w:ascii="Times New Roman" w:hAnsi="Times New Roman"/>
          <w:sz w:val="24"/>
          <w:szCs w:val="24"/>
          <w:lang w:val="bg-BG"/>
        </w:rPr>
        <w:t>ps://www.</w:t>
      </w:r>
      <w:r w:rsidR="00B01D59">
        <w:rPr>
          <w:rStyle w:val="a4"/>
          <w:rFonts w:ascii="Times New Roman" w:hAnsi="Times New Roman"/>
          <w:sz w:val="24"/>
          <w:szCs w:val="24"/>
          <w:lang w:val="en-US"/>
        </w:rPr>
        <w:t>ntib</w:t>
      </w:r>
      <w:r w:rsidR="002225A6" w:rsidRPr="002F78DF">
        <w:rPr>
          <w:rStyle w:val="a4"/>
          <w:rFonts w:ascii="Times New Roman" w:hAnsi="Times New Roman"/>
          <w:sz w:val="24"/>
          <w:szCs w:val="24"/>
          <w:lang w:val="bg-BG"/>
        </w:rPr>
        <w:t>.bg</w:t>
      </w:r>
      <w:r w:rsidRPr="002F78DF">
        <w:rPr>
          <w:rStyle w:val="a4"/>
          <w:rFonts w:ascii="Times New Roman" w:hAnsi="Times New Roman"/>
          <w:sz w:val="24"/>
          <w:szCs w:val="24"/>
          <w:lang w:val="bg-BG"/>
        </w:rPr>
        <w:t xml:space="preserve"> </w:t>
      </w:r>
      <w:r w:rsidR="003F57A8" w:rsidRPr="002F78DF">
        <w:rPr>
          <w:rFonts w:ascii="Times New Roman" w:hAnsi="Times New Roman"/>
          <w:sz w:val="24"/>
          <w:szCs w:val="24"/>
          <w:lang w:val="bg-BG"/>
        </w:rPr>
        <w:br w:type="page"/>
      </w:r>
    </w:p>
    <w:p w14:paraId="5167AE8A" w14:textId="77777777" w:rsidR="00816978" w:rsidRPr="00816978" w:rsidRDefault="00816978" w:rsidP="00816978">
      <w:pPr>
        <w:jc w:val="center"/>
        <w:rPr>
          <w:rFonts w:ascii="Times New Roman" w:hAnsi="Times New Roman"/>
          <w:b/>
          <w:szCs w:val="24"/>
        </w:rPr>
      </w:pPr>
      <w:bookmarkStart w:id="2" w:name="_Toc398276613"/>
      <w:bookmarkStart w:id="3" w:name="_Toc524619543"/>
      <w:r w:rsidRPr="00816978">
        <w:rPr>
          <w:rFonts w:ascii="Times New Roman" w:hAnsi="Times New Roman"/>
          <w:b/>
          <w:szCs w:val="24"/>
        </w:rPr>
        <w:lastRenderedPageBreak/>
        <w:t>СЪДЪРЖАНИЕ</w:t>
      </w:r>
    </w:p>
    <w:p w14:paraId="119FC89D" w14:textId="77777777" w:rsidR="00816978" w:rsidRPr="00816978" w:rsidRDefault="00816978" w:rsidP="00816978">
      <w:pPr>
        <w:rPr>
          <w:rFonts w:ascii="Times New Roman" w:hAnsi="Times New Roman"/>
          <w:szCs w:val="24"/>
        </w:rPr>
      </w:pPr>
    </w:p>
    <w:tbl>
      <w:tblPr>
        <w:tblStyle w:val="ae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5"/>
        <w:gridCol w:w="1376"/>
      </w:tblGrid>
      <w:tr w:rsidR="00816978" w:rsidRPr="00816978" w14:paraId="0F45F642" w14:textId="77777777" w:rsidTr="00161165">
        <w:tc>
          <w:tcPr>
            <w:tcW w:w="8185" w:type="dxa"/>
          </w:tcPr>
          <w:p w14:paraId="39DFF8C4" w14:textId="77777777"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Увод</w:t>
            </w:r>
          </w:p>
        </w:tc>
        <w:tc>
          <w:tcPr>
            <w:tcW w:w="1176" w:type="dxa"/>
          </w:tcPr>
          <w:p w14:paraId="605746DA" w14:textId="77777777"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4</w:t>
            </w:r>
          </w:p>
        </w:tc>
      </w:tr>
      <w:tr w:rsidR="00816978" w:rsidRPr="00816978" w14:paraId="12A67B7F" w14:textId="77777777" w:rsidTr="00161165">
        <w:tc>
          <w:tcPr>
            <w:tcW w:w="8185" w:type="dxa"/>
          </w:tcPr>
          <w:p w14:paraId="0A050C62" w14:textId="77777777"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1. РАЗСЛЕДВАЩ ОРГАН</w:t>
            </w:r>
          </w:p>
        </w:tc>
        <w:tc>
          <w:tcPr>
            <w:tcW w:w="1176" w:type="dxa"/>
          </w:tcPr>
          <w:p w14:paraId="7EB8CD3C" w14:textId="77777777"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16978" w:rsidRPr="00816978" w14:paraId="098EC4A9" w14:textId="77777777" w:rsidTr="00161165">
        <w:tc>
          <w:tcPr>
            <w:tcW w:w="8185" w:type="dxa"/>
          </w:tcPr>
          <w:p w14:paraId="17DC84FD" w14:textId="77777777" w:rsidR="00816978" w:rsidRPr="00C03518" w:rsidRDefault="00816978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C03518">
              <w:rPr>
                <w:rFonts w:ascii="Times New Roman" w:hAnsi="Times New Roman"/>
                <w:i/>
                <w:sz w:val="24"/>
                <w:szCs w:val="24"/>
              </w:rPr>
              <w:t>Законова основа</w:t>
            </w:r>
          </w:p>
        </w:tc>
        <w:tc>
          <w:tcPr>
            <w:tcW w:w="1176" w:type="dxa"/>
          </w:tcPr>
          <w:p w14:paraId="01E6AD30" w14:textId="77777777"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16978" w:rsidRPr="00816978" w14:paraId="367A0FB5" w14:textId="77777777" w:rsidTr="00161165">
        <w:tc>
          <w:tcPr>
            <w:tcW w:w="8185" w:type="dxa"/>
          </w:tcPr>
          <w:p w14:paraId="451B400B" w14:textId="77777777" w:rsidR="00816978" w:rsidRPr="00C03518" w:rsidRDefault="00816978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C03518">
              <w:rPr>
                <w:rFonts w:ascii="Times New Roman" w:hAnsi="Times New Roman"/>
                <w:i/>
                <w:sz w:val="24"/>
                <w:szCs w:val="24"/>
              </w:rPr>
              <w:t xml:space="preserve"> Цели и функции</w:t>
            </w:r>
          </w:p>
        </w:tc>
        <w:tc>
          <w:tcPr>
            <w:tcW w:w="1176" w:type="dxa"/>
          </w:tcPr>
          <w:p w14:paraId="4174BCC1" w14:textId="77777777"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16978" w:rsidRPr="00816978" w14:paraId="46404F22" w14:textId="77777777" w:rsidTr="00161165">
        <w:tc>
          <w:tcPr>
            <w:tcW w:w="8185" w:type="dxa"/>
          </w:tcPr>
          <w:p w14:paraId="03B95332" w14:textId="77777777" w:rsidR="00816978" w:rsidRDefault="00816978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C03518">
              <w:rPr>
                <w:rFonts w:ascii="Times New Roman" w:hAnsi="Times New Roman"/>
                <w:i/>
                <w:sz w:val="24"/>
                <w:szCs w:val="24"/>
              </w:rPr>
              <w:t>Организация на дейността</w:t>
            </w:r>
          </w:p>
          <w:p w14:paraId="77B960BB" w14:textId="77777777" w:rsidR="00EE4A34" w:rsidRDefault="00EE4A34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Международна дейност</w:t>
            </w:r>
          </w:p>
          <w:p w14:paraId="1DC0CF49" w14:textId="77777777" w:rsidR="00EE4A34" w:rsidRPr="00C03518" w:rsidRDefault="00EE4A34" w:rsidP="00EE4A34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Участие на НБРПЖТ </w:t>
            </w:r>
            <w:r w:rsidRPr="00EE4A34">
              <w:rPr>
                <w:rFonts w:ascii="Times New Roman" w:hAnsi="Times New Roman"/>
                <w:i/>
                <w:sz w:val="24"/>
                <w:szCs w:val="24"/>
              </w:rPr>
              <w:t>в други мероприятия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176" w:type="dxa"/>
          </w:tcPr>
          <w:p w14:paraId="08DCE5FC" w14:textId="77777777" w:rsidR="00816978" w:rsidRDefault="002A37F5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  <w:p w14:paraId="1D6FAC72" w14:textId="77777777" w:rsidR="00EE4A34" w:rsidRDefault="00EE4A34" w:rsidP="00EE4A3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</w:t>
            </w:r>
            <w:r w:rsidR="00D6455A">
              <w:rPr>
                <w:rFonts w:ascii="Times New Roman" w:hAnsi="Times New Roman"/>
                <w:b/>
                <w:szCs w:val="24"/>
              </w:rPr>
              <w:t xml:space="preserve">     </w:t>
            </w:r>
            <w:r w:rsidR="002A37F5">
              <w:rPr>
                <w:rFonts w:ascii="Times New Roman" w:hAnsi="Times New Roman"/>
                <w:b/>
                <w:szCs w:val="24"/>
              </w:rPr>
              <w:t>7</w:t>
            </w:r>
          </w:p>
          <w:p w14:paraId="60375838" w14:textId="77777777" w:rsidR="00EE4A34" w:rsidRPr="00816978" w:rsidRDefault="00EE4A34" w:rsidP="00EE4A3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</w:t>
            </w:r>
            <w:r w:rsidR="00D6455A">
              <w:rPr>
                <w:rFonts w:ascii="Times New Roman" w:hAnsi="Times New Roman"/>
                <w:b/>
                <w:szCs w:val="24"/>
              </w:rPr>
              <w:t xml:space="preserve">     </w:t>
            </w:r>
            <w:r w:rsidR="002A37F5">
              <w:rPr>
                <w:rFonts w:ascii="Times New Roman" w:hAnsi="Times New Roman"/>
                <w:b/>
                <w:szCs w:val="24"/>
              </w:rPr>
              <w:t>7</w:t>
            </w:r>
          </w:p>
        </w:tc>
      </w:tr>
      <w:tr w:rsidR="00816978" w:rsidRPr="00816978" w14:paraId="06C4560B" w14:textId="77777777" w:rsidTr="00161165">
        <w:tc>
          <w:tcPr>
            <w:tcW w:w="8185" w:type="dxa"/>
          </w:tcPr>
          <w:p w14:paraId="2C28AFAF" w14:textId="77777777" w:rsidR="00816978" w:rsidRPr="00816978" w:rsidRDefault="00816978" w:rsidP="000B74CE">
            <w:pPr>
              <w:pStyle w:val="af"/>
              <w:spacing w:before="120" w:after="0" w:line="240" w:lineRule="auto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16978">
              <w:rPr>
                <w:rFonts w:ascii="Times New Roman" w:hAnsi="Times New Roman"/>
                <w:b/>
                <w:sz w:val="24"/>
                <w:szCs w:val="24"/>
              </w:rPr>
              <w:t>2. ПРОЦЕС НА РАЗСЛЕДВАНЕ</w:t>
            </w:r>
          </w:p>
        </w:tc>
        <w:tc>
          <w:tcPr>
            <w:tcW w:w="1176" w:type="dxa"/>
          </w:tcPr>
          <w:p w14:paraId="2FE8885E" w14:textId="77777777" w:rsidR="00816978" w:rsidRPr="00816978" w:rsidRDefault="002A37F5" w:rsidP="000B74CE">
            <w:pPr>
              <w:spacing w:before="120"/>
              <w:ind w:firstLine="720"/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816978" w:rsidRPr="00816978" w14:paraId="68877644" w14:textId="77777777" w:rsidTr="00161165">
        <w:tc>
          <w:tcPr>
            <w:tcW w:w="8185" w:type="dxa"/>
          </w:tcPr>
          <w:p w14:paraId="352599F2" w14:textId="77777777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2.1. Събития, подлежащи на разследване</w:t>
            </w:r>
          </w:p>
        </w:tc>
        <w:tc>
          <w:tcPr>
            <w:tcW w:w="1176" w:type="dxa"/>
          </w:tcPr>
          <w:p w14:paraId="7E8FAA5C" w14:textId="77777777" w:rsidR="00816978" w:rsidRPr="00816978" w:rsidRDefault="002A37F5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816978" w:rsidRPr="00816978" w14:paraId="0B5F7FB9" w14:textId="77777777" w:rsidTr="00161165">
        <w:tc>
          <w:tcPr>
            <w:tcW w:w="8185" w:type="dxa"/>
          </w:tcPr>
          <w:p w14:paraId="2FD10FCE" w14:textId="77777777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2.2. Институции, свързани с разследването</w:t>
            </w:r>
          </w:p>
        </w:tc>
        <w:tc>
          <w:tcPr>
            <w:tcW w:w="1176" w:type="dxa"/>
          </w:tcPr>
          <w:p w14:paraId="02582A68" w14:textId="77777777" w:rsidR="00816978" w:rsidRPr="00816978" w:rsidRDefault="00B21409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2A37F5"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816978" w:rsidRPr="00816978" w14:paraId="1AC660F3" w14:textId="77777777" w:rsidTr="00161165">
        <w:tc>
          <w:tcPr>
            <w:tcW w:w="8185" w:type="dxa"/>
          </w:tcPr>
          <w:p w14:paraId="69B38891" w14:textId="77777777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2.3. Процес на разследване и подход на разследващия орган</w:t>
            </w:r>
          </w:p>
        </w:tc>
        <w:tc>
          <w:tcPr>
            <w:tcW w:w="1176" w:type="dxa"/>
          </w:tcPr>
          <w:p w14:paraId="278B0187" w14:textId="77777777" w:rsidR="00816978" w:rsidRPr="00816978" w:rsidRDefault="00B21409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2A37F5"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816978" w:rsidRPr="00816978" w14:paraId="70ED3730" w14:textId="77777777" w:rsidTr="00161165">
        <w:tc>
          <w:tcPr>
            <w:tcW w:w="8185" w:type="dxa"/>
          </w:tcPr>
          <w:p w14:paraId="47821A00" w14:textId="41532EC1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2.4. Изследване на безопасностт</w:t>
            </w:r>
            <w:r w:rsidR="002A37F5">
              <w:rPr>
                <w:rFonts w:ascii="Times New Roman" w:hAnsi="Times New Roman"/>
                <w:i/>
                <w:szCs w:val="24"/>
              </w:rPr>
              <w:t>а от годишните доклади през 202</w:t>
            </w:r>
            <w:r w:rsidR="00D70AE9">
              <w:rPr>
                <w:rFonts w:ascii="Times New Roman" w:hAnsi="Times New Roman"/>
                <w:i/>
                <w:szCs w:val="24"/>
              </w:rPr>
              <w:t>4</w:t>
            </w:r>
            <w:r w:rsidRPr="00C03518">
              <w:rPr>
                <w:rFonts w:ascii="Times New Roman" w:hAnsi="Times New Roman"/>
                <w:i/>
                <w:szCs w:val="24"/>
              </w:rPr>
              <w:t xml:space="preserve"> г.</w:t>
            </w:r>
          </w:p>
        </w:tc>
        <w:tc>
          <w:tcPr>
            <w:tcW w:w="1176" w:type="dxa"/>
          </w:tcPr>
          <w:p w14:paraId="652C5607" w14:textId="362B2245" w:rsidR="00816978" w:rsidRPr="00816978" w:rsidRDefault="00B21409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3</w:t>
            </w:r>
          </w:p>
        </w:tc>
      </w:tr>
      <w:tr w:rsidR="00816978" w:rsidRPr="00816978" w14:paraId="1FD70448" w14:textId="77777777" w:rsidTr="00161165">
        <w:tc>
          <w:tcPr>
            <w:tcW w:w="8185" w:type="dxa"/>
          </w:tcPr>
          <w:p w14:paraId="576B14D0" w14:textId="77777777" w:rsidR="00816978" w:rsidRPr="00816978" w:rsidRDefault="00816978" w:rsidP="000B74CE">
            <w:pPr>
              <w:spacing w:before="120"/>
              <w:ind w:firstLine="34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3. РАЗСЛЕДВАНИЯ</w:t>
            </w:r>
          </w:p>
        </w:tc>
        <w:tc>
          <w:tcPr>
            <w:tcW w:w="1176" w:type="dxa"/>
          </w:tcPr>
          <w:p w14:paraId="420A4A73" w14:textId="2296CDBD" w:rsidR="00816978" w:rsidRPr="00816978" w:rsidRDefault="00B21409" w:rsidP="000B74CE">
            <w:pPr>
              <w:spacing w:before="120"/>
              <w:ind w:firstLine="720"/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6</w:t>
            </w:r>
          </w:p>
        </w:tc>
      </w:tr>
      <w:tr w:rsidR="00816978" w:rsidRPr="00816978" w14:paraId="136E73F5" w14:textId="77777777" w:rsidTr="00161165">
        <w:tc>
          <w:tcPr>
            <w:tcW w:w="8185" w:type="dxa"/>
          </w:tcPr>
          <w:p w14:paraId="16CC0438" w14:textId="2E1A37EE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 xml:space="preserve">3.1. </w:t>
            </w:r>
            <w:r w:rsidRPr="00C03518">
              <w:rPr>
                <w:rStyle w:val="20"/>
                <w:rFonts w:ascii="Times New Roman" w:hAnsi="Times New Roman"/>
                <w:b w:val="0"/>
                <w:bCs/>
                <w:i/>
                <w:szCs w:val="24"/>
              </w:rPr>
              <w:t>Обзор на п</w:t>
            </w:r>
            <w:r w:rsidR="00F15402">
              <w:rPr>
                <w:rStyle w:val="20"/>
                <w:rFonts w:ascii="Times New Roman" w:hAnsi="Times New Roman"/>
                <w:b w:val="0"/>
                <w:bCs/>
                <w:i/>
                <w:szCs w:val="24"/>
              </w:rPr>
              <w:t>риключени разследвания през 202</w:t>
            </w:r>
            <w:r w:rsidR="00D70AE9">
              <w:rPr>
                <w:rStyle w:val="20"/>
                <w:rFonts w:ascii="Times New Roman" w:hAnsi="Times New Roman"/>
                <w:b w:val="0"/>
                <w:bCs/>
                <w:i/>
                <w:szCs w:val="24"/>
              </w:rPr>
              <w:t>4</w:t>
            </w:r>
            <w:r w:rsidRPr="00C03518">
              <w:rPr>
                <w:rStyle w:val="20"/>
                <w:rFonts w:ascii="Times New Roman" w:hAnsi="Times New Roman"/>
                <w:b w:val="0"/>
                <w:bCs/>
                <w:i/>
                <w:szCs w:val="24"/>
              </w:rPr>
              <w:t xml:space="preserve"> г.</w:t>
            </w:r>
          </w:p>
        </w:tc>
        <w:tc>
          <w:tcPr>
            <w:tcW w:w="1176" w:type="dxa"/>
          </w:tcPr>
          <w:p w14:paraId="2BCA8574" w14:textId="037FF227" w:rsidR="00816978" w:rsidRPr="00816978" w:rsidRDefault="00B21409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6</w:t>
            </w:r>
          </w:p>
        </w:tc>
      </w:tr>
      <w:tr w:rsidR="00816978" w:rsidRPr="00816978" w14:paraId="2271425E" w14:textId="77777777" w:rsidTr="00161165">
        <w:tc>
          <w:tcPr>
            <w:tcW w:w="8185" w:type="dxa"/>
          </w:tcPr>
          <w:p w14:paraId="0F63360E" w14:textId="07A7D865" w:rsidR="00816978" w:rsidRDefault="00816978" w:rsidP="003C10AC">
            <w:pPr>
              <w:rPr>
                <w:rStyle w:val="40"/>
                <w:rFonts w:ascii="Times New Roman" w:hAnsi="Times New Roman"/>
                <w:b w:val="0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3.2.</w:t>
            </w:r>
            <w:r w:rsidRPr="00C03518">
              <w:rPr>
                <w:rFonts w:ascii="Times New Roman" w:hAnsi="Times New Roman"/>
                <w:b/>
                <w:i/>
                <w:szCs w:val="24"/>
              </w:rPr>
              <w:t xml:space="preserve"> </w:t>
            </w:r>
            <w:r w:rsidRPr="00C03518">
              <w:rPr>
                <w:rStyle w:val="40"/>
                <w:rFonts w:ascii="Times New Roman" w:hAnsi="Times New Roman"/>
                <w:b w:val="0"/>
                <w:i/>
                <w:szCs w:val="24"/>
              </w:rPr>
              <w:t>Разследвания, започнати и приключени през 202</w:t>
            </w:r>
            <w:r w:rsidR="00D70AE9">
              <w:rPr>
                <w:rStyle w:val="40"/>
                <w:rFonts w:ascii="Times New Roman" w:hAnsi="Times New Roman"/>
                <w:b w:val="0"/>
                <w:i/>
                <w:szCs w:val="24"/>
              </w:rPr>
              <w:t>4</w:t>
            </w:r>
            <w:r w:rsidR="00EE4A34">
              <w:rPr>
                <w:rStyle w:val="40"/>
                <w:rFonts w:ascii="Times New Roman" w:hAnsi="Times New Roman"/>
                <w:b w:val="0"/>
                <w:i/>
                <w:szCs w:val="24"/>
              </w:rPr>
              <w:t xml:space="preserve"> г.</w:t>
            </w:r>
          </w:p>
          <w:p w14:paraId="6C1D6577" w14:textId="5E1C0BAD" w:rsidR="00AF30EB" w:rsidRPr="00C03518" w:rsidRDefault="00AF30EB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Style w:val="40"/>
                <w:rFonts w:ascii="Times New Roman" w:hAnsi="Times New Roman"/>
                <w:b w:val="0"/>
                <w:i/>
                <w:szCs w:val="24"/>
              </w:rPr>
              <w:t xml:space="preserve">3.3. </w:t>
            </w:r>
            <w:r w:rsidR="00B21409" w:rsidRPr="00B21409">
              <w:rPr>
                <w:rStyle w:val="40"/>
                <w:rFonts w:ascii="Times New Roman" w:hAnsi="Times New Roman"/>
                <w:b w:val="0"/>
                <w:i/>
                <w:szCs w:val="24"/>
              </w:rPr>
              <w:t>Описание на разс</w:t>
            </w:r>
            <w:r w:rsidR="00F15402">
              <w:rPr>
                <w:rStyle w:val="40"/>
                <w:rFonts w:ascii="Times New Roman" w:hAnsi="Times New Roman"/>
                <w:b w:val="0"/>
                <w:i/>
                <w:szCs w:val="24"/>
              </w:rPr>
              <w:t>ледваните произшествия през 202</w:t>
            </w:r>
            <w:r w:rsidR="00D70AE9">
              <w:rPr>
                <w:rStyle w:val="40"/>
                <w:rFonts w:ascii="Times New Roman" w:hAnsi="Times New Roman"/>
                <w:b w:val="0"/>
                <w:i/>
                <w:szCs w:val="24"/>
              </w:rPr>
              <w:t>4</w:t>
            </w:r>
            <w:r w:rsidR="00B21409" w:rsidRPr="00B21409">
              <w:rPr>
                <w:rStyle w:val="40"/>
                <w:rFonts w:ascii="Times New Roman" w:hAnsi="Times New Roman"/>
                <w:b w:val="0"/>
                <w:i/>
                <w:szCs w:val="24"/>
              </w:rPr>
              <w:t xml:space="preserve"> г.</w:t>
            </w:r>
            <w:r>
              <w:rPr>
                <w:rStyle w:val="40"/>
                <w:rFonts w:ascii="Times New Roman" w:hAnsi="Times New Roman"/>
                <w:b w:val="0"/>
                <w:i/>
                <w:szCs w:val="24"/>
              </w:rPr>
              <w:t xml:space="preserve">                                                         </w:t>
            </w:r>
          </w:p>
        </w:tc>
        <w:tc>
          <w:tcPr>
            <w:tcW w:w="1176" w:type="dxa"/>
          </w:tcPr>
          <w:p w14:paraId="3ECA70C7" w14:textId="76D39364" w:rsidR="00816978" w:rsidRDefault="002A37F5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7</w:t>
            </w:r>
          </w:p>
          <w:p w14:paraId="77556785" w14:textId="4895875D" w:rsidR="00EE4A34" w:rsidRPr="00816978" w:rsidRDefault="00AF30EB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7</w:t>
            </w:r>
          </w:p>
        </w:tc>
      </w:tr>
      <w:tr w:rsidR="00816978" w:rsidRPr="00816978" w14:paraId="7662E879" w14:textId="77777777" w:rsidTr="00161165">
        <w:tc>
          <w:tcPr>
            <w:tcW w:w="8185" w:type="dxa"/>
          </w:tcPr>
          <w:p w14:paraId="6E0BDD19" w14:textId="598138F8" w:rsidR="00816978" w:rsidRPr="00C03518" w:rsidRDefault="00AF30EB" w:rsidP="003C10AC">
            <w:pPr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3.3</w:t>
            </w:r>
            <w:r w:rsidR="00816978" w:rsidRPr="00C03518">
              <w:rPr>
                <w:rFonts w:ascii="Times New Roman" w:hAnsi="Times New Roman"/>
                <w:i/>
                <w:szCs w:val="24"/>
              </w:rPr>
              <w:t>.1.</w:t>
            </w:r>
            <w:r w:rsidR="00F15402">
              <w:t xml:space="preserve"> </w:t>
            </w:r>
            <w:r w:rsidR="00D70AE9">
              <w:t>С</w:t>
            </w:r>
            <w:r w:rsidR="00D70AE9" w:rsidRPr="00D70AE9">
              <w:rPr>
                <w:rFonts w:ascii="Times New Roman" w:hAnsi="Times New Roman"/>
                <w:i/>
                <w:szCs w:val="24"/>
              </w:rPr>
              <w:t>блъсък на маневрен локомотив в последния вагон на бърз влак № 1621 в гара София на 28.05.2024 г.</w:t>
            </w:r>
          </w:p>
        </w:tc>
        <w:tc>
          <w:tcPr>
            <w:tcW w:w="1176" w:type="dxa"/>
          </w:tcPr>
          <w:p w14:paraId="4147967D" w14:textId="77777777" w:rsidR="00675CEF" w:rsidRDefault="00675CEF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582DF6D3" w14:textId="66896DD6" w:rsidR="00816978" w:rsidRPr="00816978" w:rsidRDefault="00916D97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7</w:t>
            </w:r>
          </w:p>
        </w:tc>
      </w:tr>
      <w:tr w:rsidR="00816978" w:rsidRPr="00816978" w14:paraId="2718CC78" w14:textId="77777777" w:rsidTr="00161165">
        <w:tc>
          <w:tcPr>
            <w:tcW w:w="8185" w:type="dxa"/>
          </w:tcPr>
          <w:p w14:paraId="4B7D5268" w14:textId="4C7CA7FA" w:rsidR="00816978" w:rsidRPr="00C03518" w:rsidRDefault="005B75AC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3.3</w:t>
            </w:r>
            <w:r w:rsidR="00816978" w:rsidRPr="00C03518">
              <w:rPr>
                <w:rFonts w:ascii="Times New Roman" w:hAnsi="Times New Roman"/>
                <w:i/>
                <w:szCs w:val="24"/>
              </w:rPr>
              <w:t xml:space="preserve">.2. </w:t>
            </w:r>
            <w:r w:rsidR="00D70AE9">
              <w:rPr>
                <w:rFonts w:ascii="Times New Roman" w:hAnsi="Times New Roman"/>
                <w:i/>
                <w:szCs w:val="24"/>
              </w:rPr>
              <w:t>Д</w:t>
            </w:r>
            <w:r w:rsidR="00D70AE9" w:rsidRPr="00D70AE9">
              <w:rPr>
                <w:rFonts w:ascii="Times New Roman" w:hAnsi="Times New Roman"/>
                <w:i/>
                <w:szCs w:val="24"/>
              </w:rPr>
              <w:t>ерайлиране на вагони от МДТВ № 46660 между гарите Любеново – Раднево на 03.02.2024 г.</w:t>
            </w:r>
          </w:p>
        </w:tc>
        <w:tc>
          <w:tcPr>
            <w:tcW w:w="1176" w:type="dxa"/>
          </w:tcPr>
          <w:p w14:paraId="22747433" w14:textId="77777777" w:rsidR="00D70AE9" w:rsidRDefault="00D70AE9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21CF41B7" w14:textId="6544FB95" w:rsidR="00816978" w:rsidRPr="00816978" w:rsidRDefault="006F718C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 w:rsidR="00B354E6"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816978" w:rsidRPr="00816978" w14:paraId="6CBB4B19" w14:textId="77777777" w:rsidTr="00161165">
        <w:tc>
          <w:tcPr>
            <w:tcW w:w="8185" w:type="dxa"/>
          </w:tcPr>
          <w:p w14:paraId="686B371D" w14:textId="77777777" w:rsidR="00816978" w:rsidRDefault="005B75AC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3.3</w:t>
            </w:r>
            <w:r w:rsidR="00816978" w:rsidRPr="00C03518">
              <w:rPr>
                <w:rFonts w:ascii="Times New Roman" w:hAnsi="Times New Roman"/>
                <w:i/>
                <w:szCs w:val="24"/>
              </w:rPr>
              <w:t xml:space="preserve">.3. </w:t>
            </w:r>
            <w:r w:rsidR="00D70AE9">
              <w:rPr>
                <w:rFonts w:ascii="Times New Roman" w:hAnsi="Times New Roman"/>
                <w:i/>
                <w:szCs w:val="24"/>
              </w:rPr>
              <w:t>С</w:t>
            </w:r>
            <w:r w:rsidR="00D70AE9" w:rsidRPr="00D70AE9">
              <w:rPr>
                <w:rFonts w:ascii="Times New Roman" w:hAnsi="Times New Roman"/>
                <w:i/>
                <w:szCs w:val="24"/>
              </w:rPr>
              <w:t>блъсък на двама служители от бърз влак № 2654 между гарите Горен Дъбник – Телиш на 06.06.2024 г.</w:t>
            </w:r>
          </w:p>
          <w:p w14:paraId="7D68D9E7" w14:textId="03246B9B" w:rsidR="00D70AE9" w:rsidRPr="00C03518" w:rsidRDefault="00D70AE9" w:rsidP="003C10AC">
            <w:pPr>
              <w:rPr>
                <w:rFonts w:ascii="Times New Roman" w:hAnsi="Times New Roman"/>
                <w:i/>
                <w:szCs w:val="24"/>
              </w:rPr>
            </w:pPr>
            <w:r w:rsidRPr="00D70AE9">
              <w:rPr>
                <w:rFonts w:ascii="Times New Roman" w:hAnsi="Times New Roman"/>
                <w:i/>
                <w:szCs w:val="24"/>
              </w:rPr>
              <w:t>3.3.4.</w:t>
            </w:r>
            <w:r>
              <w:rPr>
                <w:rFonts w:ascii="Times New Roman" w:hAnsi="Times New Roman"/>
                <w:i/>
                <w:szCs w:val="24"/>
              </w:rPr>
              <w:t xml:space="preserve"> Д</w:t>
            </w:r>
            <w:r w:rsidRPr="00D70AE9">
              <w:rPr>
                <w:rFonts w:ascii="Times New Roman" w:hAnsi="Times New Roman"/>
                <w:i/>
                <w:szCs w:val="24"/>
              </w:rPr>
              <w:t>ерайлиране на пътнически влак № 30114, обслужван с локомотив 91520044138-3, в междугарието Антон – Копривщица на 11.06.2024г.</w:t>
            </w:r>
          </w:p>
        </w:tc>
        <w:tc>
          <w:tcPr>
            <w:tcW w:w="1176" w:type="dxa"/>
          </w:tcPr>
          <w:p w14:paraId="3A7C699B" w14:textId="77777777" w:rsidR="00F15402" w:rsidRDefault="00F15402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7AC97A87" w14:textId="5EEAFC1D" w:rsidR="00816978" w:rsidRDefault="00F15402" w:rsidP="00F15402">
            <w:pPr>
              <w:tabs>
                <w:tab w:val="left" w:pos="92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 w:rsidR="00B354E6" w:rsidRPr="00B354E6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1659DB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  <w:p w14:paraId="12A63634" w14:textId="77777777" w:rsidR="00D70AE9" w:rsidRDefault="00D70AE9" w:rsidP="00D70AE9">
            <w:pPr>
              <w:rPr>
                <w:rFonts w:ascii="Times New Roman" w:hAnsi="Times New Roman"/>
                <w:szCs w:val="24"/>
              </w:rPr>
            </w:pPr>
          </w:p>
          <w:p w14:paraId="51EC2E5B" w14:textId="3D395E3C" w:rsidR="00D70AE9" w:rsidRPr="00D70AE9" w:rsidRDefault="00D70AE9" w:rsidP="00D70AE9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</w:t>
            </w:r>
            <w:r w:rsidRPr="00D70AE9">
              <w:rPr>
                <w:rFonts w:ascii="Times New Roman" w:hAnsi="Times New Roman"/>
                <w:b/>
                <w:bCs/>
                <w:szCs w:val="24"/>
              </w:rPr>
              <w:t>22</w:t>
            </w:r>
          </w:p>
        </w:tc>
      </w:tr>
      <w:tr w:rsidR="00816978" w:rsidRPr="00816978" w14:paraId="3F78068C" w14:textId="77777777" w:rsidTr="00161165">
        <w:tc>
          <w:tcPr>
            <w:tcW w:w="8185" w:type="dxa"/>
          </w:tcPr>
          <w:p w14:paraId="683CE974" w14:textId="192BB0BC" w:rsidR="004851F4" w:rsidRDefault="004851F4" w:rsidP="003C10AC">
            <w:pPr>
              <w:rPr>
                <w:rFonts w:ascii="Times New Roman" w:hAnsi="Times New Roman"/>
                <w:i/>
                <w:szCs w:val="24"/>
              </w:rPr>
            </w:pPr>
            <w:r w:rsidRPr="004851F4">
              <w:rPr>
                <w:rFonts w:ascii="Times New Roman" w:hAnsi="Times New Roman"/>
                <w:i/>
                <w:szCs w:val="24"/>
              </w:rPr>
              <w:t>3.4.Р</w:t>
            </w:r>
            <w:r w:rsidR="002A37F5">
              <w:rPr>
                <w:rFonts w:ascii="Times New Roman" w:hAnsi="Times New Roman"/>
                <w:i/>
                <w:szCs w:val="24"/>
              </w:rPr>
              <w:t>азследвания, започнати през 202</w:t>
            </w:r>
            <w:r w:rsidR="007C7E38">
              <w:rPr>
                <w:rFonts w:ascii="Times New Roman" w:hAnsi="Times New Roman"/>
                <w:i/>
                <w:szCs w:val="24"/>
              </w:rPr>
              <w:t>4</w:t>
            </w:r>
            <w:r w:rsidR="00F15402">
              <w:rPr>
                <w:rFonts w:ascii="Times New Roman" w:hAnsi="Times New Roman"/>
                <w:i/>
                <w:szCs w:val="24"/>
              </w:rPr>
              <w:t xml:space="preserve"> г. и приключили през 202</w:t>
            </w:r>
            <w:r w:rsidR="007C7E38">
              <w:rPr>
                <w:rFonts w:ascii="Times New Roman" w:hAnsi="Times New Roman"/>
                <w:i/>
                <w:szCs w:val="24"/>
              </w:rPr>
              <w:t>5</w:t>
            </w:r>
            <w:r w:rsidRPr="004851F4">
              <w:rPr>
                <w:rFonts w:ascii="Times New Roman" w:hAnsi="Times New Roman"/>
                <w:i/>
                <w:szCs w:val="24"/>
              </w:rPr>
              <w:t xml:space="preserve"> г.</w:t>
            </w:r>
          </w:p>
          <w:p w14:paraId="571F4AE7" w14:textId="77777777" w:rsidR="00675CEF" w:rsidRDefault="004851F4" w:rsidP="003C10A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Cs w:val="24"/>
              </w:rPr>
              <w:t>3.4.1.</w:t>
            </w:r>
            <w:r w:rsidR="007C7E38">
              <w:rPr>
                <w:i/>
                <w:szCs w:val="24"/>
              </w:rPr>
              <w:t>П</w:t>
            </w:r>
            <w:r w:rsidR="007C7E38" w:rsidRPr="007C7E38">
              <w:rPr>
                <w:rFonts w:ascii="Times New Roman" w:hAnsi="Times New Roman"/>
                <w:i/>
              </w:rPr>
              <w:t>ожар в локомотив № 91520043309-1, обслужвал бърз влак № 8632 между гарите Свобода – Чирпан на 25.08.2024 г.</w:t>
            </w:r>
            <w:r w:rsidR="007C7E38" w:rsidRPr="007C7E38">
              <w:rPr>
                <w:rFonts w:ascii="Times New Roman" w:hAnsi="Times New Roman"/>
                <w:i/>
              </w:rPr>
              <w:tab/>
            </w:r>
          </w:p>
          <w:p w14:paraId="1A76FB76" w14:textId="7AC0F260" w:rsidR="004851F4" w:rsidRDefault="002A37F5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3.4.2. </w:t>
            </w:r>
            <w:r w:rsidR="007C7E38">
              <w:rPr>
                <w:rFonts w:ascii="Times New Roman" w:hAnsi="Times New Roman"/>
                <w:i/>
                <w:szCs w:val="24"/>
              </w:rPr>
              <w:t>П</w:t>
            </w:r>
            <w:r w:rsidR="007C7E38" w:rsidRPr="007C7E38">
              <w:rPr>
                <w:rFonts w:ascii="Times New Roman" w:hAnsi="Times New Roman"/>
                <w:i/>
                <w:szCs w:val="24"/>
              </w:rPr>
              <w:t>ожар в локомотив № 91520044202-7, обслужвал международен бърз влак № 464 между гарите Змейово – Тулово на 01.12.2023 г.</w:t>
            </w:r>
            <w:r w:rsidR="004851F4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14:paraId="61998C8C" w14:textId="70C76B8B" w:rsidR="004851F4" w:rsidRPr="00C03518" w:rsidRDefault="004851F4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4851F4">
              <w:rPr>
                <w:rFonts w:ascii="Times New Roman" w:hAnsi="Times New Roman"/>
                <w:i/>
                <w:szCs w:val="24"/>
              </w:rPr>
              <w:t>3.5.Разследвани пр</w:t>
            </w:r>
            <w:r w:rsidR="00F15402">
              <w:rPr>
                <w:rFonts w:ascii="Times New Roman" w:hAnsi="Times New Roman"/>
                <w:i/>
                <w:szCs w:val="24"/>
              </w:rPr>
              <w:t>оизшествия и инциденти през 202</w:t>
            </w:r>
            <w:r w:rsidR="007C7E38">
              <w:rPr>
                <w:rFonts w:ascii="Times New Roman" w:hAnsi="Times New Roman"/>
                <w:i/>
                <w:szCs w:val="24"/>
              </w:rPr>
              <w:t>4</w:t>
            </w:r>
            <w:r w:rsidRPr="004851F4">
              <w:rPr>
                <w:rFonts w:ascii="Times New Roman" w:hAnsi="Times New Roman"/>
                <w:i/>
                <w:szCs w:val="24"/>
              </w:rPr>
              <w:t xml:space="preserve"> г.</w:t>
            </w:r>
            <w:r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F15402">
              <w:rPr>
                <w:rFonts w:ascii="Times New Roman" w:hAnsi="Times New Roman"/>
                <w:i/>
                <w:szCs w:val="24"/>
              </w:rPr>
              <w:t xml:space="preserve">                             </w:t>
            </w:r>
            <w:r w:rsidR="00F15402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F15402" w:rsidRPr="00F15402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F15402">
              <w:rPr>
                <w:rFonts w:ascii="Times New Roman" w:hAnsi="Times New Roman"/>
                <w:i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szCs w:val="24"/>
              </w:rPr>
              <w:t xml:space="preserve">                     </w:t>
            </w:r>
          </w:p>
        </w:tc>
        <w:tc>
          <w:tcPr>
            <w:tcW w:w="1176" w:type="dxa"/>
          </w:tcPr>
          <w:p w14:paraId="5AB1B6EB" w14:textId="40A7CB78" w:rsidR="00816978" w:rsidRDefault="002A37F5" w:rsidP="002A37F5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</w:t>
            </w:r>
            <w:r w:rsidR="00F15402">
              <w:rPr>
                <w:rFonts w:ascii="Times New Roman" w:hAnsi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="00B354E6">
              <w:rPr>
                <w:rFonts w:ascii="Times New Roman" w:hAnsi="Times New Roman"/>
                <w:b/>
                <w:szCs w:val="24"/>
              </w:rPr>
              <w:t>3</w:t>
            </w:r>
          </w:p>
          <w:p w14:paraId="6EC329F6" w14:textId="77777777" w:rsidR="004851F4" w:rsidRDefault="004851F4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502DC557" w14:textId="244CA3D3" w:rsidR="004851F4" w:rsidRDefault="002A37F5" w:rsidP="002A37F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</w:t>
            </w:r>
            <w:r w:rsidR="00F15402">
              <w:rPr>
                <w:rFonts w:ascii="Times New Roman" w:hAnsi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Cs w:val="24"/>
              </w:rPr>
              <w:t xml:space="preserve"> 2</w:t>
            </w:r>
            <w:r w:rsidR="00B354E6">
              <w:rPr>
                <w:rFonts w:ascii="Times New Roman" w:hAnsi="Times New Roman"/>
                <w:b/>
                <w:szCs w:val="24"/>
              </w:rPr>
              <w:t>4</w:t>
            </w:r>
          </w:p>
          <w:p w14:paraId="06F887EE" w14:textId="77777777" w:rsidR="004851F4" w:rsidRDefault="004851F4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07836977" w14:textId="412DC7C9" w:rsidR="00F15402" w:rsidRDefault="002A37F5" w:rsidP="00F1540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</w:t>
            </w:r>
            <w:r w:rsidR="00F15402">
              <w:rPr>
                <w:rFonts w:ascii="Times New Roman" w:hAnsi="Times New Roman"/>
                <w:b/>
                <w:szCs w:val="24"/>
              </w:rPr>
              <w:t xml:space="preserve">        2</w:t>
            </w:r>
            <w:r w:rsidR="00B354E6">
              <w:rPr>
                <w:rFonts w:ascii="Times New Roman" w:hAnsi="Times New Roman"/>
                <w:b/>
                <w:szCs w:val="24"/>
              </w:rPr>
              <w:t>5</w:t>
            </w:r>
            <w:r>
              <w:rPr>
                <w:rFonts w:ascii="Times New Roman" w:hAnsi="Times New Roman"/>
                <w:b/>
                <w:szCs w:val="24"/>
              </w:rPr>
              <w:t xml:space="preserve">       </w:t>
            </w:r>
          </w:p>
          <w:p w14:paraId="5771AFF4" w14:textId="4D8A142E" w:rsidR="004851F4" w:rsidRPr="00F15402" w:rsidRDefault="00F15402" w:rsidP="00F15402">
            <w:pPr>
              <w:tabs>
                <w:tab w:val="left" w:pos="903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 w:rsidRPr="00F15402">
              <w:rPr>
                <w:rFonts w:ascii="Times New Roman" w:hAnsi="Times New Roman"/>
                <w:b/>
                <w:szCs w:val="24"/>
              </w:rPr>
              <w:t>2</w:t>
            </w:r>
            <w:r w:rsidR="00B354E6">
              <w:rPr>
                <w:rFonts w:ascii="Times New Roman" w:hAnsi="Times New Roman"/>
                <w:b/>
                <w:szCs w:val="24"/>
              </w:rPr>
              <w:t>6</w:t>
            </w:r>
          </w:p>
        </w:tc>
      </w:tr>
      <w:tr w:rsidR="00816978" w:rsidRPr="00816978" w14:paraId="11002FB1" w14:textId="77777777" w:rsidTr="00161165">
        <w:tc>
          <w:tcPr>
            <w:tcW w:w="8185" w:type="dxa"/>
          </w:tcPr>
          <w:p w14:paraId="7A9FF9B4" w14:textId="77777777" w:rsidR="00816978" w:rsidRPr="00816978" w:rsidRDefault="00816978" w:rsidP="000B74CE">
            <w:pPr>
              <w:spacing w:before="120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4. ПРЕПОРЪКИ ЗА БЕЗОПАСНОСТ</w:t>
            </w:r>
            <w:r w:rsidR="002A37F5">
              <w:rPr>
                <w:rFonts w:ascii="Times New Roman" w:hAnsi="Times New Roman"/>
                <w:b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</w:p>
        </w:tc>
        <w:tc>
          <w:tcPr>
            <w:tcW w:w="1176" w:type="dxa"/>
          </w:tcPr>
          <w:p w14:paraId="663B6E37" w14:textId="1BD2825D" w:rsidR="00816978" w:rsidRPr="00816978" w:rsidRDefault="004851F4" w:rsidP="000B74CE">
            <w:pPr>
              <w:spacing w:before="120"/>
              <w:ind w:firstLine="720"/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 w:rsidR="00B354E6">
              <w:rPr>
                <w:rFonts w:ascii="Times New Roman" w:hAnsi="Times New Roman"/>
                <w:b/>
                <w:szCs w:val="24"/>
              </w:rPr>
              <w:t>8</w:t>
            </w:r>
          </w:p>
        </w:tc>
      </w:tr>
      <w:tr w:rsidR="00816978" w:rsidRPr="00816978" w14:paraId="44CD2C5A" w14:textId="77777777" w:rsidTr="00161165">
        <w:tc>
          <w:tcPr>
            <w:tcW w:w="8185" w:type="dxa"/>
          </w:tcPr>
          <w:p w14:paraId="4F324881" w14:textId="77777777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4.1. Кратък обзор на препоръките за безопасност</w:t>
            </w:r>
            <w:r w:rsidR="00D56697">
              <w:rPr>
                <w:rFonts w:ascii="Times New Roman" w:hAnsi="Times New Roman"/>
                <w:i/>
                <w:szCs w:val="24"/>
              </w:rPr>
              <w:t>,</w:t>
            </w:r>
            <w:r w:rsidRPr="00C03518">
              <w:rPr>
                <w:rFonts w:ascii="Times New Roman" w:hAnsi="Times New Roman"/>
                <w:i/>
                <w:szCs w:val="24"/>
              </w:rPr>
              <w:t xml:space="preserve"> излъчени от НБРПЖТ</w:t>
            </w:r>
          </w:p>
        </w:tc>
        <w:tc>
          <w:tcPr>
            <w:tcW w:w="1176" w:type="dxa"/>
          </w:tcPr>
          <w:p w14:paraId="57146756" w14:textId="2CEF6EB2" w:rsidR="00816978" w:rsidRPr="00816978" w:rsidRDefault="004851F4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 w:rsidR="00B354E6">
              <w:rPr>
                <w:rFonts w:ascii="Times New Roman" w:hAnsi="Times New Roman"/>
                <w:b/>
                <w:szCs w:val="24"/>
              </w:rPr>
              <w:t>8</w:t>
            </w:r>
          </w:p>
        </w:tc>
      </w:tr>
      <w:tr w:rsidR="00816978" w:rsidRPr="00816978" w14:paraId="36CC4792" w14:textId="77777777" w:rsidTr="00161165">
        <w:tc>
          <w:tcPr>
            <w:tcW w:w="8185" w:type="dxa"/>
          </w:tcPr>
          <w:p w14:paraId="0E2B57EF" w14:textId="44033337" w:rsidR="00816978" w:rsidRPr="00C03518" w:rsidRDefault="00816978" w:rsidP="003C10AC">
            <w:pPr>
              <w:rPr>
                <w:rFonts w:ascii="Times New Roman" w:hAnsi="Times New Roman"/>
                <w:i/>
                <w:szCs w:val="24"/>
              </w:rPr>
            </w:pPr>
            <w:r w:rsidRPr="00C03518">
              <w:rPr>
                <w:rFonts w:ascii="Times New Roman" w:hAnsi="Times New Roman"/>
                <w:i/>
                <w:szCs w:val="24"/>
              </w:rPr>
              <w:t>4.2. Препоръки за</w:t>
            </w:r>
            <w:r w:rsidR="00F15402">
              <w:rPr>
                <w:rFonts w:ascii="Times New Roman" w:hAnsi="Times New Roman"/>
                <w:i/>
                <w:szCs w:val="24"/>
              </w:rPr>
              <w:t xml:space="preserve"> безопасност, излъчени през 202</w:t>
            </w:r>
            <w:r w:rsidR="007C7E38">
              <w:rPr>
                <w:rFonts w:ascii="Times New Roman" w:hAnsi="Times New Roman"/>
                <w:i/>
                <w:szCs w:val="24"/>
              </w:rPr>
              <w:t>4</w:t>
            </w:r>
            <w:r w:rsidRPr="00C03518">
              <w:rPr>
                <w:rFonts w:ascii="Times New Roman" w:hAnsi="Times New Roman"/>
                <w:i/>
                <w:szCs w:val="24"/>
              </w:rPr>
              <w:t xml:space="preserve"> г.</w:t>
            </w:r>
          </w:p>
        </w:tc>
        <w:tc>
          <w:tcPr>
            <w:tcW w:w="1176" w:type="dxa"/>
          </w:tcPr>
          <w:p w14:paraId="2FD91A22" w14:textId="227844B7" w:rsidR="00816978" w:rsidRPr="00816978" w:rsidRDefault="00B354E6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29</w:t>
            </w:r>
          </w:p>
        </w:tc>
      </w:tr>
      <w:tr w:rsidR="00816978" w:rsidRPr="00816978" w14:paraId="0AF4CB1B" w14:textId="77777777" w:rsidTr="00161165">
        <w:tc>
          <w:tcPr>
            <w:tcW w:w="8185" w:type="dxa"/>
          </w:tcPr>
          <w:p w14:paraId="55E26EE0" w14:textId="7DF4842D" w:rsidR="00816978" w:rsidRPr="00C03518" w:rsidRDefault="004851F4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4.2.1. </w:t>
            </w:r>
            <w:r w:rsidR="007C7E38">
              <w:rPr>
                <w:rFonts w:ascii="Times New Roman" w:hAnsi="Times New Roman"/>
                <w:i/>
                <w:szCs w:val="24"/>
              </w:rPr>
              <w:t>С</w:t>
            </w:r>
            <w:r w:rsidR="007C7E38" w:rsidRPr="007C7E38">
              <w:rPr>
                <w:rFonts w:ascii="Times New Roman" w:hAnsi="Times New Roman"/>
                <w:i/>
                <w:szCs w:val="24"/>
              </w:rPr>
              <w:t>блъсък на маневрен влак с локомотив № 98520055057-4 в последния вагон на бърз влак № 1621 в гара София на 28.05.2024 г.</w:t>
            </w:r>
          </w:p>
        </w:tc>
        <w:tc>
          <w:tcPr>
            <w:tcW w:w="1176" w:type="dxa"/>
          </w:tcPr>
          <w:p w14:paraId="5A7F2973" w14:textId="77777777" w:rsidR="008F0B82" w:rsidRDefault="008F0B82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6AC4621C" w14:textId="3CF33D30" w:rsidR="00816978" w:rsidRPr="00816978" w:rsidRDefault="004851F4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 w:rsidR="00B354E6"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816978" w:rsidRPr="00816978" w14:paraId="07AEE608" w14:textId="77777777" w:rsidTr="00161165">
        <w:tc>
          <w:tcPr>
            <w:tcW w:w="8185" w:type="dxa"/>
          </w:tcPr>
          <w:p w14:paraId="6C2072BE" w14:textId="14820EE0" w:rsidR="00816978" w:rsidRPr="00C03518" w:rsidRDefault="004851F4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4.2.2. </w:t>
            </w:r>
            <w:r w:rsidR="007C7E38">
              <w:rPr>
                <w:rFonts w:ascii="Times New Roman" w:hAnsi="Times New Roman"/>
                <w:i/>
                <w:szCs w:val="24"/>
              </w:rPr>
              <w:t>Д</w:t>
            </w:r>
            <w:r w:rsidR="007C7E38" w:rsidRPr="007C7E38">
              <w:rPr>
                <w:rFonts w:ascii="Times New Roman" w:hAnsi="Times New Roman"/>
                <w:i/>
                <w:szCs w:val="24"/>
              </w:rPr>
              <w:t>ерайлиране на МДТВ № 46660 между гарите Любеново предавателна – Раднево на 03.02.2024 г.</w:t>
            </w:r>
          </w:p>
        </w:tc>
        <w:tc>
          <w:tcPr>
            <w:tcW w:w="1176" w:type="dxa"/>
          </w:tcPr>
          <w:p w14:paraId="6F149F8D" w14:textId="77777777" w:rsidR="007C7E38" w:rsidRDefault="007C7E3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33DEDC1C" w14:textId="6673446B" w:rsidR="00816978" w:rsidRPr="00816978" w:rsidRDefault="00B354E6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30</w:t>
            </w:r>
          </w:p>
        </w:tc>
      </w:tr>
      <w:tr w:rsidR="00816978" w:rsidRPr="00816978" w14:paraId="52D13000" w14:textId="77777777" w:rsidTr="00161165">
        <w:tc>
          <w:tcPr>
            <w:tcW w:w="8185" w:type="dxa"/>
          </w:tcPr>
          <w:p w14:paraId="5BBB7BCC" w14:textId="05F1402A" w:rsidR="00161165" w:rsidRDefault="004851F4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4.2.3. </w:t>
            </w:r>
            <w:r w:rsidR="007C7E38">
              <w:rPr>
                <w:rFonts w:ascii="Times New Roman" w:hAnsi="Times New Roman"/>
                <w:i/>
                <w:szCs w:val="24"/>
              </w:rPr>
              <w:t>П</w:t>
            </w:r>
            <w:r w:rsidR="007C7E38" w:rsidRPr="007C7E38">
              <w:rPr>
                <w:rFonts w:ascii="Times New Roman" w:hAnsi="Times New Roman"/>
                <w:i/>
                <w:szCs w:val="24"/>
              </w:rPr>
              <w:t>регазване и сблъсък на двама служители от бърз влак № 2654 между гарите Телиш – Горни Дъбник – път № 2 на 06.06.2024 г.</w:t>
            </w:r>
          </w:p>
          <w:p w14:paraId="42893878" w14:textId="77777777" w:rsidR="00161165" w:rsidRDefault="00161165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4.3. </w:t>
            </w:r>
            <w:r w:rsidRPr="00161165">
              <w:rPr>
                <w:rFonts w:ascii="Times New Roman" w:hAnsi="Times New Roman"/>
                <w:i/>
                <w:szCs w:val="24"/>
              </w:rPr>
              <w:t>Препоръки за</w:t>
            </w:r>
            <w:r w:rsidR="00F15402">
              <w:rPr>
                <w:rFonts w:ascii="Times New Roman" w:hAnsi="Times New Roman"/>
                <w:i/>
                <w:szCs w:val="24"/>
              </w:rPr>
              <w:t xml:space="preserve"> безопасност, излъчени през 2024</w:t>
            </w:r>
            <w:r w:rsidRPr="00161165">
              <w:rPr>
                <w:rFonts w:ascii="Times New Roman" w:hAnsi="Times New Roman"/>
                <w:i/>
                <w:szCs w:val="24"/>
              </w:rPr>
              <w:t xml:space="preserve"> г.</w:t>
            </w:r>
          </w:p>
          <w:p w14:paraId="0095A8A3" w14:textId="77777777" w:rsidR="008F0B82" w:rsidRDefault="00161165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4.3.1. </w:t>
            </w:r>
            <w:r w:rsidR="007C7E38">
              <w:rPr>
                <w:rFonts w:ascii="Times New Roman" w:hAnsi="Times New Roman"/>
                <w:i/>
                <w:szCs w:val="24"/>
              </w:rPr>
              <w:t>Д</w:t>
            </w:r>
            <w:r w:rsidR="007C7E38" w:rsidRPr="007C7E38">
              <w:rPr>
                <w:rFonts w:ascii="Times New Roman" w:hAnsi="Times New Roman"/>
                <w:i/>
                <w:szCs w:val="24"/>
              </w:rPr>
              <w:t>ерайлиране на пътнически влак № 30114, обслужван с локомотив 91520044138-3, в междугарието Антон – Копривщица на 11.06.2024 г</w:t>
            </w:r>
          </w:p>
          <w:p w14:paraId="5F0C1596" w14:textId="7288AE5A" w:rsidR="00161165" w:rsidRDefault="002A37F5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4.3.2. </w:t>
            </w:r>
            <w:r w:rsidR="007C7E38">
              <w:rPr>
                <w:rFonts w:ascii="Times New Roman" w:hAnsi="Times New Roman"/>
                <w:i/>
                <w:szCs w:val="24"/>
              </w:rPr>
              <w:t>П</w:t>
            </w:r>
            <w:r w:rsidR="007C7E38" w:rsidRPr="007C7E38">
              <w:rPr>
                <w:rFonts w:ascii="Times New Roman" w:hAnsi="Times New Roman"/>
                <w:i/>
                <w:szCs w:val="24"/>
              </w:rPr>
              <w:t>регазване и сблъсък на двама служители от бърз влак № 2654 между гарите Телиш – Горни Дъбник – път № 2 на 06.06.2024 г.</w:t>
            </w:r>
          </w:p>
          <w:p w14:paraId="6DA50A3C" w14:textId="79F6649F" w:rsidR="00161165" w:rsidRDefault="00B354E6" w:rsidP="003C10AC">
            <w:pPr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4.3.3. У</w:t>
            </w:r>
            <w:r w:rsidRPr="00B354E6">
              <w:rPr>
                <w:rFonts w:ascii="Times New Roman" w:hAnsi="Times New Roman"/>
                <w:i/>
                <w:szCs w:val="24"/>
              </w:rPr>
              <w:t>дар на двама служители на ДП НКЖИ от РССМ № 99529459017-0 между гарите Криводол и Бойчиновци на 16.12.2024 г.</w:t>
            </w:r>
          </w:p>
          <w:p w14:paraId="6F868B77" w14:textId="77777777" w:rsidR="00161165" w:rsidRDefault="00161165" w:rsidP="003C10AC">
            <w:pPr>
              <w:rPr>
                <w:rFonts w:ascii="Times New Roman" w:hAnsi="Times New Roman"/>
                <w:i/>
                <w:szCs w:val="24"/>
              </w:rPr>
            </w:pPr>
          </w:p>
          <w:p w14:paraId="17A1552F" w14:textId="77777777" w:rsidR="00161165" w:rsidRDefault="00161165" w:rsidP="003C10AC">
            <w:pPr>
              <w:rPr>
                <w:rFonts w:ascii="Times New Roman" w:hAnsi="Times New Roman"/>
                <w:i/>
                <w:szCs w:val="24"/>
              </w:rPr>
            </w:pPr>
          </w:p>
          <w:p w14:paraId="234DB6C8" w14:textId="77777777" w:rsidR="005A43B8" w:rsidRDefault="005A43B8" w:rsidP="003C10AC">
            <w:pPr>
              <w:rPr>
                <w:rFonts w:ascii="Times New Roman" w:hAnsi="Times New Roman"/>
                <w:i/>
                <w:szCs w:val="24"/>
              </w:rPr>
            </w:pPr>
          </w:p>
          <w:p w14:paraId="7769CDCD" w14:textId="77777777" w:rsidR="005A43B8" w:rsidRPr="00C03518" w:rsidRDefault="005A43B8" w:rsidP="003C10AC">
            <w:pPr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176" w:type="dxa"/>
          </w:tcPr>
          <w:p w14:paraId="310925B0" w14:textId="77777777" w:rsidR="00161165" w:rsidRDefault="00161165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</w:p>
          <w:p w14:paraId="46F7A049" w14:textId="011D357C" w:rsidR="00161165" w:rsidRPr="00B354E6" w:rsidRDefault="005A43B8" w:rsidP="00161165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</w:t>
            </w:r>
            <w:r w:rsidR="00B354E6" w:rsidRPr="00B354E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  <w:p w14:paraId="24CCF813" w14:textId="5D57DB3F" w:rsidR="00161165" w:rsidRPr="00B354E6" w:rsidRDefault="00161165" w:rsidP="00161165">
            <w:pPr>
              <w:tabs>
                <w:tab w:val="left" w:pos="779"/>
              </w:tabs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  <w:t xml:space="preserve"> </w:t>
            </w:r>
            <w:r w:rsidR="005A43B8">
              <w:rPr>
                <w:rFonts w:ascii="Times New Roman" w:hAnsi="Times New Roman"/>
                <w:szCs w:val="24"/>
              </w:rPr>
              <w:t xml:space="preserve"> </w:t>
            </w:r>
            <w:r w:rsidR="00B354E6" w:rsidRPr="00B354E6">
              <w:rPr>
                <w:rFonts w:ascii="Times New Roman" w:hAnsi="Times New Roman"/>
                <w:b/>
                <w:bCs/>
                <w:szCs w:val="24"/>
              </w:rPr>
              <w:t>31</w:t>
            </w:r>
          </w:p>
          <w:p w14:paraId="6655A56D" w14:textId="77777777" w:rsidR="00161165" w:rsidRDefault="00161165" w:rsidP="00161165">
            <w:pPr>
              <w:rPr>
                <w:rFonts w:ascii="Times New Roman" w:hAnsi="Times New Roman"/>
                <w:szCs w:val="24"/>
              </w:rPr>
            </w:pPr>
          </w:p>
          <w:p w14:paraId="7EB82D19" w14:textId="3C93E7C6" w:rsidR="00161165" w:rsidRPr="00B354E6" w:rsidRDefault="00161165" w:rsidP="00161165">
            <w:pPr>
              <w:tabs>
                <w:tab w:val="left" w:pos="844"/>
              </w:tabs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 w:rsidR="005A43B8" w:rsidRPr="00B354E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B354E6" w:rsidRPr="00B354E6">
              <w:rPr>
                <w:rFonts w:ascii="Times New Roman" w:hAnsi="Times New Roman"/>
                <w:b/>
                <w:bCs/>
                <w:szCs w:val="24"/>
              </w:rPr>
              <w:t>31</w:t>
            </w:r>
          </w:p>
          <w:p w14:paraId="7AA70480" w14:textId="77777777" w:rsidR="005A43B8" w:rsidRDefault="00161165" w:rsidP="00161165">
            <w:pPr>
              <w:tabs>
                <w:tab w:val="left" w:pos="844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 w:rsidR="005A43B8">
              <w:rPr>
                <w:rFonts w:ascii="Times New Roman" w:hAnsi="Times New Roman"/>
                <w:szCs w:val="24"/>
              </w:rPr>
              <w:t xml:space="preserve"> </w:t>
            </w:r>
          </w:p>
          <w:p w14:paraId="4462E62E" w14:textId="77777777" w:rsidR="00B354E6" w:rsidRDefault="005A43B8" w:rsidP="00B354E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</w:t>
            </w:r>
            <w:r w:rsidR="00B354E6">
              <w:rPr>
                <w:rFonts w:ascii="Times New Roman" w:hAnsi="Times New Roman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Cs w:val="24"/>
              </w:rPr>
              <w:t xml:space="preserve">  </w:t>
            </w:r>
            <w:r w:rsidR="00B354E6" w:rsidRPr="00B354E6">
              <w:rPr>
                <w:rFonts w:ascii="Times New Roman" w:hAnsi="Times New Roman"/>
                <w:b/>
                <w:bCs/>
                <w:szCs w:val="24"/>
              </w:rPr>
              <w:t>32</w:t>
            </w:r>
            <w:r w:rsidRPr="00B354E6">
              <w:rPr>
                <w:rFonts w:ascii="Times New Roman" w:hAnsi="Times New Roman"/>
                <w:b/>
                <w:bCs/>
                <w:szCs w:val="24"/>
              </w:rPr>
              <w:t xml:space="preserve">           </w:t>
            </w:r>
          </w:p>
          <w:p w14:paraId="31848183" w14:textId="77777777" w:rsidR="008F0B82" w:rsidRDefault="008F0B82" w:rsidP="008F0B82">
            <w:pPr>
              <w:rPr>
                <w:rFonts w:ascii="Times New Roman" w:hAnsi="Times New Roman"/>
                <w:szCs w:val="24"/>
              </w:rPr>
            </w:pPr>
          </w:p>
          <w:p w14:paraId="74649C68" w14:textId="7E5DD721" w:rsidR="008F0B82" w:rsidRPr="008F0B82" w:rsidRDefault="008F0B82" w:rsidP="008F0B8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F0B82">
              <w:rPr>
                <w:rFonts w:ascii="Times New Roman" w:hAnsi="Times New Roman"/>
                <w:b/>
                <w:bCs/>
                <w:szCs w:val="24"/>
              </w:rPr>
              <w:t xml:space="preserve">              32</w:t>
            </w:r>
          </w:p>
        </w:tc>
      </w:tr>
    </w:tbl>
    <w:p w14:paraId="3E2B5155" w14:textId="77777777" w:rsidR="00F118C9" w:rsidRPr="002F78DF" w:rsidRDefault="00670651" w:rsidP="00670651">
      <w:pPr>
        <w:pStyle w:val="1"/>
        <w:tabs>
          <w:tab w:val="left" w:pos="709"/>
        </w:tabs>
        <w:spacing w:line="288" w:lineRule="auto"/>
        <w:jc w:val="both"/>
        <w:rPr>
          <w:sz w:val="24"/>
          <w:szCs w:val="24"/>
        </w:rPr>
      </w:pPr>
      <w:bookmarkStart w:id="4" w:name="Увод"/>
      <w:bookmarkStart w:id="5" w:name="_Toc48847321"/>
      <w:r>
        <w:rPr>
          <w:sz w:val="24"/>
          <w:szCs w:val="24"/>
        </w:rPr>
        <w:tab/>
      </w:r>
      <w:r w:rsidR="00FF77DC" w:rsidRPr="002F78DF">
        <w:rPr>
          <w:sz w:val="24"/>
          <w:szCs w:val="24"/>
        </w:rPr>
        <w:t>Увод</w:t>
      </w:r>
      <w:bookmarkEnd w:id="2"/>
      <w:bookmarkEnd w:id="3"/>
      <w:bookmarkEnd w:id="4"/>
      <w:bookmarkEnd w:id="5"/>
      <w:r w:rsidR="00DD572C" w:rsidRPr="002F78DF">
        <w:rPr>
          <w:sz w:val="24"/>
          <w:szCs w:val="24"/>
        </w:rPr>
        <w:t xml:space="preserve"> </w:t>
      </w:r>
    </w:p>
    <w:p w14:paraId="1EDC01D9" w14:textId="77777777" w:rsidR="002C5F46" w:rsidRDefault="00670651" w:rsidP="002F78DF">
      <w:pPr>
        <w:pStyle w:val="1"/>
        <w:tabs>
          <w:tab w:val="left" w:pos="284"/>
        </w:tabs>
        <w:spacing w:line="288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DB58E3" w:rsidRPr="002F78DF">
        <w:rPr>
          <w:b w:val="0"/>
          <w:sz w:val="24"/>
          <w:szCs w:val="24"/>
        </w:rPr>
        <w:t xml:space="preserve">Настоящият </w:t>
      </w:r>
      <w:r w:rsidR="00691ADC" w:rsidRPr="002F78DF">
        <w:rPr>
          <w:b w:val="0"/>
          <w:sz w:val="24"/>
          <w:szCs w:val="24"/>
        </w:rPr>
        <w:t xml:space="preserve">годишен </w:t>
      </w:r>
      <w:r w:rsidR="002C5F46" w:rsidRPr="002F78DF">
        <w:rPr>
          <w:b w:val="0"/>
          <w:sz w:val="24"/>
          <w:szCs w:val="24"/>
        </w:rPr>
        <w:t>доклад представя</w:t>
      </w:r>
      <w:r w:rsidR="00DB58E3" w:rsidRPr="002F78DF">
        <w:rPr>
          <w:b w:val="0"/>
          <w:sz w:val="24"/>
          <w:szCs w:val="24"/>
        </w:rPr>
        <w:t xml:space="preserve"> </w:t>
      </w:r>
      <w:r w:rsidR="00E45FD3" w:rsidRPr="002F78DF">
        <w:rPr>
          <w:b w:val="0"/>
          <w:sz w:val="24"/>
          <w:szCs w:val="24"/>
        </w:rPr>
        <w:t>дейността на</w:t>
      </w:r>
      <w:r w:rsidR="002C5F46" w:rsidRPr="002F78DF">
        <w:rPr>
          <w:b w:val="0"/>
          <w:sz w:val="24"/>
          <w:szCs w:val="24"/>
        </w:rPr>
        <w:t xml:space="preserve"> </w:t>
      </w:r>
      <w:r w:rsidR="00D56697">
        <w:rPr>
          <w:b w:val="0"/>
          <w:sz w:val="24"/>
          <w:szCs w:val="24"/>
        </w:rPr>
        <w:t>Н</w:t>
      </w:r>
      <w:r w:rsidR="002C5F46" w:rsidRPr="002F78DF">
        <w:rPr>
          <w:b w:val="0"/>
          <w:sz w:val="24"/>
          <w:szCs w:val="24"/>
        </w:rPr>
        <w:t xml:space="preserve">ационалния орган за разследване </w:t>
      </w:r>
      <w:r w:rsidR="000B499D" w:rsidRPr="002F78DF">
        <w:rPr>
          <w:b w:val="0"/>
          <w:sz w:val="24"/>
          <w:szCs w:val="24"/>
        </w:rPr>
        <w:t>на</w:t>
      </w:r>
      <w:r w:rsidR="002C5F46" w:rsidRPr="002F78DF">
        <w:rPr>
          <w:b w:val="0"/>
          <w:sz w:val="24"/>
          <w:szCs w:val="24"/>
        </w:rPr>
        <w:t xml:space="preserve"> </w:t>
      </w:r>
      <w:r w:rsidR="00E21E71" w:rsidRPr="002F78DF">
        <w:rPr>
          <w:b w:val="0"/>
          <w:sz w:val="24"/>
          <w:szCs w:val="24"/>
        </w:rPr>
        <w:t xml:space="preserve">железопътни произшествия и инциденти в </w:t>
      </w:r>
      <w:r>
        <w:rPr>
          <w:b w:val="0"/>
          <w:sz w:val="24"/>
          <w:szCs w:val="24"/>
        </w:rPr>
        <w:t>Република България. В</w:t>
      </w:r>
      <w:r w:rsidRPr="00670651">
        <w:rPr>
          <w:b w:val="0"/>
          <w:sz w:val="24"/>
          <w:szCs w:val="24"/>
        </w:rPr>
        <w:t xml:space="preserve"> съответствие с изискванията на чл. 24, параграф 3 от Директива (ЕС) 2016/798/</w:t>
      </w:r>
      <w:r>
        <w:rPr>
          <w:b w:val="0"/>
          <w:sz w:val="24"/>
          <w:szCs w:val="24"/>
        </w:rPr>
        <w:t xml:space="preserve"> са представени разследваните</w:t>
      </w:r>
      <w:r w:rsidR="00E21E71" w:rsidRPr="002F78DF">
        <w:rPr>
          <w:b w:val="0"/>
          <w:sz w:val="24"/>
          <w:szCs w:val="24"/>
        </w:rPr>
        <w:t xml:space="preserve"> железопътни </w:t>
      </w:r>
      <w:r>
        <w:rPr>
          <w:b w:val="0"/>
          <w:sz w:val="24"/>
          <w:szCs w:val="24"/>
        </w:rPr>
        <w:t>събития с излъчени</w:t>
      </w:r>
      <w:r w:rsidR="00E21E71" w:rsidRPr="002F78DF">
        <w:rPr>
          <w:b w:val="0"/>
          <w:sz w:val="24"/>
          <w:szCs w:val="24"/>
        </w:rPr>
        <w:t xml:space="preserve"> пр</w:t>
      </w:r>
      <w:r>
        <w:rPr>
          <w:b w:val="0"/>
          <w:sz w:val="24"/>
          <w:szCs w:val="24"/>
        </w:rPr>
        <w:t>епоръки за безопасност през 2023 г</w:t>
      </w:r>
      <w:r w:rsidR="002C5F46" w:rsidRPr="002F78DF">
        <w:rPr>
          <w:b w:val="0"/>
          <w:sz w:val="24"/>
          <w:szCs w:val="24"/>
        </w:rPr>
        <w:t>.</w:t>
      </w:r>
    </w:p>
    <w:p w14:paraId="793F9EBF" w14:textId="780C6446" w:rsidR="00130790" w:rsidRPr="00130790" w:rsidRDefault="00130790" w:rsidP="00130790">
      <w:pPr>
        <w:spacing w:line="276" w:lineRule="auto"/>
        <w:jc w:val="both"/>
        <w:rPr>
          <w:rFonts w:ascii="Times New Roman" w:hAnsi="Times New Roman"/>
        </w:rPr>
      </w:pPr>
      <w:r>
        <w:tab/>
      </w:r>
      <w:r w:rsidRPr="00130790">
        <w:rPr>
          <w:rFonts w:ascii="Times New Roman" w:hAnsi="Times New Roman"/>
        </w:rPr>
        <w:t>Годишният доклад включва данни за проведените през 202</w:t>
      </w:r>
      <w:r w:rsidR="00FF22C1" w:rsidRPr="00FF22C1">
        <w:rPr>
          <w:rFonts w:ascii="Times New Roman" w:hAnsi="Times New Roman"/>
        </w:rPr>
        <w:t>4</w:t>
      </w:r>
      <w:r w:rsidRPr="00130790">
        <w:rPr>
          <w:rFonts w:ascii="Times New Roman" w:hAnsi="Times New Roman"/>
        </w:rPr>
        <w:t xml:space="preserve"> г. разследвани железопътни произшествия и инциденти, включително причините за тяхното възникване и дадените препоръки за подобряване на безопасността до Националния орган по безопасността – Изпълнителна агенция ,,Железопътна администрация“ (ИАЖА) към Министерството на транспорта и съобщенията (МТС). </w:t>
      </w:r>
    </w:p>
    <w:p w14:paraId="18B9F914" w14:textId="6FD8E77B" w:rsidR="00130790" w:rsidRPr="00130790" w:rsidRDefault="00130790" w:rsidP="001307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0790">
        <w:rPr>
          <w:rFonts w:ascii="Times New Roman" w:hAnsi="Times New Roman"/>
        </w:rPr>
        <w:t>Докладът съдържа информация за предприетите мерки от железопътните предприятия по предложените препоръки и обобщени данни от реализираните през 202</w:t>
      </w:r>
      <w:r w:rsidR="00FF22C1" w:rsidRPr="00FF22C1">
        <w:rPr>
          <w:rFonts w:ascii="Times New Roman" w:hAnsi="Times New Roman"/>
        </w:rPr>
        <w:t>4</w:t>
      </w:r>
      <w:r w:rsidRPr="00130790">
        <w:rPr>
          <w:rFonts w:ascii="Times New Roman" w:hAnsi="Times New Roman"/>
        </w:rPr>
        <w:t xml:space="preserve"> г. железопътни произшествия и инциденти. Посочени са и нанесените щети, представени от Управителя на железопътната инфраструктура – Държавно предприятие ,,Национална компания Железопътна инфраструктура“ (ДП НКЖИ) и железопътните предприятия/превозвачи.</w:t>
      </w:r>
    </w:p>
    <w:p w14:paraId="31953920" w14:textId="77777777" w:rsidR="00130790" w:rsidRDefault="00E21E71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2F78DF">
        <w:rPr>
          <w:szCs w:val="24"/>
          <w:lang w:val="bg-BG"/>
        </w:rPr>
        <w:t xml:space="preserve">През 2020 г. с решение на Министерски съвет на Република България </w:t>
      </w:r>
      <w:r w:rsidR="00D56697">
        <w:rPr>
          <w:szCs w:val="24"/>
          <w:lang w:val="bg-BG"/>
        </w:rPr>
        <w:t>е</w:t>
      </w:r>
      <w:r w:rsidR="00670651">
        <w:rPr>
          <w:szCs w:val="24"/>
          <w:lang w:val="bg-BG"/>
        </w:rPr>
        <w:t xml:space="preserve"> създаде</w:t>
      </w:r>
      <w:r w:rsidR="00D56697">
        <w:rPr>
          <w:szCs w:val="24"/>
          <w:lang w:val="bg-BG"/>
        </w:rPr>
        <w:t>н</w:t>
      </w:r>
      <w:r w:rsidR="002C5F46" w:rsidRPr="002F78DF">
        <w:rPr>
          <w:szCs w:val="24"/>
          <w:lang w:val="bg-BG"/>
        </w:rPr>
        <w:t xml:space="preserve"> </w:t>
      </w:r>
      <w:r w:rsidR="003C064D">
        <w:rPr>
          <w:szCs w:val="24"/>
          <w:lang w:val="bg-BG"/>
        </w:rPr>
        <w:t>мултимо</w:t>
      </w:r>
      <w:r w:rsidRPr="002F78DF">
        <w:rPr>
          <w:szCs w:val="24"/>
          <w:lang w:val="bg-BG"/>
        </w:rPr>
        <w:t>дален орган за разслед</w:t>
      </w:r>
      <w:r w:rsidR="00670651">
        <w:rPr>
          <w:szCs w:val="24"/>
          <w:lang w:val="bg-BG"/>
        </w:rPr>
        <w:t>ване на транспортни събития</w:t>
      </w:r>
      <w:r w:rsidRPr="002F78DF">
        <w:rPr>
          <w:szCs w:val="24"/>
          <w:lang w:val="bg-BG"/>
        </w:rPr>
        <w:t xml:space="preserve"> по безопасността </w:t>
      </w:r>
      <w:r w:rsidR="00670651">
        <w:rPr>
          <w:szCs w:val="24"/>
          <w:lang w:val="bg-BG"/>
        </w:rPr>
        <w:t>Национален</w:t>
      </w:r>
      <w:r w:rsidR="000E543E" w:rsidRPr="002F78DF">
        <w:rPr>
          <w:szCs w:val="24"/>
          <w:lang w:val="bg-BG"/>
        </w:rPr>
        <w:t xml:space="preserve"> борд за разследване на произшествия във въздушния, </w:t>
      </w:r>
      <w:r w:rsidR="00D56697">
        <w:rPr>
          <w:szCs w:val="24"/>
          <w:lang w:val="bg-BG"/>
        </w:rPr>
        <w:t>водния и железопътния транспорт</w:t>
      </w:r>
      <w:r w:rsidR="00FE2597" w:rsidRPr="002F78DF">
        <w:rPr>
          <w:szCs w:val="24"/>
          <w:lang w:val="bg-BG"/>
        </w:rPr>
        <w:t xml:space="preserve"> (НБРПВВЖТ</w:t>
      </w:r>
      <w:r w:rsidR="00D56697">
        <w:rPr>
          <w:szCs w:val="24"/>
          <w:lang w:val="bg-BG"/>
        </w:rPr>
        <w:t>/</w:t>
      </w:r>
      <w:r w:rsidR="00D56697" w:rsidRPr="002F78DF">
        <w:rPr>
          <w:szCs w:val="24"/>
          <w:lang w:val="bg-BG"/>
        </w:rPr>
        <w:t>Борд</w:t>
      </w:r>
      <w:r w:rsidR="00FE2597" w:rsidRPr="002F78DF">
        <w:rPr>
          <w:szCs w:val="24"/>
          <w:lang w:val="bg-BG"/>
        </w:rPr>
        <w:t>)</w:t>
      </w:r>
      <w:r w:rsidR="000E543E" w:rsidRPr="002F78DF">
        <w:rPr>
          <w:szCs w:val="24"/>
          <w:lang w:val="bg-BG"/>
        </w:rPr>
        <w:t xml:space="preserve"> към Министерски</w:t>
      </w:r>
      <w:r w:rsidR="00670651">
        <w:rPr>
          <w:szCs w:val="24"/>
          <w:lang w:val="bg-BG"/>
        </w:rPr>
        <w:t>я</w:t>
      </w:r>
      <w:r w:rsidR="000E543E" w:rsidRPr="002F78DF">
        <w:rPr>
          <w:szCs w:val="24"/>
          <w:lang w:val="bg-BG"/>
        </w:rPr>
        <w:t xml:space="preserve"> съвет</w:t>
      </w:r>
      <w:r w:rsidR="00670651">
        <w:rPr>
          <w:szCs w:val="24"/>
          <w:lang w:val="bg-BG"/>
        </w:rPr>
        <w:t xml:space="preserve">. </w:t>
      </w:r>
    </w:p>
    <w:p w14:paraId="44BD57B1" w14:textId="77777777" w:rsidR="00130790" w:rsidRDefault="006C6AD1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6C6AD1">
        <w:rPr>
          <w:szCs w:val="24"/>
          <w:lang w:val="bg-BG"/>
        </w:rPr>
        <w:t xml:space="preserve">Министерския съвет </w:t>
      </w:r>
      <w:r>
        <w:rPr>
          <w:szCs w:val="24"/>
          <w:lang w:val="bg-BG"/>
        </w:rPr>
        <w:t>е приел</w:t>
      </w:r>
      <w:r w:rsidR="00670651">
        <w:rPr>
          <w:szCs w:val="24"/>
          <w:lang w:val="bg-BG"/>
        </w:rPr>
        <w:t xml:space="preserve"> </w:t>
      </w:r>
      <w:r w:rsidR="00AF33CF" w:rsidRPr="002F78DF">
        <w:rPr>
          <w:szCs w:val="24"/>
          <w:lang w:val="bg-BG"/>
        </w:rPr>
        <w:t xml:space="preserve">Правилник за дейността, структурата и организацията на </w:t>
      </w:r>
      <w:r w:rsidR="00D56697" w:rsidRPr="002F78DF">
        <w:rPr>
          <w:szCs w:val="24"/>
          <w:lang w:val="bg-BG"/>
        </w:rPr>
        <w:t>НБРПВВЖТ</w:t>
      </w:r>
      <w:r w:rsidR="00AF33CF" w:rsidRPr="002F78DF">
        <w:rPr>
          <w:szCs w:val="24"/>
          <w:lang w:val="bg-BG"/>
        </w:rPr>
        <w:t>.</w:t>
      </w:r>
      <w:r w:rsidR="00FE2597" w:rsidRPr="002F78DF">
        <w:rPr>
          <w:szCs w:val="24"/>
          <w:lang w:val="bg-BG"/>
        </w:rPr>
        <w:t xml:space="preserve"> </w:t>
      </w:r>
      <w:r w:rsidR="00130790">
        <w:rPr>
          <w:szCs w:val="24"/>
          <w:lang w:val="bg-BG"/>
        </w:rPr>
        <w:t xml:space="preserve">Членовете </w:t>
      </w:r>
      <w:r w:rsidR="00130790" w:rsidRPr="002F78DF">
        <w:rPr>
          <w:szCs w:val="24"/>
          <w:lang w:val="bg-BG"/>
        </w:rPr>
        <w:t xml:space="preserve">на </w:t>
      </w:r>
      <w:r w:rsidR="00130790">
        <w:rPr>
          <w:szCs w:val="24"/>
          <w:lang w:val="bg-BG"/>
        </w:rPr>
        <w:t xml:space="preserve">управителния съвет са на </w:t>
      </w:r>
      <w:r w:rsidR="00130790" w:rsidRPr="002F78DF">
        <w:rPr>
          <w:szCs w:val="24"/>
          <w:lang w:val="bg-BG"/>
        </w:rPr>
        <w:t xml:space="preserve">пряко подчинение на </w:t>
      </w:r>
      <w:r w:rsidR="00130790">
        <w:rPr>
          <w:szCs w:val="24"/>
          <w:lang w:val="bg-BG"/>
        </w:rPr>
        <w:t>м</w:t>
      </w:r>
      <w:r w:rsidR="00130790" w:rsidRPr="002F78DF">
        <w:rPr>
          <w:szCs w:val="24"/>
          <w:lang w:val="bg-BG"/>
        </w:rPr>
        <w:t>ин</w:t>
      </w:r>
      <w:r w:rsidR="00130790">
        <w:rPr>
          <w:szCs w:val="24"/>
          <w:lang w:val="bg-BG"/>
        </w:rPr>
        <w:t>истър-председателя. Б</w:t>
      </w:r>
      <w:r w:rsidR="007A182F" w:rsidRPr="002F78DF">
        <w:rPr>
          <w:szCs w:val="24"/>
          <w:lang w:val="bg-BG"/>
        </w:rPr>
        <w:t xml:space="preserve">ордът се състои от три </w:t>
      </w:r>
      <w:r w:rsidR="003C064D">
        <w:rPr>
          <w:szCs w:val="24"/>
          <w:lang w:val="bg-BG"/>
        </w:rPr>
        <w:t>направления за разследване</w:t>
      </w:r>
      <w:r w:rsidR="00D56697">
        <w:rPr>
          <w:szCs w:val="24"/>
          <w:lang w:val="bg-BG"/>
        </w:rPr>
        <w:t>:</w:t>
      </w:r>
      <w:r w:rsidR="003C064D">
        <w:rPr>
          <w:szCs w:val="24"/>
          <w:lang w:val="bg-BG"/>
        </w:rPr>
        <w:t xml:space="preserve"> на</w:t>
      </w:r>
      <w:r w:rsidR="007A182F" w:rsidRPr="002F78DF">
        <w:rPr>
          <w:szCs w:val="24"/>
          <w:lang w:val="bg-BG"/>
        </w:rPr>
        <w:t xml:space="preserve"> авиационни, морски и железопътни произшествия. </w:t>
      </w:r>
      <w:r w:rsidR="00D56697">
        <w:rPr>
          <w:szCs w:val="24"/>
          <w:lang w:val="bg-BG"/>
        </w:rPr>
        <w:t>Р</w:t>
      </w:r>
      <w:r w:rsidR="007A182F" w:rsidRPr="002F78DF">
        <w:rPr>
          <w:szCs w:val="24"/>
          <w:lang w:val="bg-BG"/>
        </w:rPr>
        <w:t xml:space="preserve">ъководи </w:t>
      </w:r>
      <w:r w:rsidR="00D56697">
        <w:rPr>
          <w:szCs w:val="24"/>
          <w:lang w:val="bg-BG"/>
        </w:rPr>
        <w:t xml:space="preserve">се </w:t>
      </w:r>
      <w:r w:rsidR="007A182F" w:rsidRPr="002F78DF">
        <w:rPr>
          <w:szCs w:val="24"/>
          <w:lang w:val="bg-BG"/>
        </w:rPr>
        <w:t>от управителен съвет</w:t>
      </w:r>
      <w:r w:rsidR="00D56697">
        <w:rPr>
          <w:szCs w:val="24"/>
          <w:lang w:val="bg-BG"/>
        </w:rPr>
        <w:t>,</w:t>
      </w:r>
      <w:r w:rsidR="007A182F" w:rsidRPr="002F78DF">
        <w:rPr>
          <w:szCs w:val="24"/>
          <w:lang w:val="bg-BG"/>
        </w:rPr>
        <w:t xml:space="preserve"> състоящ се от трима члена – ръководители</w:t>
      </w:r>
      <w:r w:rsidR="003C064D">
        <w:rPr>
          <w:szCs w:val="24"/>
          <w:lang w:val="bg-BG"/>
        </w:rPr>
        <w:t>те</w:t>
      </w:r>
      <w:r w:rsidR="007A182F" w:rsidRPr="002F78DF">
        <w:rPr>
          <w:szCs w:val="24"/>
          <w:lang w:val="bg-BG"/>
        </w:rPr>
        <w:t xml:space="preserve"> на съответните </w:t>
      </w:r>
      <w:r w:rsidR="003C064D">
        <w:rPr>
          <w:szCs w:val="24"/>
          <w:lang w:val="bg-BG"/>
        </w:rPr>
        <w:t xml:space="preserve">три </w:t>
      </w:r>
      <w:r w:rsidR="007A182F" w:rsidRPr="002F78DF">
        <w:rPr>
          <w:szCs w:val="24"/>
          <w:lang w:val="bg-BG"/>
        </w:rPr>
        <w:t>направления</w:t>
      </w:r>
      <w:r w:rsidR="00670651">
        <w:rPr>
          <w:szCs w:val="24"/>
          <w:lang w:val="bg-BG"/>
        </w:rPr>
        <w:t xml:space="preserve"> в транспорта</w:t>
      </w:r>
      <w:r w:rsidR="007A182F" w:rsidRPr="002F78DF">
        <w:rPr>
          <w:szCs w:val="24"/>
          <w:lang w:val="bg-BG"/>
        </w:rPr>
        <w:t xml:space="preserve">. Бордът </w:t>
      </w:r>
      <w:r w:rsidR="00FE2597" w:rsidRPr="002F78DF">
        <w:rPr>
          <w:szCs w:val="24"/>
          <w:lang w:val="bg-BG"/>
        </w:rPr>
        <w:t>е второстепенен раз</w:t>
      </w:r>
      <w:r w:rsidR="003C064D">
        <w:rPr>
          <w:szCs w:val="24"/>
          <w:lang w:val="bg-BG"/>
        </w:rPr>
        <w:t xml:space="preserve">поредител </w:t>
      </w:r>
      <w:r w:rsidR="00FE2597" w:rsidRPr="002F78DF">
        <w:rPr>
          <w:szCs w:val="24"/>
          <w:lang w:val="bg-BG"/>
        </w:rPr>
        <w:t>с</w:t>
      </w:r>
      <w:r w:rsidR="003C064D">
        <w:rPr>
          <w:szCs w:val="24"/>
          <w:lang w:val="bg-BG"/>
        </w:rPr>
        <w:t xml:space="preserve"> бюджет към министъра на транспорта и съобщенията</w:t>
      </w:r>
      <w:r w:rsidR="00FE2597" w:rsidRPr="002F78DF">
        <w:rPr>
          <w:szCs w:val="24"/>
          <w:lang w:val="bg-BG"/>
        </w:rPr>
        <w:t>.</w:t>
      </w:r>
    </w:p>
    <w:p w14:paraId="2ED9FDB0" w14:textId="77777777" w:rsidR="00075C5A" w:rsidRPr="002F78DF" w:rsidRDefault="00130790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130790">
        <w:rPr>
          <w:szCs w:val="24"/>
          <w:lang w:val="bg-BG"/>
        </w:rPr>
        <w:t>Дейността и функциите за разследване на произшествия в железопътен транспорт са</w:t>
      </w:r>
      <w:r w:rsidR="00FE2597" w:rsidRPr="002F78DF">
        <w:rPr>
          <w:szCs w:val="24"/>
          <w:lang w:val="bg-BG"/>
        </w:rPr>
        <w:t xml:space="preserve"> </w:t>
      </w:r>
      <w:r w:rsidR="00E63FA1" w:rsidRPr="002F78DF">
        <w:rPr>
          <w:bCs/>
          <w:szCs w:val="24"/>
          <w:lang w:val="bg-BG"/>
        </w:rPr>
        <w:t>разписани в</w:t>
      </w:r>
      <w:r w:rsidR="00691ADC" w:rsidRPr="002F78DF">
        <w:rPr>
          <w:bCs/>
          <w:szCs w:val="24"/>
          <w:lang w:val="bg-BG"/>
        </w:rPr>
        <w:t xml:space="preserve"> </w:t>
      </w:r>
      <w:r w:rsidR="00C44BCA" w:rsidRPr="00C44BCA">
        <w:rPr>
          <w:bCs/>
          <w:szCs w:val="24"/>
          <w:lang w:val="bg-BG"/>
        </w:rPr>
        <w:t>Правилник</w:t>
      </w:r>
      <w:r w:rsidR="00C44BCA">
        <w:rPr>
          <w:bCs/>
          <w:szCs w:val="24"/>
          <w:lang w:val="bg-BG"/>
        </w:rPr>
        <w:t xml:space="preserve">а на </w:t>
      </w:r>
      <w:r w:rsidR="009262B3" w:rsidRPr="002F78DF">
        <w:rPr>
          <w:szCs w:val="24"/>
          <w:lang w:val="bg-BG"/>
        </w:rPr>
        <w:t>НБРПВВЖТ</w:t>
      </w:r>
      <w:r w:rsidR="00C44BCA">
        <w:rPr>
          <w:bCs/>
          <w:szCs w:val="24"/>
          <w:lang w:val="bg-BG"/>
        </w:rPr>
        <w:t>,</w:t>
      </w:r>
      <w:r w:rsidR="00C44BCA" w:rsidRPr="00C44BCA">
        <w:rPr>
          <w:bCs/>
          <w:szCs w:val="24"/>
          <w:lang w:val="bg-BG"/>
        </w:rPr>
        <w:t xml:space="preserve"> </w:t>
      </w:r>
      <w:r w:rsidR="00E63FA1" w:rsidRPr="002F78DF">
        <w:rPr>
          <w:szCs w:val="24"/>
          <w:lang w:val="bg-BG"/>
        </w:rPr>
        <w:t>Закон</w:t>
      </w:r>
      <w:r w:rsidR="001A2614" w:rsidRPr="002F78DF">
        <w:rPr>
          <w:szCs w:val="24"/>
          <w:lang w:val="bg-BG"/>
        </w:rPr>
        <w:t>а</w:t>
      </w:r>
      <w:r w:rsidR="00691ADC" w:rsidRPr="002F78DF">
        <w:rPr>
          <w:szCs w:val="24"/>
          <w:lang w:val="bg-BG"/>
        </w:rPr>
        <w:t xml:space="preserve"> за железопътния транспорт</w:t>
      </w:r>
      <w:r w:rsidR="00E63FA1" w:rsidRPr="002F78DF">
        <w:rPr>
          <w:szCs w:val="24"/>
          <w:lang w:val="bg-BG"/>
        </w:rPr>
        <w:t xml:space="preserve"> (ЗЖТ)</w:t>
      </w:r>
      <w:r w:rsidR="00691ADC" w:rsidRPr="002F78DF">
        <w:rPr>
          <w:szCs w:val="24"/>
          <w:lang w:val="bg-BG"/>
        </w:rPr>
        <w:t xml:space="preserve">, Наредба № 59 от 05.12.2006 г. </w:t>
      </w:r>
      <w:r w:rsidR="00691ADC" w:rsidRPr="002F78DF">
        <w:rPr>
          <w:bCs/>
          <w:szCs w:val="24"/>
          <w:lang w:val="bg-BG"/>
        </w:rPr>
        <w:t>за управление на безопасностт</w:t>
      </w:r>
      <w:r w:rsidR="0073199E">
        <w:rPr>
          <w:bCs/>
          <w:szCs w:val="24"/>
          <w:lang w:val="bg-BG"/>
        </w:rPr>
        <w:t>а в железопъ</w:t>
      </w:r>
      <w:r w:rsidR="00C44BCA">
        <w:rPr>
          <w:bCs/>
          <w:szCs w:val="24"/>
          <w:lang w:val="bg-BG"/>
        </w:rPr>
        <w:t>тния транспорт. От 11.04.2023 г.</w:t>
      </w:r>
      <w:r w:rsidR="0073199E" w:rsidRPr="0073199E">
        <w:rPr>
          <w:bCs/>
          <w:szCs w:val="24"/>
          <w:lang w:val="bg-BG"/>
        </w:rPr>
        <w:t xml:space="preserve"> </w:t>
      </w:r>
      <w:r w:rsidR="00C44BCA">
        <w:rPr>
          <w:bCs/>
          <w:szCs w:val="24"/>
          <w:lang w:val="bg-BG"/>
        </w:rPr>
        <w:t>е в сила</w:t>
      </w:r>
      <w:r w:rsidR="000B499D" w:rsidRPr="002F78DF">
        <w:rPr>
          <w:bCs/>
          <w:szCs w:val="24"/>
          <w:lang w:val="bg-BG"/>
        </w:rPr>
        <w:t xml:space="preserve"> Споразумение за взаимодействие при разследване на произшествия и инциденти във въздушния, водния и железопътния транспорт между Прокуратурата на Р България, Министерството на вътрешните р</w:t>
      </w:r>
      <w:r w:rsidR="0073199E">
        <w:rPr>
          <w:bCs/>
          <w:szCs w:val="24"/>
          <w:lang w:val="bg-BG"/>
        </w:rPr>
        <w:t>аботи</w:t>
      </w:r>
      <w:r w:rsidR="00C44BCA">
        <w:rPr>
          <w:bCs/>
          <w:szCs w:val="24"/>
          <w:lang w:val="bg-BG"/>
        </w:rPr>
        <w:t xml:space="preserve"> и </w:t>
      </w:r>
      <w:r w:rsidR="00C44BCA" w:rsidRPr="00C44BCA">
        <w:rPr>
          <w:bCs/>
          <w:szCs w:val="24"/>
          <w:lang w:val="bg-BG"/>
        </w:rPr>
        <w:t>НБРПВВЖТ</w:t>
      </w:r>
      <w:r w:rsidR="00691ADC" w:rsidRPr="002F78DF">
        <w:rPr>
          <w:bCs/>
          <w:szCs w:val="24"/>
          <w:lang w:val="bg-BG"/>
        </w:rPr>
        <w:t>.</w:t>
      </w:r>
    </w:p>
    <w:p w14:paraId="7BE62159" w14:textId="77777777" w:rsidR="006F5AEC" w:rsidRDefault="006F5AEC">
      <w:pPr>
        <w:rPr>
          <w:rFonts w:ascii="Times New Roman" w:hAnsi="Times New Roman"/>
          <w:bCs/>
          <w:szCs w:val="24"/>
          <w:lang w:eastAsia="en-US"/>
        </w:rPr>
      </w:pPr>
      <w:r>
        <w:rPr>
          <w:bCs/>
          <w:szCs w:val="24"/>
        </w:rPr>
        <w:br w:type="page"/>
      </w:r>
    </w:p>
    <w:p w14:paraId="469A606C" w14:textId="77777777" w:rsidR="008A3A1A" w:rsidRPr="002F78DF" w:rsidRDefault="00BB2065" w:rsidP="00352D76">
      <w:pPr>
        <w:pStyle w:val="1"/>
        <w:numPr>
          <w:ilvl w:val="0"/>
          <w:numId w:val="9"/>
        </w:numPr>
        <w:tabs>
          <w:tab w:val="left" w:pos="993"/>
        </w:tabs>
        <w:spacing w:line="288" w:lineRule="auto"/>
        <w:ind w:hanging="11"/>
        <w:jc w:val="left"/>
        <w:rPr>
          <w:sz w:val="24"/>
          <w:szCs w:val="24"/>
        </w:rPr>
      </w:pPr>
      <w:bookmarkStart w:id="6" w:name="_Toc398276614"/>
      <w:bookmarkStart w:id="7" w:name="_Ref48733081"/>
      <w:bookmarkStart w:id="8" w:name="_Ref48733090"/>
      <w:bookmarkStart w:id="9" w:name="_Ref48733104"/>
      <w:bookmarkStart w:id="10" w:name="_Toc48847322"/>
      <w:r w:rsidRPr="002F78DF">
        <w:rPr>
          <w:sz w:val="24"/>
          <w:szCs w:val="24"/>
        </w:rPr>
        <w:lastRenderedPageBreak/>
        <w:t>Р</w:t>
      </w:r>
      <w:r w:rsidR="00BC00CE" w:rsidRPr="002F78DF">
        <w:rPr>
          <w:sz w:val="24"/>
          <w:szCs w:val="24"/>
        </w:rPr>
        <w:t>АЗСЛЕДВАЩ ОРГАН</w:t>
      </w:r>
      <w:bookmarkEnd w:id="6"/>
      <w:bookmarkEnd w:id="7"/>
      <w:bookmarkEnd w:id="8"/>
      <w:bookmarkEnd w:id="9"/>
      <w:bookmarkEnd w:id="10"/>
    </w:p>
    <w:p w14:paraId="2B71EA46" w14:textId="77777777" w:rsidR="00485232" w:rsidRPr="002F78DF" w:rsidRDefault="00661A0E" w:rsidP="00A45F34">
      <w:pPr>
        <w:pStyle w:val="2"/>
        <w:numPr>
          <w:ilvl w:val="1"/>
          <w:numId w:val="9"/>
        </w:numPr>
        <w:spacing w:before="120" w:line="288" w:lineRule="auto"/>
        <w:ind w:left="0" w:firstLine="709"/>
        <w:rPr>
          <w:szCs w:val="24"/>
        </w:rPr>
      </w:pPr>
      <w:bookmarkStart w:id="11" w:name="_Toc398276615"/>
      <w:r w:rsidRPr="002F78DF">
        <w:rPr>
          <w:szCs w:val="24"/>
        </w:rPr>
        <w:t xml:space="preserve"> </w:t>
      </w:r>
      <w:bookmarkStart w:id="12" w:name="_Toc48847323"/>
      <w:r w:rsidR="008A3A1A" w:rsidRPr="002F78DF">
        <w:rPr>
          <w:szCs w:val="24"/>
        </w:rPr>
        <w:t>Законова основа</w:t>
      </w:r>
      <w:bookmarkEnd w:id="11"/>
      <w:bookmarkEnd w:id="12"/>
      <w:r w:rsidR="00485232" w:rsidRPr="002F78DF">
        <w:rPr>
          <w:szCs w:val="24"/>
        </w:rPr>
        <w:t xml:space="preserve"> </w:t>
      </w:r>
    </w:p>
    <w:p w14:paraId="4C354D81" w14:textId="77777777" w:rsidR="00C90C60" w:rsidRPr="002F78DF" w:rsidRDefault="00400991" w:rsidP="00DD5395">
      <w:pPr>
        <w:pStyle w:val="a9"/>
        <w:spacing w:before="120" w:after="0" w:afterAutospacing="0" w:line="276" w:lineRule="auto"/>
        <w:ind w:firstLine="709"/>
      </w:pPr>
      <w:r w:rsidRPr="002F78DF">
        <w:t>Разследващият орган</w:t>
      </w:r>
      <w:r w:rsidR="001B7245">
        <w:t xml:space="preserve"> в Р. България</w:t>
      </w:r>
      <w:r w:rsidRPr="002F78DF">
        <w:t xml:space="preserve"> извършва разследване на произшествия и инциденти в съответствие </w:t>
      </w:r>
      <w:r w:rsidR="002747B9" w:rsidRPr="002F78DF">
        <w:t xml:space="preserve">с изискванията </w:t>
      </w:r>
      <w:r w:rsidR="00585E26" w:rsidRPr="002F78DF">
        <w:t xml:space="preserve">на </w:t>
      </w:r>
      <w:r w:rsidR="009A09FA" w:rsidRPr="002F78DF">
        <w:t>Директива 2016/7</w:t>
      </w:r>
      <w:r w:rsidR="002747B9" w:rsidRPr="002F78DF">
        <w:t>9</w:t>
      </w:r>
      <w:r w:rsidR="009A09FA" w:rsidRPr="002F78DF">
        <w:t>8/ЕП и Съвета от 11 май 2016</w:t>
      </w:r>
      <w:r w:rsidR="000E60EF" w:rsidRPr="002F78DF">
        <w:t xml:space="preserve"> г</w:t>
      </w:r>
      <w:r w:rsidR="004D7FEC" w:rsidRPr="002F78DF">
        <w:t>.</w:t>
      </w:r>
      <w:r w:rsidR="00BA07B3">
        <w:t>,</w:t>
      </w:r>
      <w:r w:rsidR="00C60ECB" w:rsidRPr="002F78DF">
        <w:t xml:space="preserve"> </w:t>
      </w:r>
      <w:r w:rsidR="005102EE" w:rsidRPr="002F78DF">
        <w:t>относно безопасността на же</w:t>
      </w:r>
      <w:r w:rsidR="009A09FA" w:rsidRPr="002F78DF">
        <w:t>лезопътния транспорт</w:t>
      </w:r>
      <w:r w:rsidR="00BC6036">
        <w:t>, Правилника на борда,</w:t>
      </w:r>
      <w:r w:rsidR="00843FA9" w:rsidRPr="002F78DF">
        <w:t xml:space="preserve"> Закон</w:t>
      </w:r>
      <w:r w:rsidR="001A2614" w:rsidRPr="002F78DF">
        <w:t>а</w:t>
      </w:r>
      <w:r w:rsidR="005F40F8" w:rsidRPr="002F78DF">
        <w:t xml:space="preserve"> за железопътния транспорт</w:t>
      </w:r>
      <w:r w:rsidR="00BC6036">
        <w:t xml:space="preserve"> и Наредба № 59/05.12.2006 г</w:t>
      </w:r>
      <w:r w:rsidR="002747B9" w:rsidRPr="002F78DF">
        <w:t>. за управление на безопасността в железопътния транспорт</w:t>
      </w:r>
      <w:r w:rsidR="00173FED" w:rsidRPr="00173FED">
        <w:t>.</w:t>
      </w:r>
    </w:p>
    <w:p w14:paraId="33EB320B" w14:textId="77777777" w:rsidR="00400991" w:rsidRPr="002F78DF" w:rsidRDefault="00130790" w:rsidP="00A45F34">
      <w:pPr>
        <w:pStyle w:val="a9"/>
        <w:spacing w:before="120" w:after="0" w:afterAutospacing="0" w:line="240" w:lineRule="auto"/>
        <w:ind w:firstLine="709"/>
        <w:rPr>
          <w:b/>
        </w:rPr>
      </w:pPr>
      <w:r>
        <w:rPr>
          <w:b/>
        </w:rPr>
        <w:t>Хронология и</w:t>
      </w:r>
      <w:r w:rsidR="00400991" w:rsidRPr="002F78DF">
        <w:rPr>
          <w:b/>
        </w:rPr>
        <w:t xml:space="preserve"> преструктуриране на разследващия орган</w:t>
      </w:r>
    </w:p>
    <w:p w14:paraId="60EBA437" w14:textId="77777777" w:rsidR="00686DD0" w:rsidRDefault="000E60EF" w:rsidP="002F78DF">
      <w:pPr>
        <w:pStyle w:val="a9"/>
        <w:spacing w:after="0" w:afterAutospacing="0" w:line="288" w:lineRule="auto"/>
        <w:ind w:firstLine="709"/>
      </w:pPr>
      <w:r w:rsidRPr="002F78DF">
        <w:t>П</w:t>
      </w:r>
      <w:r w:rsidR="00B41FBC" w:rsidRPr="002F78DF">
        <w:t xml:space="preserve">рез </w:t>
      </w:r>
      <w:smartTag w:uri="urn:schemas-microsoft-com:office:smarttags" w:element="metricconverter">
        <w:smartTagPr>
          <w:attr w:name="ProductID" w:val="2006 г"/>
        </w:smartTagPr>
        <w:r w:rsidR="00B41FBC" w:rsidRPr="002F78DF">
          <w:t>2006 г</w:t>
        </w:r>
      </w:smartTag>
      <w:r w:rsidR="00B41FBC" w:rsidRPr="002F78DF">
        <w:t xml:space="preserve">. в </w:t>
      </w:r>
      <w:r w:rsidR="00C90C60" w:rsidRPr="002F78DF">
        <w:t>съответствие с изискванията на чл. 21 от Директива 2004/49/ЕО относно безопасността на железопътния транспорт в Общността</w:t>
      </w:r>
      <w:r w:rsidR="00BA07B3">
        <w:t>,</w:t>
      </w:r>
      <w:r w:rsidR="00C90C60" w:rsidRPr="002F78DF">
        <w:t xml:space="preserve"> в </w:t>
      </w:r>
      <w:r w:rsidR="00400991" w:rsidRPr="002F78DF">
        <w:t>Министерството на трансп</w:t>
      </w:r>
      <w:r w:rsidR="003F2892" w:rsidRPr="002F78DF">
        <w:t xml:space="preserve">орта и съобщенията </w:t>
      </w:r>
      <w:r w:rsidR="00A16482">
        <w:t>е</w:t>
      </w:r>
      <w:r w:rsidR="00BC6036">
        <w:t xml:space="preserve"> създадено</w:t>
      </w:r>
      <w:r w:rsidR="003F2892" w:rsidRPr="002F78DF">
        <w:t xml:space="preserve"> – </w:t>
      </w:r>
      <w:r w:rsidR="005D6324" w:rsidRPr="002F78DF">
        <w:t>,,Специализирано звено за разследване на произшествия и инциденти в жел</w:t>
      </w:r>
      <w:r w:rsidR="00334986" w:rsidRPr="002F78DF">
        <w:t>езопътния транспорт” (СЗРПИЖТ</w:t>
      </w:r>
      <w:r w:rsidR="00FC4AD3">
        <w:t>)</w:t>
      </w:r>
      <w:r w:rsidR="00BC6036">
        <w:t xml:space="preserve"> на пряко подчинение на министъра на транспорта и съобщенията</w:t>
      </w:r>
      <w:r w:rsidR="00BA07B3">
        <w:t xml:space="preserve">. </w:t>
      </w:r>
      <w:r w:rsidR="003F2892" w:rsidRPr="002F78DF">
        <w:t>Ресурсите за обезпечаван</w:t>
      </w:r>
      <w:r w:rsidR="00BC6036">
        <w:t>е на разследванията с</w:t>
      </w:r>
      <w:r w:rsidR="00A16482">
        <w:t>а</w:t>
      </w:r>
      <w:r w:rsidR="00BC6036">
        <w:t xml:space="preserve"> осигурява</w:t>
      </w:r>
      <w:r w:rsidR="00A16482">
        <w:t>ни</w:t>
      </w:r>
      <w:r w:rsidR="003F2892" w:rsidRPr="002F78DF">
        <w:t xml:space="preserve"> от бюджета на </w:t>
      </w:r>
      <w:r w:rsidR="00BA07B3" w:rsidRPr="002F78DF">
        <w:t>МТС</w:t>
      </w:r>
      <w:r w:rsidR="003F2892" w:rsidRPr="002F78DF">
        <w:t>.</w:t>
      </w:r>
    </w:p>
    <w:p w14:paraId="4B07B21D" w14:textId="77777777" w:rsidR="00BC6036" w:rsidRPr="002F78DF" w:rsidRDefault="00BC6036" w:rsidP="002F78DF">
      <w:pPr>
        <w:pStyle w:val="a9"/>
        <w:spacing w:after="0" w:afterAutospacing="0" w:line="288" w:lineRule="auto"/>
        <w:ind w:firstLine="709"/>
      </w:pPr>
      <w:r>
        <w:t xml:space="preserve">През 2009 г. в </w:t>
      </w:r>
      <w:r w:rsidRPr="00BC6036">
        <w:t>Министерството на транспорта и</w:t>
      </w:r>
      <w:r>
        <w:t>нформационните технологии и</w:t>
      </w:r>
      <w:r w:rsidRPr="00BC6036">
        <w:t xml:space="preserve"> съобщенията</w:t>
      </w:r>
      <w:r>
        <w:t xml:space="preserve"> </w:t>
      </w:r>
      <w:r w:rsidR="00FC4AD3" w:rsidRPr="002F78DF">
        <w:t>(</w:t>
      </w:r>
      <w:r w:rsidR="00FC4AD3" w:rsidRPr="00BC6036">
        <w:t>МТ</w:t>
      </w:r>
      <w:r w:rsidR="00FC4AD3">
        <w:t>И</w:t>
      </w:r>
      <w:r w:rsidR="00A16482">
        <w:t>Т</w:t>
      </w:r>
      <w:r w:rsidR="00FC4AD3" w:rsidRPr="00BC6036">
        <w:t>С</w:t>
      </w:r>
      <w:r w:rsidR="00FC4AD3">
        <w:t xml:space="preserve">) </w:t>
      </w:r>
      <w:r w:rsidR="00A16482">
        <w:t>е</w:t>
      </w:r>
      <w:r>
        <w:t xml:space="preserve"> създаден мултим</w:t>
      </w:r>
      <w:r w:rsidR="00175FE1">
        <w:t>о</w:t>
      </w:r>
      <w:r w:rsidR="008B5747">
        <w:t xml:space="preserve">дален орган </w:t>
      </w:r>
      <w:r>
        <w:t xml:space="preserve">Дирекция звено за разследване на произшествия във въздушния, водния и железопътния транспорт (ДЗРПВВЖТ) </w:t>
      </w:r>
      <w:r w:rsidRPr="00BC6036">
        <w:t xml:space="preserve">на пряко подчинение на министъра на транспорта и съобщенията. Ресурсите за обезпечаване на разследванията </w:t>
      </w:r>
      <w:r w:rsidR="00A16482">
        <w:t>са осигурявани</w:t>
      </w:r>
      <w:r w:rsidR="00A16482" w:rsidRPr="00BC6036">
        <w:t xml:space="preserve"> </w:t>
      </w:r>
      <w:r w:rsidRPr="00BC6036">
        <w:t>от бюджета на МТ</w:t>
      </w:r>
      <w:r>
        <w:t>И</w:t>
      </w:r>
      <w:r w:rsidR="00A16482">
        <w:t>Т</w:t>
      </w:r>
      <w:r w:rsidRPr="00BC6036">
        <w:t>С.</w:t>
      </w:r>
    </w:p>
    <w:p w14:paraId="0148DE1A" w14:textId="77777777" w:rsidR="00764B7C" w:rsidRDefault="00AF7E65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2F78DF">
        <w:rPr>
          <w:szCs w:val="24"/>
          <w:lang w:val="bg-BG"/>
        </w:rPr>
        <w:t>През</w:t>
      </w:r>
      <w:r w:rsidR="00C41426" w:rsidRPr="002F78DF">
        <w:rPr>
          <w:szCs w:val="24"/>
          <w:lang w:val="bg-BG"/>
        </w:rPr>
        <w:t xml:space="preserve"> 2020 г. </w:t>
      </w:r>
      <w:r w:rsidR="00175FE1">
        <w:rPr>
          <w:szCs w:val="24"/>
          <w:lang w:val="bg-BG"/>
        </w:rPr>
        <w:t>по препоръки на Европейската комисия е</w:t>
      </w:r>
      <w:r w:rsidR="00C41426" w:rsidRPr="002F78DF">
        <w:rPr>
          <w:szCs w:val="24"/>
          <w:lang w:val="bg-BG"/>
        </w:rPr>
        <w:t xml:space="preserve"> създаден </w:t>
      </w:r>
      <w:r w:rsidRPr="002F78DF">
        <w:rPr>
          <w:szCs w:val="24"/>
          <w:lang w:val="bg-BG"/>
        </w:rPr>
        <w:t>независим мултимодален орган за разследване на тран</w:t>
      </w:r>
      <w:r w:rsidR="00175FE1">
        <w:rPr>
          <w:szCs w:val="24"/>
          <w:lang w:val="bg-BG"/>
        </w:rPr>
        <w:t>спортни събития</w:t>
      </w:r>
      <w:r w:rsidRPr="002F78DF">
        <w:rPr>
          <w:szCs w:val="24"/>
          <w:lang w:val="bg-BG"/>
        </w:rPr>
        <w:t xml:space="preserve"> – </w:t>
      </w:r>
      <w:r w:rsidR="00C41426" w:rsidRPr="002F78DF">
        <w:rPr>
          <w:szCs w:val="24"/>
          <w:lang w:val="bg-BG"/>
        </w:rPr>
        <w:t>Национал</w:t>
      </w:r>
      <w:r w:rsidR="00FC4AD3">
        <w:rPr>
          <w:szCs w:val="24"/>
          <w:lang w:val="bg-BG"/>
        </w:rPr>
        <w:t>е</w:t>
      </w:r>
      <w:r w:rsidR="00C41426" w:rsidRPr="002F78DF">
        <w:rPr>
          <w:szCs w:val="24"/>
          <w:lang w:val="bg-BG"/>
        </w:rPr>
        <w:t>н борд за разследване на произшествия във въздушния, водния и железопътния транспорт към Министерски</w:t>
      </w:r>
      <w:r w:rsidR="00175FE1">
        <w:rPr>
          <w:szCs w:val="24"/>
          <w:lang w:val="bg-BG"/>
        </w:rPr>
        <w:t>я</w:t>
      </w:r>
      <w:r w:rsidR="00C41426" w:rsidRPr="002F78DF">
        <w:rPr>
          <w:szCs w:val="24"/>
          <w:lang w:val="bg-BG"/>
        </w:rPr>
        <w:t xml:space="preserve"> съвет на пряко подчинение на </w:t>
      </w:r>
      <w:r w:rsidR="00BA07B3">
        <w:rPr>
          <w:szCs w:val="24"/>
          <w:lang w:val="bg-BG"/>
        </w:rPr>
        <w:t>м</w:t>
      </w:r>
      <w:r w:rsidR="00C41426" w:rsidRPr="002F78DF">
        <w:rPr>
          <w:szCs w:val="24"/>
          <w:lang w:val="bg-BG"/>
        </w:rPr>
        <w:t>инистър-предсе</w:t>
      </w:r>
      <w:bookmarkStart w:id="13" w:name="_Toc398276616"/>
      <w:r w:rsidRPr="002F78DF">
        <w:rPr>
          <w:szCs w:val="24"/>
          <w:lang w:val="bg-BG"/>
        </w:rPr>
        <w:t>дателя.</w:t>
      </w:r>
    </w:p>
    <w:p w14:paraId="637D3D92" w14:textId="77777777" w:rsidR="00C159BB" w:rsidRPr="002F78DF" w:rsidRDefault="008B5747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>
        <w:rPr>
          <w:szCs w:val="24"/>
          <w:lang w:val="bg-BG"/>
        </w:rPr>
        <w:t>Националният</w:t>
      </w:r>
      <w:r w:rsidRPr="002F78DF">
        <w:rPr>
          <w:szCs w:val="24"/>
          <w:lang w:val="bg-BG"/>
        </w:rPr>
        <w:t xml:space="preserve"> борд за разследване на произшествия </w:t>
      </w:r>
      <w:r>
        <w:rPr>
          <w:szCs w:val="24"/>
          <w:lang w:val="bg-BG"/>
        </w:rPr>
        <w:t>в железопътния транспорт</w:t>
      </w:r>
      <w:r w:rsidRPr="00C159BB">
        <w:rPr>
          <w:szCs w:val="24"/>
          <w:lang w:val="bg-BG"/>
        </w:rPr>
        <w:t xml:space="preserve"> </w:t>
      </w:r>
      <w:r w:rsidRPr="008B5747">
        <w:rPr>
          <w:lang w:val="bg-BG"/>
        </w:rPr>
        <w:t>(</w:t>
      </w:r>
      <w:r w:rsidR="00C159BB" w:rsidRPr="00C159BB">
        <w:rPr>
          <w:szCs w:val="24"/>
          <w:lang w:val="bg-BG"/>
        </w:rPr>
        <w:t>НБРПЖТ</w:t>
      </w:r>
      <w:r w:rsidRPr="008B5747">
        <w:rPr>
          <w:lang w:val="bg-BG"/>
        </w:rPr>
        <w:t>)</w:t>
      </w:r>
      <w:r w:rsidR="00C159BB">
        <w:rPr>
          <w:szCs w:val="24"/>
          <w:lang w:val="bg-BG"/>
        </w:rPr>
        <w:t xml:space="preserve"> е част от мултимодалния разследващ орган </w:t>
      </w:r>
      <w:r w:rsidR="0002129F">
        <w:rPr>
          <w:szCs w:val="24"/>
          <w:lang w:val="bg-BG"/>
        </w:rPr>
        <w:t xml:space="preserve">в </w:t>
      </w:r>
      <w:r>
        <w:rPr>
          <w:szCs w:val="24"/>
          <w:lang w:val="bg-BG"/>
        </w:rPr>
        <w:t>НБРПВВЖТ.</w:t>
      </w:r>
    </w:p>
    <w:p w14:paraId="56AFF7BC" w14:textId="77777777" w:rsidR="00B37CD5" w:rsidRPr="002F78DF" w:rsidRDefault="008A3A1A" w:rsidP="00B909E9">
      <w:pPr>
        <w:pStyle w:val="2"/>
        <w:numPr>
          <w:ilvl w:val="1"/>
          <w:numId w:val="9"/>
        </w:numPr>
        <w:spacing w:before="120"/>
        <w:ind w:left="0" w:firstLine="709"/>
        <w:rPr>
          <w:szCs w:val="24"/>
        </w:rPr>
      </w:pPr>
      <w:r w:rsidRPr="002F78DF">
        <w:rPr>
          <w:szCs w:val="24"/>
        </w:rPr>
        <w:t xml:space="preserve"> </w:t>
      </w:r>
      <w:bookmarkStart w:id="14" w:name="_Toc48847324"/>
      <w:r w:rsidR="00FC0B74" w:rsidRPr="002F78DF">
        <w:rPr>
          <w:szCs w:val="24"/>
        </w:rPr>
        <w:t>Ц</w:t>
      </w:r>
      <w:r w:rsidR="00485232" w:rsidRPr="002F78DF">
        <w:rPr>
          <w:szCs w:val="24"/>
        </w:rPr>
        <w:t>ели</w:t>
      </w:r>
      <w:bookmarkEnd w:id="13"/>
      <w:r w:rsidR="00FC0B74" w:rsidRPr="002F78DF">
        <w:rPr>
          <w:szCs w:val="24"/>
        </w:rPr>
        <w:t xml:space="preserve"> и функции</w:t>
      </w:r>
      <w:bookmarkEnd w:id="14"/>
    </w:p>
    <w:p w14:paraId="37BFC99B" w14:textId="77777777" w:rsidR="00170B47" w:rsidRPr="002F78DF" w:rsidRDefault="00FC0B74" w:rsidP="00DD5395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Ц</w:t>
      </w:r>
      <w:r w:rsidR="004F01DF" w:rsidRPr="002F78DF">
        <w:rPr>
          <w:rFonts w:ascii="Times New Roman" w:hAnsi="Times New Roman"/>
          <w:szCs w:val="24"/>
        </w:rPr>
        <w:t>ел</w:t>
      </w:r>
      <w:r w:rsidR="008402A0" w:rsidRPr="002F78DF">
        <w:rPr>
          <w:rFonts w:ascii="Times New Roman" w:hAnsi="Times New Roman"/>
          <w:szCs w:val="24"/>
        </w:rPr>
        <w:t>ите</w:t>
      </w:r>
      <w:r w:rsidR="00D36220" w:rsidRPr="002F78DF">
        <w:rPr>
          <w:rFonts w:ascii="Times New Roman" w:hAnsi="Times New Roman"/>
          <w:szCs w:val="24"/>
        </w:rPr>
        <w:t xml:space="preserve"> на </w:t>
      </w:r>
      <w:r w:rsidR="00170B47" w:rsidRPr="002F78DF">
        <w:rPr>
          <w:rFonts w:ascii="Times New Roman" w:hAnsi="Times New Roman"/>
          <w:szCs w:val="24"/>
        </w:rPr>
        <w:t xml:space="preserve">разследването </w:t>
      </w:r>
      <w:r w:rsidR="00BA07B3">
        <w:rPr>
          <w:rFonts w:ascii="Times New Roman" w:hAnsi="Times New Roman"/>
          <w:szCs w:val="24"/>
        </w:rPr>
        <w:t>са</w:t>
      </w:r>
      <w:r w:rsidR="00170B47" w:rsidRPr="002F78DF">
        <w:rPr>
          <w:rFonts w:ascii="Times New Roman" w:hAnsi="Times New Roman"/>
          <w:szCs w:val="24"/>
        </w:rPr>
        <w:t xml:space="preserve"> подобряване на безопасността в железопът</w:t>
      </w:r>
      <w:r w:rsidR="000035F2">
        <w:rPr>
          <w:rFonts w:ascii="Times New Roman" w:hAnsi="Times New Roman"/>
          <w:szCs w:val="24"/>
        </w:rPr>
        <w:t>ния транспорт,</w:t>
      </w:r>
      <w:r w:rsidR="00170B47" w:rsidRPr="002F78DF">
        <w:rPr>
          <w:rFonts w:ascii="Times New Roman" w:hAnsi="Times New Roman"/>
          <w:szCs w:val="24"/>
        </w:rPr>
        <w:t xml:space="preserve"> недопускане на произшествия</w:t>
      </w:r>
      <w:r w:rsidR="00BA07B3">
        <w:rPr>
          <w:rFonts w:ascii="Times New Roman" w:hAnsi="Times New Roman"/>
          <w:szCs w:val="24"/>
        </w:rPr>
        <w:t xml:space="preserve"> и</w:t>
      </w:r>
      <w:r w:rsidR="00170B47" w:rsidRPr="002F78DF">
        <w:rPr>
          <w:rFonts w:ascii="Times New Roman" w:hAnsi="Times New Roman"/>
          <w:szCs w:val="24"/>
        </w:rPr>
        <w:t xml:space="preserve"> предотвратяването на тежки произшествия.</w:t>
      </w:r>
    </w:p>
    <w:p w14:paraId="53A5FEC6" w14:textId="77777777" w:rsidR="00685974" w:rsidRPr="002F78DF" w:rsidRDefault="00BA07B3" w:rsidP="00DD5395">
      <w:pPr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Превантивната дейност</w:t>
      </w:r>
      <w:r w:rsidR="00685974" w:rsidRPr="002F78DF">
        <w:rPr>
          <w:rFonts w:ascii="Times New Roman" w:hAnsi="Times New Roman"/>
          <w:szCs w:val="24"/>
        </w:rPr>
        <w:t xml:space="preserve"> </w:t>
      </w:r>
      <w:r w:rsidR="00043109" w:rsidRPr="002F78DF">
        <w:rPr>
          <w:rFonts w:ascii="Times New Roman" w:hAnsi="Times New Roman"/>
          <w:szCs w:val="24"/>
        </w:rPr>
        <w:t xml:space="preserve">на разследващия орган </w:t>
      </w:r>
      <w:r w:rsidR="009412D2">
        <w:rPr>
          <w:rFonts w:ascii="Times New Roman" w:hAnsi="Times New Roman"/>
          <w:szCs w:val="24"/>
        </w:rPr>
        <w:t>се състои в</w:t>
      </w:r>
      <w:r w:rsidR="000035F2">
        <w:rPr>
          <w:rFonts w:ascii="Times New Roman" w:hAnsi="Times New Roman"/>
          <w:szCs w:val="24"/>
        </w:rPr>
        <w:t xml:space="preserve"> установяване</w:t>
      </w:r>
      <w:r w:rsidR="00043109" w:rsidRPr="002F78DF">
        <w:rPr>
          <w:rFonts w:ascii="Times New Roman" w:hAnsi="Times New Roman"/>
          <w:szCs w:val="24"/>
        </w:rPr>
        <w:t xml:space="preserve"> причините за </w:t>
      </w:r>
      <w:r w:rsidR="000035F2">
        <w:rPr>
          <w:rFonts w:ascii="Times New Roman" w:hAnsi="Times New Roman"/>
          <w:szCs w:val="24"/>
        </w:rPr>
        <w:t xml:space="preserve">възникване </w:t>
      </w:r>
      <w:r w:rsidR="009412D2">
        <w:rPr>
          <w:rFonts w:ascii="Times New Roman" w:hAnsi="Times New Roman"/>
          <w:szCs w:val="24"/>
        </w:rPr>
        <w:t xml:space="preserve">на </w:t>
      </w:r>
      <w:r>
        <w:rPr>
          <w:rFonts w:ascii="Times New Roman" w:hAnsi="Times New Roman"/>
          <w:szCs w:val="24"/>
        </w:rPr>
        <w:t>произшествия и инциденти,</w:t>
      </w:r>
      <w:r w:rsidR="000035F2">
        <w:rPr>
          <w:rFonts w:ascii="Times New Roman" w:hAnsi="Times New Roman"/>
          <w:szCs w:val="24"/>
        </w:rPr>
        <w:t xml:space="preserve"> </w:t>
      </w:r>
      <w:r w:rsidR="009412D2">
        <w:rPr>
          <w:rFonts w:ascii="Times New Roman" w:hAnsi="Times New Roman"/>
          <w:szCs w:val="24"/>
        </w:rPr>
        <w:t>формулиране</w:t>
      </w:r>
      <w:r w:rsidR="000035F2">
        <w:rPr>
          <w:rFonts w:ascii="Times New Roman" w:hAnsi="Times New Roman"/>
          <w:szCs w:val="24"/>
        </w:rPr>
        <w:t xml:space="preserve"> на</w:t>
      </w:r>
      <w:r w:rsidR="00043109" w:rsidRPr="002F78DF">
        <w:rPr>
          <w:rFonts w:ascii="Times New Roman" w:hAnsi="Times New Roman"/>
          <w:szCs w:val="24"/>
        </w:rPr>
        <w:t xml:space="preserve"> препоръки за безопасност</w:t>
      </w:r>
      <w:r w:rsidR="009412D2">
        <w:rPr>
          <w:rFonts w:ascii="Times New Roman" w:hAnsi="Times New Roman"/>
          <w:szCs w:val="24"/>
        </w:rPr>
        <w:t>,</w:t>
      </w:r>
      <w:r w:rsidR="002D3E04" w:rsidRPr="002F78DF">
        <w:rPr>
          <w:rFonts w:ascii="Times New Roman" w:hAnsi="Times New Roman"/>
          <w:szCs w:val="24"/>
        </w:rPr>
        <w:t xml:space="preserve"> </w:t>
      </w:r>
      <w:r w:rsidR="000035F2">
        <w:rPr>
          <w:rFonts w:ascii="Times New Roman" w:hAnsi="Times New Roman"/>
          <w:szCs w:val="24"/>
        </w:rPr>
        <w:t>с цел</w:t>
      </w:r>
      <w:r w:rsidR="00685974" w:rsidRPr="002F78DF">
        <w:rPr>
          <w:rFonts w:ascii="Times New Roman" w:hAnsi="Times New Roman"/>
          <w:szCs w:val="24"/>
        </w:rPr>
        <w:t xml:space="preserve"> подобряване на безопаснос</w:t>
      </w:r>
      <w:r w:rsidR="00043109" w:rsidRPr="002F78DF">
        <w:rPr>
          <w:rFonts w:ascii="Times New Roman" w:hAnsi="Times New Roman"/>
          <w:szCs w:val="24"/>
        </w:rPr>
        <w:t>тта и предотвратяването на тежки произшествия</w:t>
      </w:r>
      <w:r w:rsidR="00685974" w:rsidRPr="002F78DF">
        <w:rPr>
          <w:rFonts w:ascii="Times New Roman" w:hAnsi="Times New Roman"/>
          <w:szCs w:val="24"/>
        </w:rPr>
        <w:t xml:space="preserve">, </w:t>
      </w:r>
      <w:r w:rsidR="00685974" w:rsidRPr="002F78DF">
        <w:rPr>
          <w:rFonts w:ascii="Times New Roman" w:hAnsi="Times New Roman"/>
          <w:bCs/>
          <w:szCs w:val="24"/>
        </w:rPr>
        <w:t xml:space="preserve">без да </w:t>
      </w:r>
      <w:r w:rsidR="0068126D" w:rsidRPr="002F78DF">
        <w:rPr>
          <w:rFonts w:ascii="Times New Roman" w:hAnsi="Times New Roman"/>
          <w:bCs/>
          <w:szCs w:val="24"/>
        </w:rPr>
        <w:t xml:space="preserve">се </w:t>
      </w:r>
      <w:r w:rsidR="00685974" w:rsidRPr="002F78DF">
        <w:rPr>
          <w:rFonts w:ascii="Times New Roman" w:hAnsi="Times New Roman"/>
          <w:bCs/>
          <w:szCs w:val="24"/>
        </w:rPr>
        <w:t>търси вина и отговорност.</w:t>
      </w:r>
      <w:r w:rsidR="00685974" w:rsidRPr="002F78DF">
        <w:rPr>
          <w:rFonts w:ascii="Times New Roman" w:hAnsi="Times New Roman"/>
          <w:b/>
          <w:bCs/>
          <w:szCs w:val="24"/>
        </w:rPr>
        <w:t xml:space="preserve"> </w:t>
      </w:r>
    </w:p>
    <w:p w14:paraId="222BC600" w14:textId="77777777" w:rsidR="00A92B24" w:rsidRPr="002F78DF" w:rsidRDefault="002030B7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Функциите при</w:t>
      </w:r>
      <w:r w:rsidR="000035F2">
        <w:rPr>
          <w:rFonts w:ascii="Times New Roman" w:hAnsi="Times New Roman"/>
          <w:szCs w:val="24"/>
        </w:rPr>
        <w:t xml:space="preserve"> разследване</w:t>
      </w:r>
      <w:r w:rsidR="007F39AE" w:rsidRPr="002F78DF">
        <w:rPr>
          <w:rFonts w:ascii="Times New Roman" w:hAnsi="Times New Roman"/>
          <w:szCs w:val="24"/>
        </w:rPr>
        <w:t xml:space="preserve"> </w:t>
      </w:r>
      <w:r w:rsidR="00B37CD5" w:rsidRPr="002F78DF">
        <w:rPr>
          <w:rFonts w:ascii="Times New Roman" w:hAnsi="Times New Roman"/>
          <w:szCs w:val="24"/>
        </w:rPr>
        <w:t xml:space="preserve">са разписани </w:t>
      </w:r>
      <w:r w:rsidR="007F39AE" w:rsidRPr="002F78DF">
        <w:rPr>
          <w:rFonts w:ascii="Times New Roman" w:hAnsi="Times New Roman"/>
          <w:szCs w:val="24"/>
        </w:rPr>
        <w:t xml:space="preserve">подробно </w:t>
      </w:r>
      <w:r w:rsidR="00B37CD5" w:rsidRPr="002F78DF">
        <w:rPr>
          <w:rFonts w:ascii="Times New Roman" w:hAnsi="Times New Roman"/>
          <w:szCs w:val="24"/>
        </w:rPr>
        <w:t xml:space="preserve">в </w:t>
      </w:r>
      <w:r w:rsidR="0068126D" w:rsidRPr="002F78DF">
        <w:rPr>
          <w:rFonts w:ascii="Times New Roman" w:hAnsi="Times New Roman"/>
          <w:szCs w:val="24"/>
        </w:rPr>
        <w:t>европейски</w:t>
      </w:r>
      <w:r w:rsidR="00043109" w:rsidRPr="002F78DF">
        <w:rPr>
          <w:rFonts w:ascii="Times New Roman" w:hAnsi="Times New Roman"/>
          <w:szCs w:val="24"/>
        </w:rPr>
        <w:t>те</w:t>
      </w:r>
      <w:r w:rsidR="0068126D" w:rsidRPr="002F78DF">
        <w:rPr>
          <w:rFonts w:ascii="Times New Roman" w:hAnsi="Times New Roman"/>
          <w:szCs w:val="24"/>
        </w:rPr>
        <w:t xml:space="preserve"> и национални</w:t>
      </w:r>
      <w:r w:rsidR="00B37CD5" w:rsidRPr="002F78DF">
        <w:rPr>
          <w:rFonts w:ascii="Times New Roman" w:hAnsi="Times New Roman"/>
          <w:szCs w:val="24"/>
        </w:rPr>
        <w:t xml:space="preserve"> нормативни </w:t>
      </w:r>
      <w:r w:rsidR="002A0486" w:rsidRPr="002F78DF">
        <w:rPr>
          <w:rFonts w:ascii="Times New Roman" w:hAnsi="Times New Roman"/>
          <w:szCs w:val="24"/>
        </w:rPr>
        <w:t>актове</w:t>
      </w:r>
      <w:r w:rsidR="00F96451" w:rsidRPr="002F78DF">
        <w:rPr>
          <w:rFonts w:ascii="Times New Roman" w:hAnsi="Times New Roman"/>
          <w:szCs w:val="24"/>
        </w:rPr>
        <w:t>.</w:t>
      </w:r>
      <w:r w:rsidR="001A457E" w:rsidRPr="002F78DF">
        <w:rPr>
          <w:rFonts w:ascii="Times New Roman" w:hAnsi="Times New Roman"/>
          <w:szCs w:val="24"/>
        </w:rPr>
        <w:t xml:space="preserve"> </w:t>
      </w:r>
    </w:p>
    <w:p w14:paraId="0457C033" w14:textId="77777777" w:rsidR="00485232" w:rsidRPr="002F78DF" w:rsidRDefault="00485232" w:rsidP="002F78DF">
      <w:pPr>
        <w:autoSpaceDE w:val="0"/>
        <w:autoSpaceDN w:val="0"/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Основни функции </w:t>
      </w:r>
      <w:r w:rsidR="00A92B24" w:rsidRPr="002F78DF">
        <w:rPr>
          <w:rFonts w:ascii="Times New Roman" w:hAnsi="Times New Roman"/>
          <w:szCs w:val="24"/>
        </w:rPr>
        <w:t>и отговор</w:t>
      </w:r>
      <w:r w:rsidR="00043109" w:rsidRPr="002F78DF">
        <w:rPr>
          <w:rFonts w:ascii="Times New Roman" w:hAnsi="Times New Roman"/>
          <w:szCs w:val="24"/>
        </w:rPr>
        <w:t>ности на НБРПЖТ</w:t>
      </w:r>
      <w:r w:rsidR="002B0599" w:rsidRPr="002F78DF">
        <w:rPr>
          <w:rFonts w:ascii="Times New Roman" w:hAnsi="Times New Roman"/>
          <w:szCs w:val="24"/>
        </w:rPr>
        <w:t>:</w:t>
      </w:r>
    </w:p>
    <w:p w14:paraId="357521F8" w14:textId="77777777" w:rsidR="00485232" w:rsidRPr="002F78DF" w:rsidRDefault="0051639E" w:rsidP="00A45F34">
      <w:pPr>
        <w:autoSpaceDE w:val="0"/>
        <w:autoSpaceDN w:val="0"/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85232" w:rsidRPr="002F78DF">
        <w:rPr>
          <w:rFonts w:ascii="Times New Roman" w:hAnsi="Times New Roman"/>
          <w:szCs w:val="24"/>
        </w:rPr>
        <w:t>Организира</w:t>
      </w:r>
      <w:r w:rsidR="00A92B24" w:rsidRPr="002F78DF">
        <w:rPr>
          <w:rFonts w:ascii="Times New Roman" w:hAnsi="Times New Roman"/>
          <w:szCs w:val="24"/>
        </w:rPr>
        <w:t>не</w:t>
      </w:r>
      <w:r w:rsidR="00784687" w:rsidRPr="002F78DF">
        <w:rPr>
          <w:rFonts w:ascii="Times New Roman" w:hAnsi="Times New Roman"/>
          <w:szCs w:val="24"/>
        </w:rPr>
        <w:t xml:space="preserve"> и ръководене</w:t>
      </w:r>
      <w:r w:rsidR="00A92B24" w:rsidRPr="002F78DF">
        <w:rPr>
          <w:rFonts w:ascii="Times New Roman" w:hAnsi="Times New Roman"/>
          <w:szCs w:val="24"/>
        </w:rPr>
        <w:t xml:space="preserve"> </w:t>
      </w:r>
      <w:r w:rsidR="00043109" w:rsidRPr="002F78DF">
        <w:rPr>
          <w:rFonts w:ascii="Times New Roman" w:hAnsi="Times New Roman"/>
          <w:szCs w:val="24"/>
        </w:rPr>
        <w:t>разследването на тежки</w:t>
      </w:r>
      <w:r w:rsidR="00485232" w:rsidRPr="002F78DF">
        <w:rPr>
          <w:rFonts w:ascii="Times New Roman" w:hAnsi="Times New Roman"/>
          <w:szCs w:val="24"/>
        </w:rPr>
        <w:t xml:space="preserve"> про</w:t>
      </w:r>
      <w:r w:rsidR="00330306" w:rsidRPr="002F78DF">
        <w:rPr>
          <w:rFonts w:ascii="Times New Roman" w:hAnsi="Times New Roman"/>
          <w:szCs w:val="24"/>
        </w:rPr>
        <w:t>изшествия</w:t>
      </w:r>
      <w:r w:rsidR="00043109" w:rsidRPr="002F78DF">
        <w:rPr>
          <w:rFonts w:ascii="Times New Roman" w:hAnsi="Times New Roman"/>
          <w:szCs w:val="24"/>
        </w:rPr>
        <w:t>, произшествия</w:t>
      </w:r>
      <w:r w:rsidR="00330306" w:rsidRPr="002F78DF">
        <w:rPr>
          <w:rFonts w:ascii="Times New Roman" w:hAnsi="Times New Roman"/>
          <w:szCs w:val="24"/>
        </w:rPr>
        <w:t xml:space="preserve"> и инциденти, възникнали</w:t>
      </w:r>
      <w:r w:rsidR="00485232" w:rsidRPr="002F78DF">
        <w:rPr>
          <w:rFonts w:ascii="Times New Roman" w:hAnsi="Times New Roman"/>
          <w:szCs w:val="24"/>
        </w:rPr>
        <w:t xml:space="preserve"> на територията и в граничните преходи на </w:t>
      </w:r>
      <w:r w:rsidR="008402A0" w:rsidRPr="002F78DF">
        <w:rPr>
          <w:rFonts w:ascii="Times New Roman" w:hAnsi="Times New Roman"/>
          <w:szCs w:val="24"/>
        </w:rPr>
        <w:t>Р</w:t>
      </w:r>
      <w:r w:rsidR="00485232" w:rsidRPr="002F78DF">
        <w:rPr>
          <w:rFonts w:ascii="Times New Roman" w:hAnsi="Times New Roman"/>
          <w:szCs w:val="24"/>
        </w:rPr>
        <w:t xml:space="preserve"> България</w:t>
      </w:r>
      <w:r w:rsidR="002D2060" w:rsidRPr="002F78DF">
        <w:rPr>
          <w:rFonts w:ascii="Times New Roman" w:hAnsi="Times New Roman"/>
          <w:szCs w:val="24"/>
        </w:rPr>
        <w:t>;</w:t>
      </w:r>
    </w:p>
    <w:p w14:paraId="69A4FED5" w14:textId="77777777" w:rsidR="00E417F1" w:rsidRPr="002F78DF" w:rsidRDefault="0051639E" w:rsidP="00A45F34">
      <w:pPr>
        <w:tabs>
          <w:tab w:val="left" w:pos="284"/>
        </w:tabs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85232" w:rsidRPr="002F78DF">
        <w:rPr>
          <w:rFonts w:ascii="Times New Roman" w:hAnsi="Times New Roman"/>
          <w:szCs w:val="24"/>
        </w:rPr>
        <w:t>Установява</w:t>
      </w:r>
      <w:r w:rsidR="00077D8D" w:rsidRPr="002F78DF">
        <w:rPr>
          <w:rFonts w:ascii="Times New Roman" w:hAnsi="Times New Roman"/>
          <w:szCs w:val="24"/>
        </w:rPr>
        <w:t>не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7D1D58" w:rsidRPr="002F78DF">
        <w:rPr>
          <w:rFonts w:ascii="Times New Roman" w:hAnsi="Times New Roman"/>
          <w:szCs w:val="24"/>
        </w:rPr>
        <w:t>на</w:t>
      </w:r>
      <w:r w:rsidR="00242BC1" w:rsidRPr="002F78DF">
        <w:rPr>
          <w:rFonts w:ascii="Times New Roman" w:hAnsi="Times New Roman"/>
          <w:szCs w:val="24"/>
        </w:rPr>
        <w:t xml:space="preserve"> причини</w:t>
      </w:r>
      <w:r w:rsidR="00784687" w:rsidRPr="002F78DF">
        <w:rPr>
          <w:rFonts w:ascii="Times New Roman" w:hAnsi="Times New Roman"/>
          <w:szCs w:val="24"/>
        </w:rPr>
        <w:t>те</w:t>
      </w:r>
      <w:r w:rsidR="00242BC1" w:rsidRPr="002F78DF">
        <w:rPr>
          <w:rFonts w:ascii="Times New Roman" w:hAnsi="Times New Roman"/>
          <w:szCs w:val="24"/>
        </w:rPr>
        <w:t xml:space="preserve">, </w:t>
      </w:r>
      <w:r w:rsidR="003E7551" w:rsidRPr="002F78DF">
        <w:rPr>
          <w:rFonts w:ascii="Times New Roman" w:hAnsi="Times New Roman"/>
          <w:szCs w:val="24"/>
        </w:rPr>
        <w:t>обстоятелства</w:t>
      </w:r>
      <w:r w:rsidR="007D1D58" w:rsidRPr="002F78DF">
        <w:rPr>
          <w:rFonts w:ascii="Times New Roman" w:hAnsi="Times New Roman"/>
          <w:szCs w:val="24"/>
        </w:rPr>
        <w:t>та</w:t>
      </w:r>
      <w:r w:rsidR="00D25655" w:rsidRPr="002F78DF">
        <w:rPr>
          <w:rFonts w:ascii="Times New Roman" w:hAnsi="Times New Roman"/>
          <w:szCs w:val="24"/>
        </w:rPr>
        <w:t xml:space="preserve"> и </w:t>
      </w:r>
      <w:r w:rsidR="003E7551" w:rsidRPr="002F78DF">
        <w:rPr>
          <w:rFonts w:ascii="Times New Roman" w:hAnsi="Times New Roman"/>
          <w:szCs w:val="24"/>
        </w:rPr>
        <w:t>факти</w:t>
      </w:r>
      <w:r w:rsidR="007D1D58" w:rsidRPr="002F78DF">
        <w:rPr>
          <w:rFonts w:ascii="Times New Roman" w:hAnsi="Times New Roman"/>
          <w:szCs w:val="24"/>
        </w:rPr>
        <w:t>те</w:t>
      </w:r>
      <w:r w:rsidR="003E7551" w:rsidRPr="002F78DF">
        <w:rPr>
          <w:rFonts w:ascii="Times New Roman" w:hAnsi="Times New Roman"/>
          <w:szCs w:val="24"/>
        </w:rPr>
        <w:t>, свъ</w:t>
      </w:r>
      <w:r w:rsidR="007D1D58" w:rsidRPr="002F78DF">
        <w:rPr>
          <w:rFonts w:ascii="Times New Roman" w:hAnsi="Times New Roman"/>
          <w:szCs w:val="24"/>
        </w:rPr>
        <w:t>рзани с възникване на</w:t>
      </w:r>
      <w:r w:rsidR="003E7551" w:rsidRPr="002F78DF">
        <w:rPr>
          <w:rFonts w:ascii="Times New Roman" w:hAnsi="Times New Roman"/>
          <w:szCs w:val="24"/>
        </w:rPr>
        <w:t xml:space="preserve"> </w:t>
      </w:r>
      <w:r w:rsidR="005061FF" w:rsidRPr="002F78DF">
        <w:rPr>
          <w:rFonts w:ascii="Times New Roman" w:hAnsi="Times New Roman"/>
          <w:szCs w:val="24"/>
        </w:rPr>
        <w:t>тежки произшествия</w:t>
      </w:r>
      <w:r w:rsidR="00043109" w:rsidRPr="002F78DF">
        <w:rPr>
          <w:rFonts w:ascii="Times New Roman" w:hAnsi="Times New Roman"/>
          <w:szCs w:val="24"/>
        </w:rPr>
        <w:t>, произшествия</w:t>
      </w:r>
      <w:r w:rsidR="005061FF" w:rsidRPr="002F78DF">
        <w:rPr>
          <w:rFonts w:ascii="Times New Roman" w:hAnsi="Times New Roman"/>
          <w:szCs w:val="24"/>
        </w:rPr>
        <w:t xml:space="preserve"> и инциденти</w:t>
      </w:r>
      <w:r w:rsidR="003E7551" w:rsidRPr="002F78DF">
        <w:rPr>
          <w:rFonts w:ascii="Times New Roman" w:hAnsi="Times New Roman"/>
          <w:szCs w:val="24"/>
        </w:rPr>
        <w:t xml:space="preserve">, </w:t>
      </w:r>
      <w:r w:rsidR="005061FF" w:rsidRPr="002F78DF">
        <w:rPr>
          <w:rFonts w:ascii="Times New Roman" w:hAnsi="Times New Roman"/>
          <w:szCs w:val="24"/>
        </w:rPr>
        <w:t xml:space="preserve">включително </w:t>
      </w:r>
      <w:r w:rsidR="003E7551" w:rsidRPr="002F78DF">
        <w:rPr>
          <w:rFonts w:ascii="Times New Roman" w:hAnsi="Times New Roman"/>
          <w:szCs w:val="24"/>
        </w:rPr>
        <w:t>идентифициране</w:t>
      </w:r>
      <w:r w:rsidR="00E417F1" w:rsidRPr="002F78DF">
        <w:rPr>
          <w:rFonts w:ascii="Times New Roman" w:hAnsi="Times New Roman"/>
          <w:szCs w:val="24"/>
        </w:rPr>
        <w:t xml:space="preserve"> на </w:t>
      </w:r>
      <w:r w:rsidR="003E7551" w:rsidRPr="002F78DF">
        <w:rPr>
          <w:rFonts w:ascii="Times New Roman" w:hAnsi="Times New Roman"/>
          <w:szCs w:val="24"/>
        </w:rPr>
        <w:lastRenderedPageBreak/>
        <w:t>доказателства</w:t>
      </w:r>
      <w:r w:rsidR="00E417F1" w:rsidRPr="002F78DF">
        <w:rPr>
          <w:rFonts w:ascii="Times New Roman" w:hAnsi="Times New Roman"/>
          <w:szCs w:val="24"/>
        </w:rPr>
        <w:t>,</w:t>
      </w:r>
      <w:r w:rsidR="00B30364" w:rsidRPr="002F78DF">
        <w:rPr>
          <w:rFonts w:ascii="Times New Roman" w:hAnsi="Times New Roman"/>
          <w:szCs w:val="24"/>
        </w:rPr>
        <w:t xml:space="preserve"> </w:t>
      </w:r>
      <w:r w:rsidR="001C786E" w:rsidRPr="002F78DF">
        <w:rPr>
          <w:rFonts w:ascii="Times New Roman" w:hAnsi="Times New Roman"/>
          <w:szCs w:val="24"/>
        </w:rPr>
        <w:t xml:space="preserve">извършване </w:t>
      </w:r>
      <w:r w:rsidR="007D1D58" w:rsidRPr="002F78DF">
        <w:rPr>
          <w:rFonts w:ascii="Times New Roman" w:hAnsi="Times New Roman"/>
          <w:szCs w:val="24"/>
        </w:rPr>
        <w:t xml:space="preserve">на анализи, </w:t>
      </w:r>
      <w:r w:rsidR="00AF5816">
        <w:rPr>
          <w:rFonts w:ascii="Times New Roman" w:hAnsi="Times New Roman"/>
          <w:szCs w:val="24"/>
        </w:rPr>
        <w:t>изследване на</w:t>
      </w:r>
      <w:r w:rsidR="005F7AD9" w:rsidRPr="002F78DF">
        <w:rPr>
          <w:rFonts w:ascii="Times New Roman" w:hAnsi="Times New Roman"/>
          <w:szCs w:val="24"/>
        </w:rPr>
        <w:t xml:space="preserve"> човешкия фактор, взе</w:t>
      </w:r>
      <w:r w:rsidR="007D1D58" w:rsidRPr="002F78DF">
        <w:rPr>
          <w:rFonts w:ascii="Times New Roman" w:hAnsi="Times New Roman"/>
          <w:szCs w:val="24"/>
        </w:rPr>
        <w:t>мане на решения,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B30364" w:rsidRPr="002F78DF">
        <w:rPr>
          <w:rFonts w:ascii="Times New Roman" w:hAnsi="Times New Roman"/>
          <w:szCs w:val="24"/>
        </w:rPr>
        <w:t>изготвяне</w:t>
      </w:r>
      <w:r w:rsidR="00043109" w:rsidRPr="002F78DF">
        <w:rPr>
          <w:rFonts w:ascii="Times New Roman" w:hAnsi="Times New Roman"/>
          <w:szCs w:val="24"/>
        </w:rPr>
        <w:t xml:space="preserve"> на</w:t>
      </w:r>
      <w:r w:rsidR="003E7551" w:rsidRPr="002F78DF">
        <w:rPr>
          <w:rFonts w:ascii="Times New Roman" w:hAnsi="Times New Roman"/>
          <w:szCs w:val="24"/>
        </w:rPr>
        <w:t xml:space="preserve"> експертизи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E417F1" w:rsidRPr="002F78DF">
        <w:rPr>
          <w:rFonts w:ascii="Times New Roman" w:hAnsi="Times New Roman"/>
          <w:szCs w:val="24"/>
        </w:rPr>
        <w:t>и документиране</w:t>
      </w:r>
      <w:r w:rsidR="00043109" w:rsidRPr="002F78DF">
        <w:rPr>
          <w:rFonts w:ascii="Times New Roman" w:hAnsi="Times New Roman"/>
          <w:szCs w:val="24"/>
        </w:rPr>
        <w:t xml:space="preserve"> на събитията</w:t>
      </w:r>
      <w:r w:rsidR="00E417F1" w:rsidRPr="002F78DF">
        <w:rPr>
          <w:rFonts w:ascii="Times New Roman" w:hAnsi="Times New Roman"/>
          <w:szCs w:val="24"/>
        </w:rPr>
        <w:t>;</w:t>
      </w:r>
      <w:r w:rsidR="00043109" w:rsidRPr="002F78DF">
        <w:rPr>
          <w:rFonts w:ascii="Times New Roman" w:hAnsi="Times New Roman"/>
          <w:szCs w:val="24"/>
        </w:rPr>
        <w:t xml:space="preserve"> </w:t>
      </w:r>
    </w:p>
    <w:p w14:paraId="79D1261D" w14:textId="77777777" w:rsidR="004600F5" w:rsidRPr="002F78DF" w:rsidRDefault="0051639E" w:rsidP="001A091F">
      <w:pPr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31347" w:rsidRPr="002F78DF">
        <w:rPr>
          <w:rFonts w:ascii="Times New Roman" w:hAnsi="Times New Roman"/>
          <w:szCs w:val="24"/>
        </w:rPr>
        <w:t>Координиране на дейности</w:t>
      </w:r>
      <w:r w:rsidR="00170B47" w:rsidRPr="002F78DF">
        <w:rPr>
          <w:rFonts w:ascii="Times New Roman" w:hAnsi="Times New Roman"/>
          <w:szCs w:val="24"/>
        </w:rPr>
        <w:t>те при</w:t>
      </w:r>
      <w:r w:rsidR="00784687" w:rsidRPr="002F78DF">
        <w:rPr>
          <w:rFonts w:ascii="Times New Roman" w:hAnsi="Times New Roman"/>
          <w:szCs w:val="24"/>
        </w:rPr>
        <w:t xml:space="preserve"> извършване на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0035F2">
        <w:rPr>
          <w:rFonts w:ascii="Times New Roman" w:hAnsi="Times New Roman"/>
          <w:szCs w:val="24"/>
        </w:rPr>
        <w:t>паралел</w:t>
      </w:r>
      <w:r w:rsidR="00170B47" w:rsidRPr="002F78DF">
        <w:rPr>
          <w:rFonts w:ascii="Times New Roman" w:hAnsi="Times New Roman"/>
          <w:szCs w:val="24"/>
        </w:rPr>
        <w:t xml:space="preserve">ни </w:t>
      </w:r>
      <w:r w:rsidR="00431347" w:rsidRPr="002F78DF">
        <w:rPr>
          <w:rFonts w:ascii="Times New Roman" w:hAnsi="Times New Roman"/>
          <w:szCs w:val="24"/>
        </w:rPr>
        <w:t>разследвания</w:t>
      </w:r>
      <w:r w:rsidR="00AF5816">
        <w:rPr>
          <w:rFonts w:ascii="Times New Roman" w:hAnsi="Times New Roman"/>
          <w:szCs w:val="24"/>
        </w:rPr>
        <w:t>,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0035F2">
        <w:rPr>
          <w:rFonts w:ascii="Times New Roman" w:hAnsi="Times New Roman"/>
          <w:szCs w:val="24"/>
        </w:rPr>
        <w:t>в които участват</w:t>
      </w:r>
      <w:r w:rsidR="00B30364" w:rsidRPr="002F78DF">
        <w:rPr>
          <w:rFonts w:ascii="Times New Roman" w:hAnsi="Times New Roman"/>
          <w:szCs w:val="24"/>
        </w:rPr>
        <w:t xml:space="preserve"> </w:t>
      </w:r>
      <w:r w:rsidR="000A7357" w:rsidRPr="002F78DF">
        <w:rPr>
          <w:rFonts w:ascii="Times New Roman" w:hAnsi="Times New Roman"/>
          <w:szCs w:val="24"/>
        </w:rPr>
        <w:t>органи</w:t>
      </w:r>
      <w:r w:rsidR="00170B47" w:rsidRPr="002F78DF">
        <w:rPr>
          <w:rFonts w:ascii="Times New Roman" w:hAnsi="Times New Roman"/>
          <w:szCs w:val="24"/>
        </w:rPr>
        <w:t>те на досъдебното производство</w:t>
      </w:r>
      <w:r w:rsidR="00F81B60" w:rsidRPr="002F78DF">
        <w:rPr>
          <w:rFonts w:ascii="Times New Roman" w:hAnsi="Times New Roman"/>
          <w:szCs w:val="24"/>
        </w:rPr>
        <w:t xml:space="preserve"> </w:t>
      </w:r>
      <w:r w:rsidR="00170B47" w:rsidRPr="002F78DF">
        <w:rPr>
          <w:rFonts w:ascii="Times New Roman" w:hAnsi="Times New Roman"/>
          <w:szCs w:val="24"/>
        </w:rPr>
        <w:t>от</w:t>
      </w:r>
      <w:r w:rsidR="00F53288" w:rsidRPr="002F78DF">
        <w:rPr>
          <w:rFonts w:ascii="Times New Roman" w:hAnsi="Times New Roman"/>
          <w:szCs w:val="24"/>
        </w:rPr>
        <w:t xml:space="preserve"> </w:t>
      </w:r>
      <w:r w:rsidR="003367D3" w:rsidRPr="002F78DF">
        <w:rPr>
          <w:rFonts w:ascii="Times New Roman" w:hAnsi="Times New Roman"/>
          <w:szCs w:val="24"/>
        </w:rPr>
        <w:t>П</w:t>
      </w:r>
      <w:r w:rsidR="00431347" w:rsidRPr="002F78DF">
        <w:rPr>
          <w:rFonts w:ascii="Times New Roman" w:hAnsi="Times New Roman"/>
          <w:szCs w:val="24"/>
        </w:rPr>
        <w:t>рокуратура</w:t>
      </w:r>
      <w:r w:rsidR="00F06939" w:rsidRPr="002F78DF">
        <w:rPr>
          <w:rFonts w:ascii="Times New Roman" w:hAnsi="Times New Roman"/>
          <w:szCs w:val="24"/>
        </w:rPr>
        <w:t>та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F81B60" w:rsidRPr="002F78DF">
        <w:rPr>
          <w:rFonts w:ascii="Times New Roman" w:hAnsi="Times New Roman"/>
          <w:szCs w:val="24"/>
        </w:rPr>
        <w:t>на Р</w:t>
      </w:r>
      <w:r w:rsidR="003367D3" w:rsidRPr="002F78DF">
        <w:rPr>
          <w:rFonts w:ascii="Times New Roman" w:hAnsi="Times New Roman"/>
          <w:szCs w:val="24"/>
        </w:rPr>
        <w:t xml:space="preserve"> България</w:t>
      </w:r>
      <w:r w:rsidR="00626EBE" w:rsidRPr="002F78DF">
        <w:rPr>
          <w:rFonts w:ascii="Times New Roman" w:hAnsi="Times New Roman"/>
          <w:szCs w:val="24"/>
        </w:rPr>
        <w:t xml:space="preserve"> </w:t>
      </w:r>
      <w:r w:rsidR="000A7357" w:rsidRPr="002F78DF">
        <w:rPr>
          <w:rFonts w:ascii="Times New Roman" w:hAnsi="Times New Roman"/>
          <w:szCs w:val="24"/>
        </w:rPr>
        <w:t>–</w:t>
      </w:r>
      <w:r w:rsidR="007D1D58" w:rsidRPr="002F78DF">
        <w:rPr>
          <w:rFonts w:ascii="Times New Roman" w:hAnsi="Times New Roman"/>
          <w:szCs w:val="24"/>
        </w:rPr>
        <w:t xml:space="preserve"> </w:t>
      </w:r>
      <w:r w:rsidR="00AF5816">
        <w:rPr>
          <w:rFonts w:ascii="Times New Roman" w:hAnsi="Times New Roman"/>
          <w:szCs w:val="24"/>
        </w:rPr>
        <w:t>с</w:t>
      </w:r>
      <w:r w:rsidR="00170B47" w:rsidRPr="002F78DF">
        <w:rPr>
          <w:rFonts w:ascii="Times New Roman" w:hAnsi="Times New Roman"/>
          <w:szCs w:val="24"/>
        </w:rPr>
        <w:t xml:space="preserve">ледствените отдели към </w:t>
      </w:r>
      <w:r w:rsidR="00AF5816">
        <w:rPr>
          <w:rFonts w:ascii="Times New Roman" w:hAnsi="Times New Roman"/>
          <w:szCs w:val="24"/>
        </w:rPr>
        <w:t>о</w:t>
      </w:r>
      <w:r w:rsidR="00170B47" w:rsidRPr="002F78DF">
        <w:rPr>
          <w:rFonts w:ascii="Times New Roman" w:hAnsi="Times New Roman"/>
          <w:szCs w:val="24"/>
        </w:rPr>
        <w:t>кръжните прокуратури</w:t>
      </w:r>
      <w:r w:rsidR="007D1D58" w:rsidRPr="002F78DF">
        <w:rPr>
          <w:rFonts w:ascii="Times New Roman" w:hAnsi="Times New Roman"/>
          <w:szCs w:val="24"/>
        </w:rPr>
        <w:t xml:space="preserve"> и </w:t>
      </w:r>
      <w:r w:rsidR="000035F2">
        <w:rPr>
          <w:rFonts w:ascii="Times New Roman" w:hAnsi="Times New Roman"/>
          <w:szCs w:val="24"/>
        </w:rPr>
        <w:t>разследващи органи</w:t>
      </w:r>
      <w:r w:rsidR="00170B47" w:rsidRPr="002F78DF">
        <w:rPr>
          <w:rFonts w:ascii="Times New Roman" w:hAnsi="Times New Roman"/>
          <w:szCs w:val="24"/>
        </w:rPr>
        <w:t xml:space="preserve"> от </w:t>
      </w:r>
      <w:r w:rsidR="007D1D58" w:rsidRPr="002F78DF">
        <w:rPr>
          <w:rFonts w:ascii="Times New Roman" w:hAnsi="Times New Roman"/>
          <w:szCs w:val="24"/>
        </w:rPr>
        <w:t>Министерство</w:t>
      </w:r>
      <w:r w:rsidR="000A7357" w:rsidRPr="002F78DF">
        <w:rPr>
          <w:rFonts w:ascii="Times New Roman" w:hAnsi="Times New Roman"/>
          <w:szCs w:val="24"/>
        </w:rPr>
        <w:t>то</w:t>
      </w:r>
      <w:r w:rsidR="007D1D58" w:rsidRPr="002F78DF">
        <w:rPr>
          <w:rFonts w:ascii="Times New Roman" w:hAnsi="Times New Roman"/>
          <w:szCs w:val="24"/>
        </w:rPr>
        <w:t xml:space="preserve"> на вътрешните работи (МВР)</w:t>
      </w:r>
      <w:r w:rsidR="00431347" w:rsidRPr="002F78DF">
        <w:rPr>
          <w:rFonts w:ascii="Times New Roman" w:hAnsi="Times New Roman"/>
          <w:szCs w:val="24"/>
        </w:rPr>
        <w:t>;</w:t>
      </w:r>
    </w:p>
    <w:p w14:paraId="67B02696" w14:textId="77777777" w:rsidR="00170B47" w:rsidRPr="002F78DF" w:rsidRDefault="0051639E" w:rsidP="001A091F">
      <w:pPr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31347" w:rsidRPr="002F78DF">
        <w:rPr>
          <w:rFonts w:ascii="Times New Roman" w:hAnsi="Times New Roman"/>
          <w:szCs w:val="24"/>
        </w:rPr>
        <w:t>Изг</w:t>
      </w:r>
      <w:r w:rsidR="00F72D26" w:rsidRPr="002F78DF">
        <w:rPr>
          <w:rFonts w:ascii="Times New Roman" w:hAnsi="Times New Roman"/>
          <w:szCs w:val="24"/>
        </w:rPr>
        <w:t>отвя</w:t>
      </w:r>
      <w:r w:rsidR="005F40F8" w:rsidRPr="002F78DF">
        <w:rPr>
          <w:rFonts w:ascii="Times New Roman" w:hAnsi="Times New Roman"/>
          <w:szCs w:val="24"/>
        </w:rPr>
        <w:t>не</w:t>
      </w:r>
      <w:r w:rsidR="007D1D58" w:rsidRPr="002F78DF">
        <w:rPr>
          <w:rFonts w:ascii="Times New Roman" w:hAnsi="Times New Roman"/>
          <w:szCs w:val="24"/>
        </w:rPr>
        <w:t xml:space="preserve"> и</w:t>
      </w:r>
      <w:r w:rsidR="00F72D26" w:rsidRPr="002F78DF">
        <w:rPr>
          <w:rFonts w:ascii="Times New Roman" w:hAnsi="Times New Roman"/>
          <w:szCs w:val="24"/>
        </w:rPr>
        <w:t xml:space="preserve"> изпраща</w:t>
      </w:r>
      <w:r w:rsidR="005F40F8" w:rsidRPr="002F78DF">
        <w:rPr>
          <w:rFonts w:ascii="Times New Roman" w:hAnsi="Times New Roman"/>
          <w:szCs w:val="24"/>
        </w:rPr>
        <w:t>не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163C88" w:rsidRPr="002F78DF">
        <w:rPr>
          <w:rFonts w:ascii="Times New Roman" w:hAnsi="Times New Roman"/>
          <w:szCs w:val="24"/>
        </w:rPr>
        <w:t>до всички засегнати</w:t>
      </w:r>
      <w:r w:rsidR="000A7357" w:rsidRPr="002F78DF">
        <w:rPr>
          <w:rFonts w:ascii="Times New Roman" w:hAnsi="Times New Roman"/>
          <w:szCs w:val="24"/>
        </w:rPr>
        <w:t xml:space="preserve"> </w:t>
      </w:r>
      <w:r w:rsidR="002030B7">
        <w:rPr>
          <w:rFonts w:ascii="Times New Roman" w:hAnsi="Times New Roman"/>
          <w:szCs w:val="24"/>
        </w:rPr>
        <w:t xml:space="preserve">страни и </w:t>
      </w:r>
      <w:r w:rsidR="000A7357" w:rsidRPr="002F78DF">
        <w:rPr>
          <w:rFonts w:ascii="Times New Roman" w:hAnsi="Times New Roman"/>
          <w:szCs w:val="24"/>
        </w:rPr>
        <w:t>субекти</w:t>
      </w:r>
      <w:r w:rsidR="002030B7">
        <w:rPr>
          <w:rFonts w:ascii="Times New Roman" w:hAnsi="Times New Roman"/>
          <w:szCs w:val="24"/>
        </w:rPr>
        <w:t>,</w:t>
      </w:r>
      <w:r w:rsidR="00AF5816">
        <w:rPr>
          <w:rFonts w:ascii="Times New Roman" w:hAnsi="Times New Roman"/>
          <w:szCs w:val="24"/>
        </w:rPr>
        <w:t xml:space="preserve"> </w:t>
      </w:r>
      <w:r w:rsidR="007D1D58" w:rsidRPr="002F78DF">
        <w:rPr>
          <w:rFonts w:ascii="Times New Roman" w:hAnsi="Times New Roman"/>
          <w:szCs w:val="24"/>
        </w:rPr>
        <w:t xml:space="preserve">проект на </w:t>
      </w:r>
      <w:r w:rsidR="00431347" w:rsidRPr="002F78DF">
        <w:rPr>
          <w:rFonts w:ascii="Times New Roman" w:hAnsi="Times New Roman"/>
          <w:szCs w:val="24"/>
        </w:rPr>
        <w:t>окончател</w:t>
      </w:r>
      <w:r w:rsidR="007D1D58" w:rsidRPr="002F78DF">
        <w:rPr>
          <w:rFonts w:ascii="Times New Roman" w:hAnsi="Times New Roman"/>
          <w:szCs w:val="24"/>
        </w:rPr>
        <w:t>ен</w:t>
      </w:r>
      <w:r w:rsidR="00431347" w:rsidRPr="002F78DF">
        <w:rPr>
          <w:rFonts w:ascii="Times New Roman" w:hAnsi="Times New Roman"/>
          <w:szCs w:val="24"/>
        </w:rPr>
        <w:t xml:space="preserve"> доклад</w:t>
      </w:r>
      <w:r w:rsidR="002030B7">
        <w:rPr>
          <w:rFonts w:ascii="Times New Roman" w:hAnsi="Times New Roman"/>
          <w:szCs w:val="24"/>
        </w:rPr>
        <w:t>, който включва и</w:t>
      </w:r>
      <w:r w:rsidR="00163C88" w:rsidRPr="002F78DF">
        <w:rPr>
          <w:rFonts w:ascii="Times New Roman" w:hAnsi="Times New Roman"/>
          <w:szCs w:val="24"/>
        </w:rPr>
        <w:t xml:space="preserve"> препоръки за безопасност от </w:t>
      </w:r>
      <w:r w:rsidR="002030B7">
        <w:rPr>
          <w:rFonts w:ascii="Times New Roman" w:hAnsi="Times New Roman"/>
          <w:szCs w:val="24"/>
        </w:rPr>
        <w:t>приключило</w:t>
      </w:r>
      <w:r w:rsidR="000A7357" w:rsidRPr="002F78DF">
        <w:rPr>
          <w:rFonts w:ascii="Times New Roman" w:hAnsi="Times New Roman"/>
          <w:szCs w:val="24"/>
        </w:rPr>
        <w:t xml:space="preserve"> </w:t>
      </w:r>
      <w:r w:rsidR="002030B7">
        <w:rPr>
          <w:rFonts w:ascii="Times New Roman" w:hAnsi="Times New Roman"/>
          <w:szCs w:val="24"/>
        </w:rPr>
        <w:t>разследване</w:t>
      </w:r>
      <w:r w:rsidR="00170B47" w:rsidRPr="002F78DF">
        <w:rPr>
          <w:rFonts w:ascii="Times New Roman" w:hAnsi="Times New Roman"/>
          <w:szCs w:val="24"/>
        </w:rPr>
        <w:t xml:space="preserve"> за изразяване на мнения и становища</w:t>
      </w:r>
      <w:r w:rsidR="00AE73B3" w:rsidRPr="002F78DF">
        <w:rPr>
          <w:rFonts w:ascii="Times New Roman" w:hAnsi="Times New Roman"/>
          <w:szCs w:val="24"/>
        </w:rPr>
        <w:t>;</w:t>
      </w:r>
    </w:p>
    <w:p w14:paraId="6BC532AA" w14:textId="77777777" w:rsidR="00431347" w:rsidRPr="002F78DF" w:rsidRDefault="0051639E" w:rsidP="001A091F">
      <w:pPr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170B47" w:rsidRPr="002F78DF">
        <w:rPr>
          <w:rFonts w:ascii="Times New Roman" w:hAnsi="Times New Roman"/>
          <w:szCs w:val="24"/>
        </w:rPr>
        <w:t xml:space="preserve">След анализиране </w:t>
      </w:r>
      <w:r w:rsidR="009412D2">
        <w:rPr>
          <w:rFonts w:ascii="Times New Roman" w:hAnsi="Times New Roman"/>
          <w:szCs w:val="24"/>
        </w:rPr>
        <w:t xml:space="preserve">на представените становища </w:t>
      </w:r>
      <w:r w:rsidR="002030B7">
        <w:rPr>
          <w:rFonts w:ascii="Times New Roman" w:hAnsi="Times New Roman"/>
          <w:szCs w:val="24"/>
        </w:rPr>
        <w:t>от комисията</w:t>
      </w:r>
      <w:r w:rsidR="00170B47" w:rsidRPr="002F78DF">
        <w:rPr>
          <w:rFonts w:ascii="Times New Roman" w:hAnsi="Times New Roman"/>
          <w:szCs w:val="24"/>
        </w:rPr>
        <w:t xml:space="preserve"> </w:t>
      </w:r>
      <w:r w:rsidR="009412D2">
        <w:rPr>
          <w:rFonts w:ascii="Times New Roman" w:hAnsi="Times New Roman"/>
          <w:szCs w:val="24"/>
        </w:rPr>
        <w:t>за разследване</w:t>
      </w:r>
      <w:r w:rsidR="002030B7">
        <w:rPr>
          <w:rFonts w:ascii="Times New Roman" w:hAnsi="Times New Roman"/>
          <w:szCs w:val="24"/>
        </w:rPr>
        <w:t>,</w:t>
      </w:r>
      <w:r w:rsidR="00170B47" w:rsidRPr="002F78DF">
        <w:rPr>
          <w:rFonts w:ascii="Times New Roman" w:hAnsi="Times New Roman"/>
          <w:szCs w:val="24"/>
        </w:rPr>
        <w:t xml:space="preserve"> се и</w:t>
      </w:r>
      <w:r w:rsidR="00AE73B3" w:rsidRPr="002F78DF">
        <w:rPr>
          <w:rFonts w:ascii="Times New Roman" w:hAnsi="Times New Roman"/>
          <w:szCs w:val="24"/>
        </w:rPr>
        <w:t>зг</w:t>
      </w:r>
      <w:r w:rsidR="00F72D26" w:rsidRPr="002F78DF">
        <w:rPr>
          <w:rFonts w:ascii="Times New Roman" w:hAnsi="Times New Roman"/>
          <w:szCs w:val="24"/>
        </w:rPr>
        <w:t>отвя</w:t>
      </w:r>
      <w:r w:rsidR="00AE73B3" w:rsidRPr="002F78DF">
        <w:rPr>
          <w:rFonts w:ascii="Times New Roman" w:hAnsi="Times New Roman"/>
          <w:szCs w:val="24"/>
        </w:rPr>
        <w:t xml:space="preserve"> </w:t>
      </w:r>
      <w:r w:rsidR="009412D2" w:rsidRPr="002F78DF">
        <w:rPr>
          <w:rFonts w:ascii="Times New Roman" w:hAnsi="Times New Roman"/>
          <w:szCs w:val="24"/>
        </w:rPr>
        <w:t>окончателен доклад с дадени препоръки за безопасност</w:t>
      </w:r>
      <w:r w:rsidR="009412D2">
        <w:rPr>
          <w:rFonts w:ascii="Times New Roman" w:hAnsi="Times New Roman"/>
          <w:szCs w:val="24"/>
        </w:rPr>
        <w:t>, който</w:t>
      </w:r>
      <w:r w:rsidR="00F72D26" w:rsidRPr="002F78DF">
        <w:rPr>
          <w:rFonts w:ascii="Times New Roman" w:hAnsi="Times New Roman"/>
          <w:szCs w:val="24"/>
        </w:rPr>
        <w:t xml:space="preserve"> </w:t>
      </w:r>
      <w:r w:rsidR="009412D2">
        <w:rPr>
          <w:rFonts w:ascii="Times New Roman" w:hAnsi="Times New Roman"/>
          <w:szCs w:val="24"/>
        </w:rPr>
        <w:t xml:space="preserve">се </w:t>
      </w:r>
      <w:r w:rsidR="00F72D26" w:rsidRPr="002F78DF">
        <w:rPr>
          <w:rFonts w:ascii="Times New Roman" w:hAnsi="Times New Roman"/>
          <w:szCs w:val="24"/>
        </w:rPr>
        <w:t>изпраща</w:t>
      </w:r>
      <w:r w:rsidR="00AE73B3" w:rsidRPr="002F78DF">
        <w:rPr>
          <w:rFonts w:ascii="Times New Roman" w:hAnsi="Times New Roman"/>
          <w:szCs w:val="24"/>
        </w:rPr>
        <w:t xml:space="preserve"> </w:t>
      </w:r>
      <w:r w:rsidR="00163C88" w:rsidRPr="002F78DF">
        <w:rPr>
          <w:rFonts w:ascii="Times New Roman" w:hAnsi="Times New Roman"/>
          <w:szCs w:val="24"/>
        </w:rPr>
        <w:t>до всички заинтересовани страни</w:t>
      </w:r>
      <w:r w:rsidR="009412D2">
        <w:rPr>
          <w:rFonts w:ascii="Times New Roman" w:hAnsi="Times New Roman"/>
          <w:szCs w:val="24"/>
        </w:rPr>
        <w:t xml:space="preserve"> и</w:t>
      </w:r>
      <w:r w:rsidR="00163C88" w:rsidRPr="002F78DF">
        <w:rPr>
          <w:rFonts w:ascii="Times New Roman" w:hAnsi="Times New Roman"/>
          <w:szCs w:val="24"/>
        </w:rPr>
        <w:t xml:space="preserve"> </w:t>
      </w:r>
      <w:r w:rsidR="003069F4" w:rsidRPr="002F78DF">
        <w:rPr>
          <w:rFonts w:ascii="Times New Roman" w:hAnsi="Times New Roman"/>
          <w:szCs w:val="24"/>
        </w:rPr>
        <w:t>се публикува на интернет-страницата</w:t>
      </w:r>
      <w:r w:rsidR="000035F2">
        <w:rPr>
          <w:rFonts w:ascii="Times New Roman" w:hAnsi="Times New Roman"/>
          <w:szCs w:val="24"/>
        </w:rPr>
        <w:t xml:space="preserve"> на </w:t>
      </w:r>
      <w:r w:rsidR="000035F2" w:rsidRPr="000035F2">
        <w:rPr>
          <w:rFonts w:ascii="Times New Roman" w:hAnsi="Times New Roman"/>
          <w:szCs w:val="24"/>
        </w:rPr>
        <w:t>НБРП</w:t>
      </w:r>
      <w:r w:rsidR="008F5A5E">
        <w:rPr>
          <w:rFonts w:ascii="Times New Roman" w:hAnsi="Times New Roman"/>
          <w:szCs w:val="24"/>
        </w:rPr>
        <w:t>ВВ</w:t>
      </w:r>
      <w:r w:rsidR="000035F2" w:rsidRPr="000035F2">
        <w:rPr>
          <w:rFonts w:ascii="Times New Roman" w:hAnsi="Times New Roman"/>
          <w:szCs w:val="24"/>
        </w:rPr>
        <w:t>ЖТ</w:t>
      </w:r>
      <w:r w:rsidR="00431347" w:rsidRPr="002F78DF">
        <w:rPr>
          <w:rFonts w:ascii="Times New Roman" w:hAnsi="Times New Roman"/>
          <w:szCs w:val="24"/>
        </w:rPr>
        <w:t>;</w:t>
      </w:r>
    </w:p>
    <w:p w14:paraId="07358C5D" w14:textId="77777777" w:rsidR="002B5ED1" w:rsidRPr="002F78DF" w:rsidRDefault="0051639E" w:rsidP="001A091F">
      <w:pPr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2B5ED1" w:rsidRPr="002F78DF">
        <w:rPr>
          <w:rFonts w:ascii="Times New Roman" w:hAnsi="Times New Roman"/>
          <w:szCs w:val="24"/>
        </w:rPr>
        <w:t xml:space="preserve">Участие </w:t>
      </w:r>
      <w:r w:rsidR="003069F4" w:rsidRPr="002F78DF">
        <w:rPr>
          <w:rFonts w:ascii="Times New Roman" w:hAnsi="Times New Roman"/>
          <w:szCs w:val="24"/>
        </w:rPr>
        <w:t>в работни</w:t>
      </w:r>
      <w:r w:rsidR="00EB1281" w:rsidRPr="002F78DF">
        <w:rPr>
          <w:rFonts w:ascii="Times New Roman" w:hAnsi="Times New Roman"/>
          <w:szCs w:val="24"/>
        </w:rPr>
        <w:t xml:space="preserve"> срещи</w:t>
      </w:r>
      <w:r w:rsidR="00587E23" w:rsidRPr="002F78DF">
        <w:rPr>
          <w:rFonts w:ascii="Times New Roman" w:hAnsi="Times New Roman"/>
          <w:szCs w:val="24"/>
        </w:rPr>
        <w:t xml:space="preserve"> на Мрежата </w:t>
      </w:r>
      <w:r w:rsidR="002B5ED1" w:rsidRPr="002F78DF">
        <w:rPr>
          <w:rFonts w:ascii="Times New Roman" w:hAnsi="Times New Roman"/>
          <w:szCs w:val="24"/>
        </w:rPr>
        <w:t xml:space="preserve">на националните </w:t>
      </w:r>
      <w:r w:rsidR="003069F4" w:rsidRPr="002F78DF">
        <w:rPr>
          <w:rFonts w:ascii="Times New Roman" w:hAnsi="Times New Roman"/>
          <w:szCs w:val="24"/>
        </w:rPr>
        <w:t>разследващи органи</w:t>
      </w:r>
      <w:r w:rsidR="002B5ED1" w:rsidRPr="002F78DF">
        <w:rPr>
          <w:rFonts w:ascii="Times New Roman" w:hAnsi="Times New Roman"/>
          <w:szCs w:val="24"/>
        </w:rPr>
        <w:t xml:space="preserve"> на страните-членки на ЕС</w:t>
      </w:r>
      <w:r w:rsidR="001C786E" w:rsidRPr="002F78DF">
        <w:rPr>
          <w:rFonts w:ascii="Times New Roman" w:hAnsi="Times New Roman"/>
          <w:szCs w:val="24"/>
        </w:rPr>
        <w:t xml:space="preserve">, </w:t>
      </w:r>
      <w:r w:rsidR="003069F4" w:rsidRPr="002F78DF">
        <w:rPr>
          <w:rFonts w:ascii="Times New Roman" w:hAnsi="Times New Roman"/>
          <w:szCs w:val="24"/>
        </w:rPr>
        <w:t>както и в обучения</w:t>
      </w:r>
      <w:r w:rsidR="000035F2">
        <w:rPr>
          <w:rFonts w:ascii="Times New Roman" w:hAnsi="Times New Roman"/>
          <w:szCs w:val="24"/>
        </w:rPr>
        <w:t xml:space="preserve"> и конференции, организирани</w:t>
      </w:r>
      <w:r w:rsidR="001C786E" w:rsidRPr="002F78DF">
        <w:rPr>
          <w:rFonts w:ascii="Times New Roman" w:hAnsi="Times New Roman"/>
          <w:szCs w:val="24"/>
        </w:rPr>
        <w:t xml:space="preserve"> от </w:t>
      </w:r>
      <w:r w:rsidR="00894D7F" w:rsidRPr="002F78DF">
        <w:rPr>
          <w:rFonts w:ascii="Times New Roman" w:hAnsi="Times New Roman"/>
          <w:szCs w:val="24"/>
        </w:rPr>
        <w:t>Агенцията за железопътен транспорт на Европейския съюз</w:t>
      </w:r>
      <w:r w:rsidR="001C786E" w:rsidRPr="002F78DF">
        <w:rPr>
          <w:rFonts w:ascii="Times New Roman" w:hAnsi="Times New Roman"/>
          <w:szCs w:val="24"/>
        </w:rPr>
        <w:t>;</w:t>
      </w:r>
    </w:p>
    <w:p w14:paraId="2C566EC7" w14:textId="77777777" w:rsidR="00485232" w:rsidRPr="002F78DF" w:rsidRDefault="0051639E" w:rsidP="001A091F">
      <w:pPr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Участ</w:t>
      </w:r>
      <w:r w:rsidR="0050199A" w:rsidRPr="002F78DF">
        <w:rPr>
          <w:rFonts w:ascii="Times New Roman" w:hAnsi="Times New Roman"/>
          <w:szCs w:val="24"/>
        </w:rPr>
        <w:t>ие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0A7357" w:rsidRPr="002F78DF">
        <w:rPr>
          <w:rFonts w:ascii="Times New Roman" w:hAnsi="Times New Roman"/>
          <w:szCs w:val="24"/>
        </w:rPr>
        <w:t>в работни</w:t>
      </w:r>
      <w:r w:rsidR="00485232" w:rsidRPr="002F78DF">
        <w:rPr>
          <w:rFonts w:ascii="Times New Roman" w:hAnsi="Times New Roman"/>
          <w:szCs w:val="24"/>
        </w:rPr>
        <w:t xml:space="preserve"> груп</w:t>
      </w:r>
      <w:r w:rsidR="008402A0" w:rsidRPr="002F78DF">
        <w:rPr>
          <w:rFonts w:ascii="Times New Roman" w:hAnsi="Times New Roman"/>
          <w:szCs w:val="24"/>
        </w:rPr>
        <w:t>и за хармонизиране на националните</w:t>
      </w:r>
      <w:r w:rsidR="00485232" w:rsidRPr="002F78DF">
        <w:rPr>
          <w:rFonts w:ascii="Times New Roman" w:hAnsi="Times New Roman"/>
          <w:szCs w:val="24"/>
        </w:rPr>
        <w:t xml:space="preserve"> норм</w:t>
      </w:r>
      <w:r w:rsidR="008402A0" w:rsidRPr="002F78DF">
        <w:rPr>
          <w:rFonts w:ascii="Times New Roman" w:hAnsi="Times New Roman"/>
          <w:szCs w:val="24"/>
        </w:rPr>
        <w:t>ативни актове</w:t>
      </w:r>
      <w:r w:rsidR="009939CB" w:rsidRPr="002F78DF">
        <w:rPr>
          <w:rFonts w:ascii="Times New Roman" w:hAnsi="Times New Roman"/>
          <w:szCs w:val="24"/>
        </w:rPr>
        <w:t xml:space="preserve"> с Европе</w:t>
      </w:r>
      <w:r w:rsidR="008402A0" w:rsidRPr="002F78DF">
        <w:rPr>
          <w:rFonts w:ascii="Times New Roman" w:hAnsi="Times New Roman"/>
          <w:szCs w:val="24"/>
        </w:rPr>
        <w:t>йското законодателство, свързани</w:t>
      </w:r>
      <w:r w:rsidR="009939CB" w:rsidRPr="002F78DF">
        <w:rPr>
          <w:rFonts w:ascii="Times New Roman" w:hAnsi="Times New Roman"/>
          <w:szCs w:val="24"/>
        </w:rPr>
        <w:t xml:space="preserve"> с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5F7AD9" w:rsidRPr="002F78DF">
        <w:rPr>
          <w:rFonts w:ascii="Times New Roman" w:hAnsi="Times New Roman"/>
          <w:szCs w:val="24"/>
        </w:rPr>
        <w:t xml:space="preserve">безопасността и </w:t>
      </w:r>
      <w:r w:rsidR="00485232" w:rsidRPr="002F78DF">
        <w:rPr>
          <w:rFonts w:ascii="Times New Roman" w:hAnsi="Times New Roman"/>
          <w:szCs w:val="24"/>
        </w:rPr>
        <w:t>разследване</w:t>
      </w:r>
      <w:r w:rsidR="003069F4" w:rsidRPr="002F78DF">
        <w:rPr>
          <w:rFonts w:ascii="Times New Roman" w:hAnsi="Times New Roman"/>
          <w:szCs w:val="24"/>
        </w:rPr>
        <w:t>то</w:t>
      </w:r>
      <w:r w:rsidR="00485232" w:rsidRPr="002F78DF">
        <w:rPr>
          <w:rFonts w:ascii="Times New Roman" w:hAnsi="Times New Roman"/>
          <w:szCs w:val="24"/>
        </w:rPr>
        <w:t xml:space="preserve"> на железопътни произшествия и инциденти</w:t>
      </w:r>
      <w:r w:rsidR="0050199A" w:rsidRPr="002F78DF">
        <w:rPr>
          <w:rFonts w:ascii="Times New Roman" w:hAnsi="Times New Roman"/>
          <w:szCs w:val="24"/>
        </w:rPr>
        <w:t>;</w:t>
      </w:r>
    </w:p>
    <w:p w14:paraId="0AE49B78" w14:textId="77777777" w:rsidR="00485232" w:rsidRPr="002F78DF" w:rsidRDefault="0051639E" w:rsidP="001A091F">
      <w:pPr>
        <w:tabs>
          <w:tab w:val="left" w:pos="0"/>
        </w:tabs>
        <w:autoSpaceDE w:val="0"/>
        <w:autoSpaceDN w:val="0"/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5F7AD9" w:rsidRPr="002F78DF">
        <w:rPr>
          <w:rFonts w:ascii="Times New Roman" w:hAnsi="Times New Roman"/>
          <w:szCs w:val="24"/>
        </w:rPr>
        <w:t>А</w:t>
      </w:r>
      <w:r w:rsidR="00485232" w:rsidRPr="002F78DF">
        <w:rPr>
          <w:rFonts w:ascii="Times New Roman" w:hAnsi="Times New Roman"/>
          <w:szCs w:val="24"/>
        </w:rPr>
        <w:t>нализира</w:t>
      </w:r>
      <w:r w:rsidR="0050199A" w:rsidRPr="002F78DF">
        <w:rPr>
          <w:rFonts w:ascii="Times New Roman" w:hAnsi="Times New Roman"/>
          <w:szCs w:val="24"/>
        </w:rPr>
        <w:t>не на</w:t>
      </w:r>
      <w:r w:rsidR="009939CB" w:rsidRPr="002F78DF">
        <w:rPr>
          <w:rFonts w:ascii="Times New Roman" w:hAnsi="Times New Roman"/>
          <w:szCs w:val="24"/>
        </w:rPr>
        <w:t xml:space="preserve"> данни за настъпили</w:t>
      </w:r>
      <w:r w:rsidR="00485232" w:rsidRPr="002F78DF">
        <w:rPr>
          <w:rFonts w:ascii="Times New Roman" w:hAnsi="Times New Roman"/>
          <w:szCs w:val="24"/>
        </w:rPr>
        <w:t xml:space="preserve"> произшествия и инциденти в </w:t>
      </w:r>
      <w:r w:rsidR="00547E4D">
        <w:rPr>
          <w:rFonts w:ascii="Times New Roman" w:hAnsi="Times New Roman"/>
          <w:szCs w:val="24"/>
        </w:rPr>
        <w:t>информационната система</w:t>
      </w:r>
      <w:r w:rsidR="00485232" w:rsidRPr="002F78DF">
        <w:rPr>
          <w:rFonts w:ascii="Times New Roman" w:hAnsi="Times New Roman"/>
          <w:szCs w:val="24"/>
        </w:rPr>
        <w:t xml:space="preserve"> на железопътния транспорт</w:t>
      </w:r>
      <w:r w:rsidR="0050199A" w:rsidRPr="002F78DF">
        <w:rPr>
          <w:rFonts w:ascii="Times New Roman" w:hAnsi="Times New Roman"/>
          <w:szCs w:val="24"/>
        </w:rPr>
        <w:t>;</w:t>
      </w:r>
    </w:p>
    <w:p w14:paraId="7F2CEF88" w14:textId="77777777" w:rsidR="0052454C" w:rsidRPr="002F78DF" w:rsidRDefault="0051639E" w:rsidP="001A091F">
      <w:pPr>
        <w:spacing w:beforeLines="60" w:before="144"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3069F4" w:rsidRPr="002F78DF">
        <w:rPr>
          <w:rFonts w:ascii="Times New Roman" w:hAnsi="Times New Roman"/>
          <w:szCs w:val="24"/>
        </w:rPr>
        <w:t>Водене</w:t>
      </w:r>
      <w:r w:rsidR="0050199A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архив на</w:t>
      </w:r>
      <w:r w:rsidR="00D25655" w:rsidRPr="002F78DF">
        <w:rPr>
          <w:rFonts w:ascii="Times New Roman" w:hAnsi="Times New Roman"/>
          <w:szCs w:val="24"/>
        </w:rPr>
        <w:t xml:space="preserve"> разследваните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D25655" w:rsidRPr="002F78DF">
        <w:rPr>
          <w:rFonts w:ascii="Times New Roman" w:hAnsi="Times New Roman"/>
          <w:szCs w:val="24"/>
        </w:rPr>
        <w:t xml:space="preserve">произшествия и инциденти </w:t>
      </w:r>
      <w:r w:rsidR="00485232" w:rsidRPr="002F78DF">
        <w:rPr>
          <w:rFonts w:ascii="Times New Roman" w:hAnsi="Times New Roman"/>
          <w:szCs w:val="24"/>
        </w:rPr>
        <w:t>и под</w:t>
      </w:r>
      <w:r w:rsidR="00D25655" w:rsidRPr="002F78DF">
        <w:rPr>
          <w:rFonts w:ascii="Times New Roman" w:hAnsi="Times New Roman"/>
          <w:szCs w:val="24"/>
        </w:rPr>
        <w:t>държа</w:t>
      </w:r>
      <w:r w:rsidR="0050199A" w:rsidRPr="002F78DF">
        <w:rPr>
          <w:rFonts w:ascii="Times New Roman" w:hAnsi="Times New Roman"/>
          <w:szCs w:val="24"/>
        </w:rPr>
        <w:t>не на</w:t>
      </w:r>
      <w:r w:rsidR="00D25655" w:rsidRPr="002F78DF">
        <w:rPr>
          <w:rFonts w:ascii="Times New Roman" w:hAnsi="Times New Roman"/>
          <w:szCs w:val="24"/>
        </w:rPr>
        <w:t xml:space="preserve"> информационна база данни</w:t>
      </w:r>
      <w:r w:rsidR="003069F4" w:rsidRPr="002F78DF">
        <w:rPr>
          <w:rFonts w:ascii="Times New Roman" w:hAnsi="Times New Roman"/>
          <w:szCs w:val="24"/>
        </w:rPr>
        <w:t xml:space="preserve"> в НБРПЖТ</w:t>
      </w:r>
      <w:r w:rsidR="0050199A" w:rsidRPr="002F78DF">
        <w:rPr>
          <w:rFonts w:ascii="Times New Roman" w:hAnsi="Times New Roman"/>
          <w:szCs w:val="24"/>
        </w:rPr>
        <w:t>;</w:t>
      </w:r>
      <w:r w:rsidR="00954D98" w:rsidRPr="002F78DF">
        <w:rPr>
          <w:rFonts w:ascii="Times New Roman" w:hAnsi="Times New Roman"/>
          <w:szCs w:val="24"/>
        </w:rPr>
        <w:t xml:space="preserve"> </w:t>
      </w:r>
    </w:p>
    <w:p w14:paraId="79EE234C" w14:textId="77777777" w:rsidR="00585097" w:rsidRDefault="00485232" w:rsidP="00B909E9">
      <w:pPr>
        <w:pStyle w:val="2"/>
        <w:numPr>
          <w:ilvl w:val="1"/>
          <w:numId w:val="9"/>
        </w:numPr>
        <w:tabs>
          <w:tab w:val="clear" w:pos="1080"/>
          <w:tab w:val="left" w:pos="1134"/>
          <w:tab w:val="left" w:pos="1560"/>
        </w:tabs>
        <w:spacing w:before="120"/>
        <w:ind w:left="0" w:firstLine="709"/>
        <w:rPr>
          <w:szCs w:val="24"/>
        </w:rPr>
      </w:pPr>
      <w:bookmarkStart w:id="15" w:name="_Toc398276617"/>
      <w:bookmarkStart w:id="16" w:name="_Toc48847325"/>
      <w:r w:rsidRPr="002F78DF">
        <w:rPr>
          <w:szCs w:val="24"/>
        </w:rPr>
        <w:t xml:space="preserve">Организация </w:t>
      </w:r>
      <w:r w:rsidR="009541AA" w:rsidRPr="002F78DF">
        <w:rPr>
          <w:szCs w:val="24"/>
        </w:rPr>
        <w:t>на дейност</w:t>
      </w:r>
      <w:r w:rsidRPr="002F78DF">
        <w:rPr>
          <w:szCs w:val="24"/>
        </w:rPr>
        <w:t>та</w:t>
      </w:r>
      <w:bookmarkEnd w:id="15"/>
      <w:bookmarkEnd w:id="16"/>
    </w:p>
    <w:p w14:paraId="3FCD1438" w14:textId="77777777" w:rsidR="00764B7C" w:rsidRPr="002F78DF" w:rsidRDefault="00FE0100" w:rsidP="00DD5395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Основна</w:t>
      </w:r>
      <w:r w:rsidR="00547E4D">
        <w:rPr>
          <w:rFonts w:ascii="Times New Roman" w:hAnsi="Times New Roman"/>
          <w:szCs w:val="24"/>
        </w:rPr>
        <w:t>та</w:t>
      </w:r>
      <w:r w:rsidR="001D6EC4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дейност</w:t>
      </w:r>
      <w:r w:rsidR="007D0417" w:rsidRPr="002F78DF">
        <w:rPr>
          <w:rFonts w:ascii="Times New Roman" w:hAnsi="Times New Roman"/>
          <w:szCs w:val="24"/>
        </w:rPr>
        <w:t xml:space="preserve"> на</w:t>
      </w:r>
      <w:r w:rsidR="00ED6AFA" w:rsidRPr="002F78DF">
        <w:rPr>
          <w:rFonts w:ascii="Times New Roman" w:hAnsi="Times New Roman"/>
          <w:szCs w:val="24"/>
        </w:rPr>
        <w:t xml:space="preserve"> НБРПЖТ</w:t>
      </w:r>
      <w:r w:rsidR="009F26DF">
        <w:rPr>
          <w:rFonts w:ascii="Times New Roman" w:hAnsi="Times New Roman"/>
          <w:szCs w:val="24"/>
        </w:rPr>
        <w:t>,</w:t>
      </w:r>
      <w:r w:rsidR="005F0E0A" w:rsidRPr="002F78DF">
        <w:rPr>
          <w:rFonts w:ascii="Times New Roman" w:hAnsi="Times New Roman"/>
          <w:szCs w:val="24"/>
        </w:rPr>
        <w:t xml:space="preserve"> </w:t>
      </w:r>
      <w:r w:rsidR="0096270A" w:rsidRPr="002F78DF">
        <w:rPr>
          <w:rFonts w:ascii="Times New Roman" w:hAnsi="Times New Roman"/>
          <w:szCs w:val="24"/>
        </w:rPr>
        <w:t xml:space="preserve">в качеството му на </w:t>
      </w:r>
      <w:r w:rsidR="00547E4D">
        <w:rPr>
          <w:rFonts w:ascii="Times New Roman" w:hAnsi="Times New Roman"/>
          <w:szCs w:val="24"/>
        </w:rPr>
        <w:t xml:space="preserve">независим </w:t>
      </w:r>
      <w:r w:rsidR="00075AAA" w:rsidRPr="002F78DF">
        <w:rPr>
          <w:rFonts w:ascii="Times New Roman" w:hAnsi="Times New Roman"/>
          <w:szCs w:val="24"/>
        </w:rPr>
        <w:t>национален</w:t>
      </w:r>
      <w:r w:rsidR="00243E7C" w:rsidRPr="002F78DF">
        <w:rPr>
          <w:rFonts w:ascii="Times New Roman" w:hAnsi="Times New Roman"/>
          <w:szCs w:val="24"/>
        </w:rPr>
        <w:t xml:space="preserve"> разследващ</w:t>
      </w:r>
      <w:r w:rsidR="00075AAA" w:rsidRPr="002F78DF">
        <w:rPr>
          <w:rFonts w:ascii="Times New Roman" w:hAnsi="Times New Roman"/>
          <w:szCs w:val="24"/>
        </w:rPr>
        <w:t xml:space="preserve"> орган </w:t>
      </w:r>
      <w:r w:rsidR="009F26DF">
        <w:rPr>
          <w:rFonts w:ascii="Times New Roman" w:hAnsi="Times New Roman"/>
          <w:szCs w:val="24"/>
        </w:rPr>
        <w:t xml:space="preserve">в Р </w:t>
      </w:r>
      <w:r w:rsidR="00547E4D">
        <w:rPr>
          <w:rFonts w:ascii="Times New Roman" w:hAnsi="Times New Roman"/>
          <w:szCs w:val="24"/>
        </w:rPr>
        <w:t xml:space="preserve">България </w:t>
      </w:r>
      <w:r w:rsidR="00894D7F" w:rsidRPr="002F78DF">
        <w:rPr>
          <w:rFonts w:ascii="Times New Roman" w:hAnsi="Times New Roman"/>
          <w:szCs w:val="24"/>
        </w:rPr>
        <w:t>на</w:t>
      </w:r>
      <w:r w:rsidR="00C21CF2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ж</w:t>
      </w:r>
      <w:r w:rsidR="00ED6AFA" w:rsidRPr="002F78DF">
        <w:rPr>
          <w:rFonts w:ascii="Times New Roman" w:hAnsi="Times New Roman"/>
          <w:szCs w:val="24"/>
        </w:rPr>
        <w:t>елезопътни произшествия и инциденти</w:t>
      </w:r>
      <w:r w:rsidR="00547E4D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</w:t>
      </w:r>
      <w:r w:rsidR="009F26DF">
        <w:rPr>
          <w:rFonts w:ascii="Times New Roman" w:hAnsi="Times New Roman"/>
          <w:szCs w:val="24"/>
        </w:rPr>
        <w:t xml:space="preserve">е да </w:t>
      </w:r>
      <w:r w:rsidR="00CF313B" w:rsidRPr="002F78DF">
        <w:rPr>
          <w:rFonts w:ascii="Times New Roman" w:hAnsi="Times New Roman"/>
          <w:szCs w:val="24"/>
        </w:rPr>
        <w:t>класифицира</w:t>
      </w:r>
      <w:r w:rsidR="002030B7">
        <w:rPr>
          <w:rFonts w:ascii="Times New Roman" w:hAnsi="Times New Roman"/>
          <w:szCs w:val="24"/>
        </w:rPr>
        <w:t xml:space="preserve"> и разследва</w:t>
      </w:r>
      <w:r w:rsidR="009F26DF">
        <w:rPr>
          <w:rFonts w:ascii="Times New Roman" w:hAnsi="Times New Roman"/>
          <w:szCs w:val="24"/>
        </w:rPr>
        <w:t xml:space="preserve"> възникналите </w:t>
      </w:r>
      <w:r w:rsidR="009F26DF" w:rsidRPr="002F78DF">
        <w:rPr>
          <w:rFonts w:ascii="Times New Roman" w:hAnsi="Times New Roman"/>
          <w:szCs w:val="24"/>
        </w:rPr>
        <w:t>железопътни</w:t>
      </w:r>
      <w:r w:rsidR="009F26DF">
        <w:rPr>
          <w:rFonts w:ascii="Times New Roman" w:hAnsi="Times New Roman"/>
          <w:szCs w:val="24"/>
        </w:rPr>
        <w:t xml:space="preserve"> събития,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9541AA" w:rsidRPr="002F78DF">
        <w:rPr>
          <w:rFonts w:ascii="Times New Roman" w:hAnsi="Times New Roman"/>
          <w:szCs w:val="24"/>
        </w:rPr>
        <w:t xml:space="preserve">в </w:t>
      </w:r>
      <w:r w:rsidR="008402A0" w:rsidRPr="002F78DF">
        <w:rPr>
          <w:rFonts w:ascii="Times New Roman" w:hAnsi="Times New Roman"/>
          <w:szCs w:val="24"/>
        </w:rPr>
        <w:t>съответствие с изискванията на</w:t>
      </w:r>
      <w:r w:rsidR="00553F02" w:rsidRPr="002F78DF">
        <w:rPr>
          <w:rFonts w:ascii="Times New Roman" w:hAnsi="Times New Roman"/>
          <w:szCs w:val="24"/>
        </w:rPr>
        <w:t xml:space="preserve"> чл. 20</w:t>
      </w:r>
      <w:r w:rsidR="000C47DA" w:rsidRPr="002F78DF">
        <w:rPr>
          <w:rFonts w:ascii="Times New Roman" w:hAnsi="Times New Roman"/>
          <w:szCs w:val="24"/>
        </w:rPr>
        <w:t xml:space="preserve"> </w:t>
      </w:r>
      <w:r w:rsidR="002030B7">
        <w:rPr>
          <w:rFonts w:ascii="Times New Roman" w:hAnsi="Times New Roman"/>
          <w:szCs w:val="24"/>
        </w:rPr>
        <w:t xml:space="preserve">и 22 </w:t>
      </w:r>
      <w:r w:rsidR="000C47DA" w:rsidRPr="002F78DF">
        <w:rPr>
          <w:rFonts w:ascii="Times New Roman" w:hAnsi="Times New Roman"/>
          <w:szCs w:val="24"/>
        </w:rPr>
        <w:t>от Директива</w:t>
      </w:r>
      <w:r w:rsidR="00954D98" w:rsidRPr="002F78DF">
        <w:rPr>
          <w:rFonts w:ascii="Times New Roman" w:hAnsi="Times New Roman"/>
          <w:szCs w:val="24"/>
        </w:rPr>
        <w:t xml:space="preserve"> </w:t>
      </w:r>
      <w:r w:rsidR="00553F02" w:rsidRPr="002F78DF">
        <w:rPr>
          <w:rFonts w:ascii="Times New Roman" w:hAnsi="Times New Roman"/>
          <w:szCs w:val="24"/>
        </w:rPr>
        <w:t>(ЕС) 2016/7</w:t>
      </w:r>
      <w:r w:rsidR="009541AA" w:rsidRPr="002F78DF">
        <w:rPr>
          <w:rFonts w:ascii="Times New Roman" w:hAnsi="Times New Roman"/>
          <w:szCs w:val="24"/>
        </w:rPr>
        <w:t>9</w:t>
      </w:r>
      <w:r w:rsidR="00553F02" w:rsidRPr="002F78DF">
        <w:rPr>
          <w:rFonts w:ascii="Times New Roman" w:hAnsi="Times New Roman"/>
          <w:szCs w:val="24"/>
        </w:rPr>
        <w:t>8/ЕП и Съвета</w:t>
      </w:r>
      <w:r w:rsidR="00547E4D">
        <w:rPr>
          <w:rFonts w:ascii="Times New Roman" w:hAnsi="Times New Roman"/>
          <w:szCs w:val="24"/>
        </w:rPr>
        <w:t>,</w:t>
      </w:r>
      <w:r w:rsidR="00954D98" w:rsidRPr="002F78DF">
        <w:rPr>
          <w:rFonts w:ascii="Times New Roman" w:hAnsi="Times New Roman"/>
          <w:szCs w:val="24"/>
        </w:rPr>
        <w:t xml:space="preserve"> ЗЖТ и Наредба № 59</w:t>
      </w:r>
      <w:r w:rsidR="00485232" w:rsidRPr="002F78DF">
        <w:rPr>
          <w:rFonts w:ascii="Times New Roman" w:hAnsi="Times New Roman"/>
          <w:szCs w:val="24"/>
        </w:rPr>
        <w:t xml:space="preserve">. </w:t>
      </w:r>
    </w:p>
    <w:p w14:paraId="398D7AB1" w14:textId="77777777" w:rsidR="005F7AD9" w:rsidRDefault="00304385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НБРПЖТ се ръководи</w:t>
      </w:r>
      <w:r w:rsidR="00553F02" w:rsidRPr="002F78DF">
        <w:rPr>
          <w:rFonts w:ascii="Times New Roman" w:hAnsi="Times New Roman"/>
          <w:szCs w:val="24"/>
        </w:rPr>
        <w:t xml:space="preserve"> от заместник-председател на Управителния съвет на НБРПВВЖТ</w:t>
      </w:r>
      <w:r w:rsidR="00547E4D">
        <w:rPr>
          <w:rFonts w:ascii="Times New Roman" w:hAnsi="Times New Roman"/>
          <w:szCs w:val="24"/>
        </w:rPr>
        <w:t xml:space="preserve">, </w:t>
      </w:r>
      <w:r w:rsidR="00485232" w:rsidRPr="002F78DF">
        <w:rPr>
          <w:rFonts w:ascii="Times New Roman" w:hAnsi="Times New Roman"/>
          <w:szCs w:val="24"/>
        </w:rPr>
        <w:t xml:space="preserve">с </w:t>
      </w:r>
      <w:r w:rsidR="00A04CC8">
        <w:rPr>
          <w:rFonts w:ascii="Times New Roman" w:hAnsi="Times New Roman"/>
          <w:szCs w:val="24"/>
        </w:rPr>
        <w:t>научно образователна степен</w:t>
      </w:r>
      <w:r w:rsidR="008A51F6" w:rsidRPr="002F78DF">
        <w:rPr>
          <w:rFonts w:ascii="Times New Roman" w:hAnsi="Times New Roman"/>
          <w:szCs w:val="24"/>
        </w:rPr>
        <w:t xml:space="preserve"> </w:t>
      </w:r>
      <w:r w:rsidR="00A04CC8">
        <w:rPr>
          <w:rFonts w:ascii="Times New Roman" w:hAnsi="Times New Roman"/>
          <w:szCs w:val="24"/>
        </w:rPr>
        <w:t>,,</w:t>
      </w:r>
      <w:r w:rsidR="00AE73B3" w:rsidRPr="002F78DF">
        <w:rPr>
          <w:rFonts w:ascii="Times New Roman" w:hAnsi="Times New Roman"/>
          <w:szCs w:val="24"/>
        </w:rPr>
        <w:t>доктор</w:t>
      </w:r>
      <w:r w:rsidR="00A04CC8">
        <w:rPr>
          <w:rFonts w:ascii="Times New Roman" w:hAnsi="Times New Roman"/>
          <w:szCs w:val="24"/>
        </w:rPr>
        <w:t>“</w:t>
      </w:r>
      <w:r w:rsidR="006B0F3D">
        <w:rPr>
          <w:rFonts w:ascii="Times New Roman" w:hAnsi="Times New Roman"/>
          <w:szCs w:val="24"/>
        </w:rPr>
        <w:t xml:space="preserve"> по </w:t>
      </w:r>
      <w:r w:rsidR="00A04CC8">
        <w:rPr>
          <w:rFonts w:ascii="Times New Roman" w:hAnsi="Times New Roman"/>
          <w:szCs w:val="24"/>
        </w:rPr>
        <w:t>,,Б</w:t>
      </w:r>
      <w:r w:rsidR="00547E4D">
        <w:rPr>
          <w:rFonts w:ascii="Times New Roman" w:hAnsi="Times New Roman"/>
          <w:szCs w:val="24"/>
        </w:rPr>
        <w:t xml:space="preserve">езопасността </w:t>
      </w:r>
      <w:r w:rsidR="009F26DF">
        <w:rPr>
          <w:rFonts w:ascii="Times New Roman" w:hAnsi="Times New Roman"/>
          <w:szCs w:val="24"/>
        </w:rPr>
        <w:t>в</w:t>
      </w:r>
      <w:r w:rsidR="00547E4D">
        <w:rPr>
          <w:rFonts w:ascii="Times New Roman" w:hAnsi="Times New Roman"/>
          <w:szCs w:val="24"/>
        </w:rPr>
        <w:t xml:space="preserve"> </w:t>
      </w:r>
      <w:r w:rsidR="009F26DF">
        <w:rPr>
          <w:rFonts w:ascii="Times New Roman" w:hAnsi="Times New Roman"/>
          <w:szCs w:val="24"/>
        </w:rPr>
        <w:t>железопътния транспорт</w:t>
      </w:r>
      <w:r w:rsidR="00A04CC8">
        <w:rPr>
          <w:rFonts w:ascii="Times New Roman" w:hAnsi="Times New Roman"/>
          <w:szCs w:val="24"/>
        </w:rPr>
        <w:t>“</w:t>
      </w:r>
      <w:r w:rsidR="00AE73B3" w:rsidRPr="002F78DF">
        <w:rPr>
          <w:rFonts w:ascii="Times New Roman" w:hAnsi="Times New Roman"/>
          <w:szCs w:val="24"/>
        </w:rPr>
        <w:t>,</w:t>
      </w:r>
      <w:r w:rsidR="00E90721" w:rsidRPr="002F78DF">
        <w:rPr>
          <w:rFonts w:ascii="Times New Roman" w:hAnsi="Times New Roman"/>
          <w:szCs w:val="24"/>
        </w:rPr>
        <w:t xml:space="preserve"> </w:t>
      </w:r>
      <w:r w:rsidR="005F7AD9" w:rsidRPr="002F78DF">
        <w:rPr>
          <w:rFonts w:ascii="Times New Roman" w:hAnsi="Times New Roman"/>
          <w:szCs w:val="24"/>
        </w:rPr>
        <w:t>магистър-</w:t>
      </w:r>
      <w:r w:rsidR="00485232" w:rsidRPr="002F78DF">
        <w:rPr>
          <w:rFonts w:ascii="Times New Roman" w:hAnsi="Times New Roman"/>
          <w:szCs w:val="24"/>
        </w:rPr>
        <w:t>и</w:t>
      </w:r>
      <w:r w:rsidR="00E448B0" w:rsidRPr="002F78DF">
        <w:rPr>
          <w:rFonts w:ascii="Times New Roman" w:hAnsi="Times New Roman"/>
          <w:szCs w:val="24"/>
        </w:rPr>
        <w:t>нженер</w:t>
      </w:r>
      <w:r w:rsidR="00CF313B" w:rsidRPr="002F78DF">
        <w:rPr>
          <w:rFonts w:ascii="Times New Roman" w:hAnsi="Times New Roman"/>
          <w:szCs w:val="24"/>
        </w:rPr>
        <w:t xml:space="preserve"> </w:t>
      </w:r>
      <w:r w:rsidR="00547E4D">
        <w:rPr>
          <w:rFonts w:ascii="Times New Roman" w:hAnsi="Times New Roman"/>
          <w:szCs w:val="24"/>
        </w:rPr>
        <w:t>по</w:t>
      </w:r>
      <w:r w:rsidR="00DF3AAF" w:rsidRPr="002F78DF">
        <w:rPr>
          <w:rFonts w:ascii="Times New Roman" w:hAnsi="Times New Roman"/>
          <w:szCs w:val="24"/>
        </w:rPr>
        <w:t xml:space="preserve"> ,,</w:t>
      </w:r>
      <w:r w:rsidR="00CF313B" w:rsidRPr="002F78DF">
        <w:rPr>
          <w:rFonts w:ascii="Times New Roman" w:hAnsi="Times New Roman"/>
          <w:szCs w:val="24"/>
        </w:rPr>
        <w:t>Експлоатация и у</w:t>
      </w:r>
      <w:r w:rsidR="00485232" w:rsidRPr="002F78DF">
        <w:rPr>
          <w:rFonts w:ascii="Times New Roman" w:hAnsi="Times New Roman"/>
          <w:szCs w:val="24"/>
        </w:rPr>
        <w:t xml:space="preserve">правление </w:t>
      </w:r>
      <w:r w:rsidR="00CF313B" w:rsidRPr="002F78DF">
        <w:rPr>
          <w:rFonts w:ascii="Times New Roman" w:hAnsi="Times New Roman"/>
          <w:szCs w:val="24"/>
        </w:rPr>
        <w:t>на железопътния транспорт</w:t>
      </w:r>
      <w:r w:rsidR="00DF3AAF" w:rsidRPr="002F78DF">
        <w:rPr>
          <w:rFonts w:ascii="Times New Roman" w:hAnsi="Times New Roman"/>
          <w:szCs w:val="24"/>
        </w:rPr>
        <w:t>”</w:t>
      </w:r>
      <w:r w:rsidR="00A04CC8">
        <w:rPr>
          <w:rFonts w:ascii="Times New Roman" w:hAnsi="Times New Roman"/>
          <w:szCs w:val="24"/>
        </w:rPr>
        <w:t>,</w:t>
      </w:r>
      <w:r w:rsidR="009F26DF">
        <w:rPr>
          <w:rFonts w:ascii="Times New Roman" w:hAnsi="Times New Roman"/>
          <w:szCs w:val="24"/>
        </w:rPr>
        <w:t xml:space="preserve"> </w:t>
      </w:r>
      <w:r w:rsidR="006B0F3D">
        <w:rPr>
          <w:rFonts w:ascii="Times New Roman" w:hAnsi="Times New Roman"/>
          <w:szCs w:val="24"/>
        </w:rPr>
        <w:t xml:space="preserve">който </w:t>
      </w:r>
      <w:r w:rsidR="009F26DF">
        <w:rPr>
          <w:rFonts w:ascii="Times New Roman" w:hAnsi="Times New Roman"/>
          <w:szCs w:val="24"/>
        </w:rPr>
        <w:t xml:space="preserve">ръководи </w:t>
      </w:r>
      <w:r w:rsidR="009F26DF" w:rsidRPr="002F78DF">
        <w:rPr>
          <w:rFonts w:ascii="Times New Roman" w:hAnsi="Times New Roman"/>
          <w:szCs w:val="24"/>
        </w:rPr>
        <w:t>комисиите за разследване</w:t>
      </w:r>
      <w:r w:rsidR="009F26DF">
        <w:rPr>
          <w:rFonts w:ascii="Times New Roman" w:hAnsi="Times New Roman"/>
          <w:szCs w:val="24"/>
        </w:rPr>
        <w:t xml:space="preserve"> на </w:t>
      </w:r>
      <w:r w:rsidR="009F26DF" w:rsidRPr="002F78DF">
        <w:rPr>
          <w:rFonts w:ascii="Times New Roman" w:hAnsi="Times New Roman"/>
          <w:szCs w:val="24"/>
        </w:rPr>
        <w:t>произшествия</w:t>
      </w:r>
      <w:r w:rsidR="008D7B52" w:rsidRPr="002F78DF">
        <w:rPr>
          <w:rFonts w:ascii="Times New Roman" w:hAnsi="Times New Roman"/>
          <w:szCs w:val="24"/>
        </w:rPr>
        <w:t>;</w:t>
      </w:r>
    </w:p>
    <w:p w14:paraId="03A8A3AF" w14:textId="77777777" w:rsidR="00A04CC8" w:rsidRPr="002F78DF" w:rsidRDefault="00A04CC8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НБРПЖТ </w:t>
      </w:r>
      <w:r w:rsidR="006B0F3D">
        <w:rPr>
          <w:rFonts w:ascii="Times New Roman" w:hAnsi="Times New Roman"/>
          <w:szCs w:val="24"/>
        </w:rPr>
        <w:t>не работят други разследващи инспектори.</w:t>
      </w:r>
    </w:p>
    <w:p w14:paraId="779C19B5" w14:textId="32F36508" w:rsidR="00F72D26" w:rsidRPr="002F78DF" w:rsidRDefault="00831521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Разследванията </w:t>
      </w:r>
      <w:r w:rsidR="00120983">
        <w:rPr>
          <w:rFonts w:ascii="Times New Roman" w:hAnsi="Times New Roman"/>
          <w:szCs w:val="24"/>
        </w:rPr>
        <w:t xml:space="preserve">на произшествия </w:t>
      </w:r>
      <w:r w:rsidR="00547E4D">
        <w:rPr>
          <w:rFonts w:ascii="Times New Roman" w:hAnsi="Times New Roman"/>
          <w:szCs w:val="24"/>
        </w:rPr>
        <w:t>се извършва</w:t>
      </w:r>
      <w:r>
        <w:rPr>
          <w:rFonts w:ascii="Times New Roman" w:hAnsi="Times New Roman"/>
          <w:szCs w:val="24"/>
        </w:rPr>
        <w:t>т</w:t>
      </w:r>
      <w:r w:rsidR="00547E4D">
        <w:rPr>
          <w:rFonts w:ascii="Times New Roman" w:hAnsi="Times New Roman"/>
          <w:szCs w:val="24"/>
        </w:rPr>
        <w:t xml:space="preserve"> от комиси</w:t>
      </w:r>
      <w:r w:rsidR="006B0F3D">
        <w:rPr>
          <w:rFonts w:ascii="Times New Roman" w:hAnsi="Times New Roman"/>
          <w:szCs w:val="24"/>
        </w:rPr>
        <w:t>я</w:t>
      </w:r>
      <w:r w:rsidR="00547E4D">
        <w:rPr>
          <w:rFonts w:ascii="Times New Roman" w:hAnsi="Times New Roman"/>
          <w:szCs w:val="24"/>
        </w:rPr>
        <w:t xml:space="preserve"> </w:t>
      </w:r>
      <w:r w:rsidR="006B0F3D">
        <w:rPr>
          <w:rFonts w:ascii="Times New Roman" w:hAnsi="Times New Roman"/>
          <w:szCs w:val="24"/>
        </w:rPr>
        <w:t xml:space="preserve">с </w:t>
      </w:r>
      <w:r w:rsidR="00784687" w:rsidRPr="002F78DF">
        <w:rPr>
          <w:rFonts w:ascii="Times New Roman" w:hAnsi="Times New Roman"/>
          <w:szCs w:val="24"/>
        </w:rPr>
        <w:t xml:space="preserve">външни </w:t>
      </w:r>
      <w:r w:rsidR="00BC6A07">
        <w:rPr>
          <w:rFonts w:ascii="Times New Roman" w:hAnsi="Times New Roman"/>
          <w:szCs w:val="24"/>
        </w:rPr>
        <w:t xml:space="preserve">независими </w:t>
      </w:r>
      <w:r w:rsidR="00784687" w:rsidRPr="002F78DF">
        <w:rPr>
          <w:rFonts w:ascii="Times New Roman" w:hAnsi="Times New Roman"/>
          <w:szCs w:val="24"/>
        </w:rPr>
        <w:t>експерти</w:t>
      </w:r>
      <w:r w:rsidR="00946653" w:rsidRPr="002F78DF">
        <w:rPr>
          <w:rFonts w:ascii="Times New Roman" w:hAnsi="Times New Roman"/>
          <w:szCs w:val="24"/>
        </w:rPr>
        <w:t xml:space="preserve"> на</w:t>
      </w:r>
      <w:r w:rsidR="00784687" w:rsidRPr="002F78DF">
        <w:rPr>
          <w:rFonts w:ascii="Times New Roman" w:hAnsi="Times New Roman"/>
          <w:szCs w:val="24"/>
        </w:rPr>
        <w:t xml:space="preserve"> граждански догов</w:t>
      </w:r>
      <w:r>
        <w:rPr>
          <w:rFonts w:ascii="Times New Roman" w:hAnsi="Times New Roman"/>
          <w:szCs w:val="24"/>
        </w:rPr>
        <w:t>ор</w:t>
      </w:r>
      <w:r w:rsidR="006B0F3D"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zCs w:val="24"/>
        </w:rPr>
        <w:t>,</w:t>
      </w:r>
      <w:r w:rsidR="00304385" w:rsidRPr="002F78DF">
        <w:rPr>
          <w:rFonts w:ascii="Times New Roman" w:hAnsi="Times New Roman"/>
          <w:szCs w:val="24"/>
        </w:rPr>
        <w:t xml:space="preserve"> с </w:t>
      </w:r>
      <w:r w:rsidR="002F0464">
        <w:rPr>
          <w:rFonts w:ascii="Times New Roman" w:hAnsi="Times New Roman"/>
          <w:szCs w:val="24"/>
        </w:rPr>
        <w:t>професионален опит и квалификации</w:t>
      </w:r>
      <w:r w:rsidR="006B0F3D">
        <w:rPr>
          <w:rFonts w:ascii="Times New Roman" w:hAnsi="Times New Roman"/>
          <w:szCs w:val="24"/>
        </w:rPr>
        <w:t>,</w:t>
      </w:r>
      <w:r w:rsidR="00553F02" w:rsidRPr="002F78DF">
        <w:rPr>
          <w:rFonts w:ascii="Times New Roman" w:hAnsi="Times New Roman"/>
          <w:szCs w:val="24"/>
        </w:rPr>
        <w:t xml:space="preserve"> </w:t>
      </w:r>
      <w:r w:rsidR="00A04CC8">
        <w:rPr>
          <w:rFonts w:ascii="Times New Roman" w:hAnsi="Times New Roman"/>
          <w:szCs w:val="24"/>
        </w:rPr>
        <w:t xml:space="preserve">относими </w:t>
      </w:r>
      <w:r w:rsidR="00784687" w:rsidRPr="002F78DF">
        <w:rPr>
          <w:rFonts w:ascii="Times New Roman" w:hAnsi="Times New Roman"/>
          <w:szCs w:val="24"/>
        </w:rPr>
        <w:t>към съответното произшествие</w:t>
      </w:r>
      <w:r w:rsidR="00946653" w:rsidRPr="002F78DF">
        <w:rPr>
          <w:rFonts w:ascii="Times New Roman" w:hAnsi="Times New Roman"/>
          <w:szCs w:val="24"/>
        </w:rPr>
        <w:t>.</w:t>
      </w:r>
      <w:r w:rsidR="002772AC">
        <w:rPr>
          <w:rFonts w:ascii="Times New Roman" w:hAnsi="Times New Roman"/>
          <w:szCs w:val="24"/>
        </w:rPr>
        <w:t xml:space="preserve"> </w:t>
      </w:r>
    </w:p>
    <w:p w14:paraId="3A932A3E" w14:textId="77777777" w:rsidR="00F72D26" w:rsidRPr="002F78DF" w:rsidRDefault="002F0464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</w:t>
      </w:r>
      <w:r w:rsidR="003E189F" w:rsidRPr="002F78DF">
        <w:rPr>
          <w:rFonts w:ascii="Times New Roman" w:hAnsi="Times New Roman"/>
          <w:szCs w:val="24"/>
        </w:rPr>
        <w:t>азследвания</w:t>
      </w:r>
      <w:r>
        <w:rPr>
          <w:rFonts w:ascii="Times New Roman" w:hAnsi="Times New Roman"/>
          <w:szCs w:val="24"/>
        </w:rPr>
        <w:t>та се</w:t>
      </w:r>
      <w:r w:rsidR="003E189F" w:rsidRPr="002F78DF">
        <w:rPr>
          <w:rFonts w:ascii="Times New Roman" w:hAnsi="Times New Roman"/>
          <w:szCs w:val="24"/>
        </w:rPr>
        <w:t xml:space="preserve"> </w:t>
      </w:r>
      <w:r w:rsidR="00BC6A07">
        <w:rPr>
          <w:rFonts w:ascii="Times New Roman" w:hAnsi="Times New Roman"/>
          <w:szCs w:val="24"/>
        </w:rPr>
        <w:t>обезпечават</w:t>
      </w:r>
      <w:r w:rsidRPr="002F046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</w:t>
      </w:r>
      <w:r w:rsidR="002772AC">
        <w:rPr>
          <w:rFonts w:ascii="Times New Roman" w:hAnsi="Times New Roman"/>
          <w:szCs w:val="24"/>
        </w:rPr>
        <w:t>ъс</w:t>
      </w:r>
      <w:r>
        <w:rPr>
          <w:rFonts w:ascii="Times New Roman" w:hAnsi="Times New Roman"/>
          <w:szCs w:val="24"/>
        </w:rPr>
        <w:t xml:space="preserve"> средства </w:t>
      </w:r>
      <w:r w:rsidR="002772AC">
        <w:rPr>
          <w:rFonts w:ascii="Times New Roman" w:hAnsi="Times New Roman"/>
          <w:szCs w:val="24"/>
        </w:rPr>
        <w:t>от бюджета на</w:t>
      </w:r>
      <w:r>
        <w:rPr>
          <w:rFonts w:ascii="Times New Roman" w:hAnsi="Times New Roman"/>
          <w:szCs w:val="24"/>
        </w:rPr>
        <w:t xml:space="preserve"> НБРПВВЖТ.</w:t>
      </w:r>
    </w:p>
    <w:p w14:paraId="3AC85F2C" w14:textId="77777777" w:rsidR="00CF313B" w:rsidRPr="002F78DF" w:rsidRDefault="00BA66D0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Решение</w:t>
      </w:r>
      <w:r w:rsidR="00485232" w:rsidRPr="002F78DF">
        <w:rPr>
          <w:rFonts w:ascii="Times New Roman" w:hAnsi="Times New Roman"/>
          <w:szCs w:val="24"/>
        </w:rPr>
        <w:t xml:space="preserve"> за предприе</w:t>
      </w:r>
      <w:r w:rsidR="003E189F" w:rsidRPr="002F78DF">
        <w:rPr>
          <w:rFonts w:ascii="Times New Roman" w:hAnsi="Times New Roman"/>
          <w:szCs w:val="24"/>
        </w:rPr>
        <w:t xml:space="preserve">мане на </w:t>
      </w:r>
      <w:r w:rsidR="00180546">
        <w:rPr>
          <w:rFonts w:ascii="Times New Roman" w:hAnsi="Times New Roman"/>
          <w:szCs w:val="24"/>
        </w:rPr>
        <w:t xml:space="preserve">дадено </w:t>
      </w:r>
      <w:r w:rsidR="003E189F" w:rsidRPr="002F78DF">
        <w:rPr>
          <w:rFonts w:ascii="Times New Roman" w:hAnsi="Times New Roman"/>
          <w:szCs w:val="24"/>
        </w:rPr>
        <w:t>разследване</w:t>
      </w:r>
      <w:r w:rsidR="00180546">
        <w:rPr>
          <w:rFonts w:ascii="Times New Roman" w:hAnsi="Times New Roman"/>
          <w:szCs w:val="24"/>
        </w:rPr>
        <w:t xml:space="preserve"> </w:t>
      </w:r>
      <w:r w:rsidR="003E189F" w:rsidRPr="002F78DF">
        <w:rPr>
          <w:rFonts w:ascii="Times New Roman" w:hAnsi="Times New Roman"/>
          <w:szCs w:val="24"/>
        </w:rPr>
        <w:t>взема</w:t>
      </w:r>
      <w:r w:rsidR="007B6E90" w:rsidRPr="002F78DF">
        <w:rPr>
          <w:rFonts w:ascii="Times New Roman" w:hAnsi="Times New Roman"/>
          <w:szCs w:val="24"/>
        </w:rPr>
        <w:t xml:space="preserve"> </w:t>
      </w:r>
      <w:r w:rsidR="003F5915" w:rsidRPr="002F78DF">
        <w:rPr>
          <w:rFonts w:ascii="Times New Roman" w:hAnsi="Times New Roman"/>
          <w:szCs w:val="24"/>
        </w:rPr>
        <w:t>заместник-председателят на Управителния съвет на НБРПВВЖТ</w:t>
      </w:r>
      <w:r w:rsidR="00180546">
        <w:rPr>
          <w:rFonts w:ascii="Times New Roman" w:hAnsi="Times New Roman"/>
          <w:szCs w:val="24"/>
        </w:rPr>
        <w:t xml:space="preserve"> в с</w:t>
      </w:r>
      <w:r w:rsidR="002F0464">
        <w:rPr>
          <w:rFonts w:ascii="Times New Roman" w:hAnsi="Times New Roman"/>
          <w:szCs w:val="24"/>
        </w:rPr>
        <w:t>ъответствие с</w:t>
      </w:r>
      <w:r w:rsidR="00CF313B" w:rsidRPr="002F78DF">
        <w:rPr>
          <w:rFonts w:ascii="Times New Roman" w:hAnsi="Times New Roman"/>
          <w:szCs w:val="24"/>
        </w:rPr>
        <w:t>:</w:t>
      </w:r>
      <w:r w:rsidR="00485232" w:rsidRPr="002F78DF">
        <w:rPr>
          <w:rFonts w:ascii="Times New Roman" w:hAnsi="Times New Roman"/>
          <w:szCs w:val="24"/>
        </w:rPr>
        <w:t xml:space="preserve"> </w:t>
      </w:r>
    </w:p>
    <w:p w14:paraId="33F7DBE0" w14:textId="77777777" w:rsidR="009541AA" w:rsidRPr="002F78DF" w:rsidRDefault="003F5915" w:rsidP="002F78DF">
      <w:pPr>
        <w:numPr>
          <w:ilvl w:val="0"/>
          <w:numId w:val="2"/>
        </w:numPr>
        <w:tabs>
          <w:tab w:val="clear" w:pos="1080"/>
        </w:tabs>
        <w:spacing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lastRenderedPageBreak/>
        <w:t>Директива 2016/7</w:t>
      </w:r>
      <w:r w:rsidR="00485232" w:rsidRPr="002F78DF">
        <w:rPr>
          <w:rFonts w:ascii="Times New Roman" w:hAnsi="Times New Roman"/>
          <w:szCs w:val="24"/>
        </w:rPr>
        <w:t>9</w:t>
      </w:r>
      <w:r w:rsidRPr="002F78DF">
        <w:rPr>
          <w:rFonts w:ascii="Times New Roman" w:hAnsi="Times New Roman"/>
          <w:szCs w:val="24"/>
        </w:rPr>
        <w:t>8/ЕП и Съвета</w:t>
      </w:r>
      <w:r w:rsidR="00F72D26" w:rsidRPr="002F78DF">
        <w:rPr>
          <w:rFonts w:ascii="Times New Roman" w:hAnsi="Times New Roman"/>
          <w:szCs w:val="24"/>
        </w:rPr>
        <w:t>;</w:t>
      </w:r>
    </w:p>
    <w:p w14:paraId="46BADF64" w14:textId="77777777" w:rsidR="009541AA" w:rsidRPr="002F78DF" w:rsidRDefault="00485232" w:rsidP="002F78DF">
      <w:pPr>
        <w:numPr>
          <w:ilvl w:val="0"/>
          <w:numId w:val="2"/>
        </w:numPr>
        <w:tabs>
          <w:tab w:val="clear" w:pos="1080"/>
          <w:tab w:val="left" w:pos="709"/>
        </w:tabs>
        <w:spacing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Закон</w:t>
      </w:r>
      <w:r w:rsidR="00FA5DC2">
        <w:rPr>
          <w:rFonts w:ascii="Times New Roman" w:hAnsi="Times New Roman"/>
          <w:szCs w:val="24"/>
        </w:rPr>
        <w:t>а</w:t>
      </w:r>
      <w:r w:rsidR="00F72D26" w:rsidRPr="002F78DF">
        <w:rPr>
          <w:rFonts w:ascii="Times New Roman" w:hAnsi="Times New Roman"/>
          <w:szCs w:val="24"/>
        </w:rPr>
        <w:t xml:space="preserve"> за железопътния транспорт</w:t>
      </w:r>
      <w:r w:rsidR="009541AA" w:rsidRPr="002F78DF">
        <w:rPr>
          <w:rFonts w:ascii="Times New Roman" w:hAnsi="Times New Roman"/>
          <w:szCs w:val="24"/>
        </w:rPr>
        <w:t>;</w:t>
      </w:r>
    </w:p>
    <w:p w14:paraId="0A18CFF4" w14:textId="77777777" w:rsidR="009541AA" w:rsidRPr="002F78DF" w:rsidRDefault="00BA66D0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center" w:pos="851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Наредба № 59/05.12.2006 г</w:t>
      </w:r>
      <w:r w:rsidR="00485232" w:rsidRPr="002F78DF">
        <w:rPr>
          <w:rFonts w:ascii="Times New Roman" w:hAnsi="Times New Roman"/>
          <w:sz w:val="24"/>
          <w:szCs w:val="24"/>
        </w:rPr>
        <w:t>. за управление на безопасността в железопътния тран</w:t>
      </w:r>
      <w:r w:rsidR="00B65CC2" w:rsidRPr="002F78DF">
        <w:rPr>
          <w:rFonts w:ascii="Times New Roman" w:hAnsi="Times New Roman"/>
          <w:sz w:val="24"/>
          <w:szCs w:val="24"/>
        </w:rPr>
        <w:t>спорт</w:t>
      </w:r>
      <w:r w:rsidR="00485232" w:rsidRPr="002F78DF">
        <w:rPr>
          <w:rFonts w:ascii="Times New Roman" w:hAnsi="Times New Roman"/>
          <w:sz w:val="24"/>
          <w:szCs w:val="24"/>
        </w:rPr>
        <w:t xml:space="preserve">. </w:t>
      </w:r>
    </w:p>
    <w:p w14:paraId="74EE8832" w14:textId="77777777" w:rsidR="008F5A5E" w:rsidRDefault="003F5915" w:rsidP="002F0464">
      <w:pPr>
        <w:spacing w:line="288" w:lineRule="auto"/>
        <w:ind w:firstLine="720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</w:t>
      </w:r>
      <w:r w:rsidR="003E189F" w:rsidRPr="002F78DF">
        <w:rPr>
          <w:rFonts w:ascii="Times New Roman" w:hAnsi="Times New Roman"/>
          <w:szCs w:val="24"/>
        </w:rPr>
        <w:t>ъководителят на</w:t>
      </w:r>
      <w:r w:rsidRPr="002F78DF">
        <w:rPr>
          <w:rFonts w:ascii="Times New Roman" w:hAnsi="Times New Roman"/>
          <w:szCs w:val="24"/>
        </w:rPr>
        <w:t xml:space="preserve"> НБРПЖТ</w:t>
      </w:r>
      <w:r w:rsidR="00FA5DC2">
        <w:rPr>
          <w:rFonts w:ascii="Times New Roman" w:hAnsi="Times New Roman"/>
          <w:szCs w:val="24"/>
        </w:rPr>
        <w:t xml:space="preserve"> </w:t>
      </w:r>
      <w:r w:rsidR="00F72D26" w:rsidRPr="002F78DF">
        <w:rPr>
          <w:rFonts w:ascii="Times New Roman" w:hAnsi="Times New Roman"/>
          <w:szCs w:val="24"/>
        </w:rPr>
        <w:t xml:space="preserve">писмено </w:t>
      </w:r>
      <w:r w:rsidR="00AE73B3" w:rsidRPr="002F78DF">
        <w:rPr>
          <w:rFonts w:ascii="Times New Roman" w:hAnsi="Times New Roman"/>
          <w:szCs w:val="24"/>
        </w:rPr>
        <w:t>информира</w:t>
      </w:r>
      <w:r w:rsidR="0021069F" w:rsidRPr="002F78DF">
        <w:rPr>
          <w:rFonts w:ascii="Times New Roman" w:hAnsi="Times New Roman"/>
          <w:szCs w:val="24"/>
        </w:rPr>
        <w:t xml:space="preserve"> </w:t>
      </w:r>
      <w:r w:rsidR="0046355F" w:rsidRPr="002F78DF">
        <w:rPr>
          <w:rFonts w:ascii="Times New Roman" w:hAnsi="Times New Roman"/>
          <w:szCs w:val="24"/>
        </w:rPr>
        <w:t>Агенцията за же</w:t>
      </w:r>
      <w:r w:rsidR="002B0599" w:rsidRPr="002F78DF">
        <w:rPr>
          <w:rFonts w:ascii="Times New Roman" w:hAnsi="Times New Roman"/>
          <w:szCs w:val="24"/>
        </w:rPr>
        <w:t>ле</w:t>
      </w:r>
      <w:r w:rsidR="005B5EA6" w:rsidRPr="002F78DF">
        <w:rPr>
          <w:rFonts w:ascii="Times New Roman" w:hAnsi="Times New Roman"/>
          <w:szCs w:val="24"/>
        </w:rPr>
        <w:t>зопътен транспорт на Е</w:t>
      </w:r>
      <w:r w:rsidR="0046355F" w:rsidRPr="002F78DF">
        <w:rPr>
          <w:rFonts w:ascii="Times New Roman" w:hAnsi="Times New Roman"/>
          <w:szCs w:val="24"/>
        </w:rPr>
        <w:t>вропейския съюз</w:t>
      </w:r>
      <w:r w:rsidR="002F0464">
        <w:rPr>
          <w:rFonts w:ascii="Times New Roman" w:hAnsi="Times New Roman"/>
          <w:szCs w:val="24"/>
        </w:rPr>
        <w:t>,</w:t>
      </w:r>
      <w:r w:rsidR="005B5EA6" w:rsidRPr="002F78DF">
        <w:rPr>
          <w:rFonts w:ascii="Times New Roman" w:hAnsi="Times New Roman"/>
          <w:szCs w:val="24"/>
        </w:rPr>
        <w:t xml:space="preserve"> </w:t>
      </w:r>
      <w:r w:rsidR="00FA5DC2" w:rsidRPr="002F78DF">
        <w:rPr>
          <w:rFonts w:ascii="Times New Roman" w:hAnsi="Times New Roman"/>
          <w:szCs w:val="24"/>
        </w:rPr>
        <w:t>за всяко предприето разследване на железопътно събитие,</w:t>
      </w:r>
      <w:r w:rsidR="00FA5DC2">
        <w:rPr>
          <w:rFonts w:ascii="Times New Roman" w:hAnsi="Times New Roman"/>
          <w:szCs w:val="24"/>
        </w:rPr>
        <w:t xml:space="preserve"> </w:t>
      </w:r>
      <w:r w:rsidR="00FA0096" w:rsidRPr="002F78DF">
        <w:rPr>
          <w:rFonts w:ascii="Times New Roman" w:hAnsi="Times New Roman"/>
          <w:szCs w:val="24"/>
        </w:rPr>
        <w:t>чрез</w:t>
      </w:r>
      <w:r w:rsidRPr="002F78DF">
        <w:rPr>
          <w:rFonts w:ascii="Times New Roman" w:hAnsi="Times New Roman"/>
          <w:szCs w:val="24"/>
        </w:rPr>
        <w:t xml:space="preserve"> </w:t>
      </w:r>
      <w:r w:rsidR="00BA66D0">
        <w:rPr>
          <w:rFonts w:ascii="Times New Roman" w:hAnsi="Times New Roman"/>
          <w:szCs w:val="24"/>
        </w:rPr>
        <w:t xml:space="preserve">въведената от ЕРА </w:t>
      </w:r>
      <w:r w:rsidR="003E189F" w:rsidRPr="002F78DF">
        <w:rPr>
          <w:rFonts w:ascii="Times New Roman" w:hAnsi="Times New Roman"/>
          <w:szCs w:val="24"/>
        </w:rPr>
        <w:t>система</w:t>
      </w:r>
      <w:r w:rsidRPr="002F78DF">
        <w:rPr>
          <w:rFonts w:ascii="Times New Roman" w:hAnsi="Times New Roman"/>
          <w:szCs w:val="24"/>
        </w:rPr>
        <w:t xml:space="preserve"> за оповестяване</w:t>
      </w:r>
      <w:r w:rsidR="00485232" w:rsidRPr="002F78DF">
        <w:rPr>
          <w:rFonts w:ascii="Times New Roman" w:hAnsi="Times New Roman"/>
          <w:szCs w:val="24"/>
        </w:rPr>
        <w:t xml:space="preserve">. </w:t>
      </w:r>
    </w:p>
    <w:p w14:paraId="7DEBEE15" w14:textId="66D05EF2" w:rsidR="00F72D26" w:rsidRPr="002F78DF" w:rsidRDefault="003E189F" w:rsidP="002F0464">
      <w:pPr>
        <w:spacing w:line="288" w:lineRule="auto"/>
        <w:ind w:firstLine="720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Разследваните събития</w:t>
      </w:r>
      <w:r w:rsidR="004C0F4B" w:rsidRPr="002F78DF">
        <w:rPr>
          <w:rFonts w:ascii="Times New Roman" w:hAnsi="Times New Roman"/>
          <w:szCs w:val="24"/>
        </w:rPr>
        <w:t xml:space="preserve"> приключват с</w:t>
      </w:r>
      <w:r w:rsidR="002F0464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изготвя</w:t>
      </w:r>
      <w:r w:rsidR="003F5915" w:rsidRPr="002F78DF">
        <w:rPr>
          <w:rFonts w:ascii="Times New Roman" w:hAnsi="Times New Roman"/>
          <w:szCs w:val="24"/>
        </w:rPr>
        <w:t>не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A66E83" w:rsidRPr="002F78DF">
        <w:rPr>
          <w:rFonts w:ascii="Times New Roman" w:hAnsi="Times New Roman"/>
          <w:szCs w:val="24"/>
        </w:rPr>
        <w:t>проект на</w:t>
      </w:r>
      <w:r w:rsidR="00FB323A">
        <w:rPr>
          <w:rFonts w:ascii="Times New Roman" w:hAnsi="Times New Roman"/>
          <w:szCs w:val="24"/>
        </w:rPr>
        <w:t xml:space="preserve"> окончателен доклад,</w:t>
      </w:r>
      <w:r w:rsidR="002F0464">
        <w:rPr>
          <w:rFonts w:ascii="Times New Roman" w:hAnsi="Times New Roman"/>
          <w:szCs w:val="24"/>
        </w:rPr>
        <w:t xml:space="preserve"> </w:t>
      </w:r>
      <w:r w:rsidR="00FB323A">
        <w:rPr>
          <w:rFonts w:ascii="Times New Roman" w:hAnsi="Times New Roman"/>
          <w:szCs w:val="24"/>
        </w:rPr>
        <w:t>при</w:t>
      </w:r>
      <w:r w:rsidR="003F5915" w:rsidRPr="002F78DF">
        <w:rPr>
          <w:rFonts w:ascii="Times New Roman" w:hAnsi="Times New Roman"/>
          <w:szCs w:val="24"/>
        </w:rPr>
        <w:t xml:space="preserve"> необходимо</w:t>
      </w:r>
      <w:r w:rsidR="00FB323A">
        <w:rPr>
          <w:rFonts w:ascii="Times New Roman" w:hAnsi="Times New Roman"/>
          <w:szCs w:val="24"/>
        </w:rPr>
        <w:t>ст</w:t>
      </w:r>
      <w:r w:rsidR="003F5915" w:rsidRPr="002F78DF">
        <w:rPr>
          <w:rFonts w:ascii="Times New Roman" w:hAnsi="Times New Roman"/>
          <w:szCs w:val="24"/>
        </w:rPr>
        <w:t xml:space="preserve"> се излъчват препоръки за безопасност</w:t>
      </w:r>
      <w:r w:rsidR="00FB323A">
        <w:rPr>
          <w:rFonts w:ascii="Times New Roman" w:hAnsi="Times New Roman"/>
          <w:szCs w:val="24"/>
        </w:rPr>
        <w:t xml:space="preserve"> и</w:t>
      </w:r>
      <w:r w:rsidR="004C0F4B" w:rsidRPr="002F78DF">
        <w:rPr>
          <w:rFonts w:ascii="Times New Roman" w:hAnsi="Times New Roman"/>
          <w:szCs w:val="24"/>
        </w:rPr>
        <w:t xml:space="preserve"> </w:t>
      </w:r>
      <w:r w:rsidR="00FB323A">
        <w:rPr>
          <w:rFonts w:ascii="Times New Roman" w:hAnsi="Times New Roman"/>
          <w:szCs w:val="24"/>
        </w:rPr>
        <w:t>докладът</w:t>
      </w:r>
      <w:r w:rsidR="00DC4423" w:rsidRPr="002F78DF">
        <w:rPr>
          <w:rFonts w:ascii="Times New Roman" w:hAnsi="Times New Roman"/>
          <w:szCs w:val="24"/>
        </w:rPr>
        <w:t xml:space="preserve"> се изпра</w:t>
      </w:r>
      <w:r w:rsidR="003F5915" w:rsidRPr="002F78DF">
        <w:rPr>
          <w:rFonts w:ascii="Times New Roman" w:hAnsi="Times New Roman"/>
          <w:szCs w:val="24"/>
        </w:rPr>
        <w:t xml:space="preserve">ща </w:t>
      </w:r>
      <w:r w:rsidR="002F0464">
        <w:rPr>
          <w:rFonts w:ascii="Times New Roman" w:hAnsi="Times New Roman"/>
          <w:szCs w:val="24"/>
        </w:rPr>
        <w:t>до всички заинтересовани страни</w:t>
      </w:r>
      <w:r w:rsidR="00120983">
        <w:rPr>
          <w:rFonts w:ascii="Times New Roman" w:hAnsi="Times New Roman"/>
          <w:szCs w:val="24"/>
        </w:rPr>
        <w:t xml:space="preserve"> за мнения и становища</w:t>
      </w:r>
      <w:r w:rsidR="003F5915" w:rsidRPr="002F78DF">
        <w:rPr>
          <w:rFonts w:ascii="Times New Roman" w:hAnsi="Times New Roman"/>
          <w:szCs w:val="24"/>
        </w:rPr>
        <w:t>;</w:t>
      </w:r>
      <w:r w:rsidR="00443B94" w:rsidRPr="002F78DF">
        <w:rPr>
          <w:rFonts w:ascii="Times New Roman" w:hAnsi="Times New Roman"/>
          <w:szCs w:val="24"/>
        </w:rPr>
        <w:t xml:space="preserve"> </w:t>
      </w:r>
    </w:p>
    <w:p w14:paraId="5F1988A6" w14:textId="77777777" w:rsidR="004600F5" w:rsidRPr="002F78DF" w:rsidRDefault="003E189F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Ръководителят на</w:t>
      </w:r>
      <w:r w:rsidR="009B7BAE" w:rsidRPr="002F78DF">
        <w:rPr>
          <w:rFonts w:ascii="Times New Roman" w:hAnsi="Times New Roman"/>
          <w:szCs w:val="24"/>
        </w:rPr>
        <w:t xml:space="preserve"> НБРПЖТ</w:t>
      </w:r>
      <w:r w:rsidR="00F72D26" w:rsidRPr="002F78DF">
        <w:rPr>
          <w:rFonts w:ascii="Times New Roman" w:hAnsi="Times New Roman"/>
          <w:szCs w:val="24"/>
        </w:rPr>
        <w:t xml:space="preserve"> писмено информира</w:t>
      </w:r>
      <w:r w:rsidR="00E56A31" w:rsidRPr="002F78DF">
        <w:rPr>
          <w:rFonts w:ascii="Times New Roman" w:hAnsi="Times New Roman"/>
          <w:szCs w:val="24"/>
        </w:rPr>
        <w:t xml:space="preserve"> </w:t>
      </w:r>
      <w:r w:rsidR="009B7BAE" w:rsidRPr="002F78DF">
        <w:rPr>
          <w:rFonts w:ascii="Times New Roman" w:hAnsi="Times New Roman"/>
          <w:szCs w:val="24"/>
        </w:rPr>
        <w:t xml:space="preserve">Агенцията за железопътен транспорт на Европейския съюз </w:t>
      </w:r>
      <w:r w:rsidR="00254A14" w:rsidRPr="002F78DF">
        <w:rPr>
          <w:rFonts w:ascii="Times New Roman" w:hAnsi="Times New Roman"/>
          <w:szCs w:val="24"/>
        </w:rPr>
        <w:t xml:space="preserve">за </w:t>
      </w:r>
      <w:r w:rsidR="00E56A31" w:rsidRPr="002F78DF">
        <w:rPr>
          <w:rFonts w:ascii="Times New Roman" w:hAnsi="Times New Roman"/>
          <w:szCs w:val="24"/>
        </w:rPr>
        <w:t>в</w:t>
      </w:r>
      <w:r w:rsidR="00443B94" w:rsidRPr="002F78DF">
        <w:rPr>
          <w:rFonts w:ascii="Times New Roman" w:hAnsi="Times New Roman"/>
          <w:szCs w:val="24"/>
        </w:rPr>
        <w:t>сяко приключило разследване</w:t>
      </w:r>
      <w:r w:rsidR="008F5A5E">
        <w:rPr>
          <w:rFonts w:ascii="Times New Roman" w:hAnsi="Times New Roman"/>
          <w:szCs w:val="24"/>
        </w:rPr>
        <w:t xml:space="preserve"> и </w:t>
      </w:r>
      <w:r w:rsidR="002F0464">
        <w:rPr>
          <w:rFonts w:ascii="Times New Roman" w:hAnsi="Times New Roman"/>
          <w:szCs w:val="24"/>
        </w:rPr>
        <w:t>предоставя</w:t>
      </w:r>
      <w:r w:rsidR="00443B94" w:rsidRPr="002F78DF">
        <w:rPr>
          <w:rFonts w:ascii="Times New Roman" w:hAnsi="Times New Roman"/>
          <w:szCs w:val="24"/>
        </w:rPr>
        <w:t xml:space="preserve"> </w:t>
      </w:r>
      <w:r w:rsidR="003E4520" w:rsidRPr="002F78DF">
        <w:rPr>
          <w:rFonts w:ascii="Times New Roman" w:hAnsi="Times New Roman"/>
          <w:szCs w:val="24"/>
        </w:rPr>
        <w:t xml:space="preserve">електронно копие на </w:t>
      </w:r>
      <w:r w:rsidR="00443B94" w:rsidRPr="002F78DF">
        <w:rPr>
          <w:rFonts w:ascii="Times New Roman" w:hAnsi="Times New Roman"/>
          <w:szCs w:val="24"/>
        </w:rPr>
        <w:t>окончателен доклад</w:t>
      </w:r>
      <w:r w:rsidR="003E4520" w:rsidRPr="002F78DF">
        <w:rPr>
          <w:rFonts w:ascii="Times New Roman" w:hAnsi="Times New Roman"/>
          <w:szCs w:val="24"/>
        </w:rPr>
        <w:t xml:space="preserve"> </w:t>
      </w:r>
      <w:r w:rsidR="00BA66D0">
        <w:rPr>
          <w:rFonts w:ascii="Times New Roman" w:hAnsi="Times New Roman"/>
          <w:szCs w:val="24"/>
        </w:rPr>
        <w:t>с</w:t>
      </w:r>
      <w:r w:rsidR="002F0464">
        <w:rPr>
          <w:rFonts w:ascii="Times New Roman" w:hAnsi="Times New Roman"/>
          <w:szCs w:val="24"/>
        </w:rPr>
        <w:t xml:space="preserve"> препоръките за безопасност, </w:t>
      </w:r>
      <w:r w:rsidRPr="002F78DF">
        <w:rPr>
          <w:rFonts w:ascii="Times New Roman" w:hAnsi="Times New Roman"/>
          <w:szCs w:val="24"/>
        </w:rPr>
        <w:t xml:space="preserve">преведен </w:t>
      </w:r>
      <w:r w:rsidR="003E4520" w:rsidRPr="002F78DF">
        <w:rPr>
          <w:rFonts w:ascii="Times New Roman" w:hAnsi="Times New Roman"/>
          <w:szCs w:val="24"/>
        </w:rPr>
        <w:t>на английски език</w:t>
      </w:r>
      <w:r w:rsidR="00FB323A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в съответствие с изисквания</w:t>
      </w:r>
      <w:r w:rsidR="009B7BAE" w:rsidRPr="002F78DF">
        <w:rPr>
          <w:rFonts w:ascii="Times New Roman" w:hAnsi="Times New Roman"/>
          <w:szCs w:val="24"/>
        </w:rPr>
        <w:t xml:space="preserve">та на Регламент </w:t>
      </w:r>
      <w:r w:rsidR="00884991" w:rsidRPr="002F78DF">
        <w:rPr>
          <w:rFonts w:ascii="Times New Roman" w:hAnsi="Times New Roman"/>
          <w:szCs w:val="24"/>
        </w:rPr>
        <w:t xml:space="preserve">(ЕС) </w:t>
      </w:r>
      <w:r w:rsidR="009B7BAE" w:rsidRPr="002F78DF">
        <w:rPr>
          <w:rFonts w:ascii="Times New Roman" w:hAnsi="Times New Roman"/>
          <w:szCs w:val="24"/>
        </w:rPr>
        <w:t>2052/2020</w:t>
      </w:r>
      <w:r w:rsidR="00884991" w:rsidRPr="002F78DF">
        <w:rPr>
          <w:rFonts w:ascii="Times New Roman" w:hAnsi="Times New Roman"/>
          <w:szCs w:val="24"/>
        </w:rPr>
        <w:t>/ЕК от 24 април 2020 г.</w:t>
      </w:r>
    </w:p>
    <w:p w14:paraId="719C2D3B" w14:textId="77777777" w:rsidR="004600F5" w:rsidRPr="002F78DF" w:rsidRDefault="004600F5" w:rsidP="00647690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След валидиране на </w:t>
      </w:r>
      <w:r w:rsidR="008F5A5E">
        <w:rPr>
          <w:rFonts w:ascii="Times New Roman" w:hAnsi="Times New Roman"/>
          <w:szCs w:val="24"/>
        </w:rPr>
        <w:t>окончателния доклад</w:t>
      </w:r>
      <w:r w:rsidRPr="002F78DF">
        <w:rPr>
          <w:rFonts w:ascii="Times New Roman" w:hAnsi="Times New Roman"/>
          <w:szCs w:val="24"/>
        </w:rPr>
        <w:t xml:space="preserve"> от Агенцията, </w:t>
      </w:r>
      <w:r w:rsidR="008F5A5E">
        <w:rPr>
          <w:rFonts w:ascii="Times New Roman" w:hAnsi="Times New Roman"/>
          <w:szCs w:val="24"/>
        </w:rPr>
        <w:t>същият</w:t>
      </w:r>
      <w:r w:rsidRPr="002F78DF">
        <w:rPr>
          <w:rFonts w:ascii="Times New Roman" w:hAnsi="Times New Roman"/>
          <w:szCs w:val="24"/>
        </w:rPr>
        <w:t xml:space="preserve"> се качва на елект</w:t>
      </w:r>
      <w:r w:rsidR="00BA66D0">
        <w:rPr>
          <w:rFonts w:ascii="Times New Roman" w:hAnsi="Times New Roman"/>
          <w:szCs w:val="24"/>
        </w:rPr>
        <w:t>ронната страница на НБРПВВЖТ и</w:t>
      </w:r>
      <w:r w:rsidRPr="002F78DF">
        <w:rPr>
          <w:rFonts w:ascii="Times New Roman" w:hAnsi="Times New Roman"/>
          <w:szCs w:val="24"/>
        </w:rPr>
        <w:t xml:space="preserve"> публично </w:t>
      </w:r>
      <w:r w:rsidR="00BA66D0">
        <w:rPr>
          <w:rFonts w:ascii="Times New Roman" w:hAnsi="Times New Roman"/>
          <w:szCs w:val="24"/>
        </w:rPr>
        <w:t xml:space="preserve">е </w:t>
      </w:r>
      <w:r w:rsidRPr="002F78DF">
        <w:rPr>
          <w:rFonts w:ascii="Times New Roman" w:hAnsi="Times New Roman"/>
          <w:szCs w:val="24"/>
        </w:rPr>
        <w:t>достъпен.</w:t>
      </w:r>
    </w:p>
    <w:p w14:paraId="0F8023FA" w14:textId="7CBE5630" w:rsidR="00CC0007" w:rsidRPr="00647771" w:rsidRDefault="005410A7" w:rsidP="00B70CD5">
      <w:pPr>
        <w:spacing w:before="120"/>
        <w:ind w:firstLine="709"/>
        <w:jc w:val="both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</w:rPr>
        <w:t xml:space="preserve">1.4. </w:t>
      </w:r>
      <w:r w:rsidR="00E16142" w:rsidRPr="002F78DF">
        <w:rPr>
          <w:rFonts w:ascii="Times New Roman" w:hAnsi="Times New Roman"/>
          <w:b/>
          <w:szCs w:val="24"/>
        </w:rPr>
        <w:t>Международна дейност</w:t>
      </w:r>
      <w:r w:rsidR="00E56A31" w:rsidRPr="002F78DF">
        <w:rPr>
          <w:rFonts w:ascii="Times New Roman" w:hAnsi="Times New Roman"/>
          <w:b/>
          <w:szCs w:val="24"/>
        </w:rPr>
        <w:t xml:space="preserve"> през </w:t>
      </w:r>
      <w:r w:rsidR="00BA66D0">
        <w:rPr>
          <w:rFonts w:ascii="Times New Roman" w:hAnsi="Times New Roman"/>
          <w:b/>
          <w:szCs w:val="24"/>
        </w:rPr>
        <w:t>202</w:t>
      </w:r>
      <w:r w:rsidR="00120983">
        <w:rPr>
          <w:rFonts w:ascii="Times New Roman" w:hAnsi="Times New Roman"/>
          <w:b/>
          <w:szCs w:val="24"/>
        </w:rPr>
        <w:t>4</w:t>
      </w:r>
      <w:r w:rsidR="00853A82" w:rsidRPr="002F78DF">
        <w:rPr>
          <w:rFonts w:ascii="Times New Roman" w:hAnsi="Times New Roman"/>
          <w:b/>
          <w:szCs w:val="24"/>
        </w:rPr>
        <w:t xml:space="preserve"> </w:t>
      </w:r>
      <w:r w:rsidR="00E56A31" w:rsidRPr="002F78DF">
        <w:rPr>
          <w:rFonts w:ascii="Times New Roman" w:hAnsi="Times New Roman"/>
          <w:b/>
          <w:szCs w:val="24"/>
        </w:rPr>
        <w:t>г.</w:t>
      </w:r>
    </w:p>
    <w:p w14:paraId="41F0E4E5" w14:textId="00DC6380" w:rsidR="00D701F8" w:rsidRDefault="00F55AE0" w:rsidP="00DD5395">
      <w:pPr>
        <w:tabs>
          <w:tab w:val="left" w:pos="993"/>
        </w:tabs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1.</w:t>
      </w:r>
      <w:r w:rsidRPr="002F78DF">
        <w:rPr>
          <w:rFonts w:ascii="Times New Roman" w:hAnsi="Times New Roman"/>
          <w:szCs w:val="24"/>
        </w:rPr>
        <w:tab/>
      </w:r>
      <w:r w:rsidR="00D701F8" w:rsidRPr="00D701F8">
        <w:rPr>
          <w:rFonts w:ascii="Times New Roman" w:hAnsi="Times New Roman"/>
          <w:szCs w:val="24"/>
        </w:rPr>
        <w:t>Участие на ръковод</w:t>
      </w:r>
      <w:r w:rsidR="00D701F8">
        <w:rPr>
          <w:rFonts w:ascii="Times New Roman" w:hAnsi="Times New Roman"/>
          <w:szCs w:val="24"/>
        </w:rPr>
        <w:t>ите</w:t>
      </w:r>
      <w:r w:rsidR="00460DC3">
        <w:rPr>
          <w:rFonts w:ascii="Times New Roman" w:hAnsi="Times New Roman"/>
          <w:szCs w:val="24"/>
        </w:rPr>
        <w:t>ля на НБРПЖТ в 5</w:t>
      </w:r>
      <w:r w:rsidR="00902782">
        <w:rPr>
          <w:rFonts w:ascii="Times New Roman" w:hAnsi="Times New Roman"/>
          <w:szCs w:val="24"/>
        </w:rPr>
        <w:t>4</w:t>
      </w:r>
      <w:r w:rsidR="00D701F8">
        <w:rPr>
          <w:rFonts w:ascii="Times New Roman" w:hAnsi="Times New Roman"/>
          <w:szCs w:val="24"/>
        </w:rPr>
        <w:t>-т</w:t>
      </w:r>
      <w:r w:rsidR="00D701F8" w:rsidRPr="00D701F8">
        <w:rPr>
          <w:rFonts w:ascii="Times New Roman" w:hAnsi="Times New Roman"/>
          <w:szCs w:val="24"/>
        </w:rPr>
        <w:t xml:space="preserve">о </w:t>
      </w:r>
      <w:r w:rsidR="00902782">
        <w:rPr>
          <w:rFonts w:ascii="Times New Roman" w:hAnsi="Times New Roman"/>
          <w:szCs w:val="24"/>
        </w:rPr>
        <w:t xml:space="preserve">онлайн </w:t>
      </w:r>
      <w:r w:rsidR="00D701F8" w:rsidRPr="00D701F8">
        <w:rPr>
          <w:rFonts w:ascii="Times New Roman" w:hAnsi="Times New Roman"/>
          <w:szCs w:val="24"/>
        </w:rPr>
        <w:t>пленарно заседание на Мрежата на органите за разследване на железопътни произшествия от страни</w:t>
      </w:r>
      <w:r w:rsidR="00460DC3">
        <w:rPr>
          <w:rFonts w:ascii="Times New Roman" w:hAnsi="Times New Roman"/>
          <w:szCs w:val="24"/>
        </w:rPr>
        <w:t>те-членки на ЕС, проведено на 1</w:t>
      </w:r>
      <w:r w:rsidR="00902782">
        <w:rPr>
          <w:rFonts w:ascii="Times New Roman" w:hAnsi="Times New Roman"/>
          <w:szCs w:val="24"/>
        </w:rPr>
        <w:t>3</w:t>
      </w:r>
      <w:r w:rsidR="00460DC3">
        <w:rPr>
          <w:rFonts w:ascii="Times New Roman" w:hAnsi="Times New Roman"/>
          <w:szCs w:val="24"/>
        </w:rPr>
        <w:t xml:space="preserve"> и 1</w:t>
      </w:r>
      <w:r w:rsidR="00902782">
        <w:rPr>
          <w:rFonts w:ascii="Times New Roman" w:hAnsi="Times New Roman"/>
          <w:szCs w:val="24"/>
        </w:rPr>
        <w:t>4</w:t>
      </w:r>
      <w:r w:rsidR="00460DC3">
        <w:rPr>
          <w:rFonts w:ascii="Times New Roman" w:hAnsi="Times New Roman"/>
          <w:szCs w:val="24"/>
        </w:rPr>
        <w:t xml:space="preserve"> февруари 202</w:t>
      </w:r>
      <w:r w:rsidR="00902782">
        <w:rPr>
          <w:rFonts w:ascii="Times New Roman" w:hAnsi="Times New Roman"/>
          <w:szCs w:val="24"/>
        </w:rPr>
        <w:t>4 г.</w:t>
      </w:r>
      <w:r w:rsidR="008C14F4">
        <w:rPr>
          <w:rFonts w:ascii="Times New Roman" w:hAnsi="Times New Roman"/>
          <w:szCs w:val="24"/>
        </w:rPr>
        <w:t>;</w:t>
      </w:r>
    </w:p>
    <w:p w14:paraId="68D15799" w14:textId="5D7A9048" w:rsidR="00633400" w:rsidRDefault="00633400" w:rsidP="00DD5395">
      <w:pPr>
        <w:tabs>
          <w:tab w:val="left" w:pos="993"/>
        </w:tabs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</w:t>
      </w:r>
      <w:r w:rsidRPr="00633400">
        <w:rPr>
          <w:rFonts w:ascii="Times New Roman" w:hAnsi="Times New Roman"/>
          <w:szCs w:val="24"/>
        </w:rPr>
        <w:t>. Участие на ръководителя на НБРПЖТ в конференция на тема ,,</w:t>
      </w:r>
      <w:r w:rsidR="00137DF5" w:rsidRPr="00137DF5">
        <w:rPr>
          <w:rFonts w:ascii="Times New Roman" w:hAnsi="Times New Roman"/>
          <w:szCs w:val="24"/>
        </w:rPr>
        <w:t>ERTMS 2024</w:t>
      </w:r>
      <w:r w:rsidRPr="00633400">
        <w:rPr>
          <w:rFonts w:ascii="Times New Roman" w:hAnsi="Times New Roman"/>
          <w:szCs w:val="24"/>
        </w:rPr>
        <w:t>“ проведена</w:t>
      </w:r>
      <w:r w:rsidR="00137DF5">
        <w:rPr>
          <w:rFonts w:ascii="Times New Roman" w:hAnsi="Times New Roman"/>
          <w:szCs w:val="24"/>
        </w:rPr>
        <w:t xml:space="preserve"> на</w:t>
      </w:r>
      <w:r w:rsidRPr="00633400">
        <w:rPr>
          <w:rFonts w:ascii="Times New Roman" w:hAnsi="Times New Roman"/>
          <w:szCs w:val="24"/>
        </w:rPr>
        <w:t xml:space="preserve"> </w:t>
      </w:r>
      <w:r w:rsidR="00137DF5" w:rsidRPr="00137DF5">
        <w:rPr>
          <w:rFonts w:ascii="Times New Roman" w:hAnsi="Times New Roman"/>
          <w:szCs w:val="24"/>
        </w:rPr>
        <w:t>23 ÷ 25.04.2024 г.</w:t>
      </w:r>
      <w:r w:rsidRPr="00633400">
        <w:rPr>
          <w:rFonts w:ascii="Times New Roman" w:hAnsi="Times New Roman"/>
          <w:szCs w:val="24"/>
        </w:rPr>
        <w:t xml:space="preserve"> в град Валансиен, Франция;</w:t>
      </w:r>
    </w:p>
    <w:p w14:paraId="5189EC13" w14:textId="31208FC5" w:rsidR="00D701F8" w:rsidRDefault="00633400" w:rsidP="00633400">
      <w:pPr>
        <w:tabs>
          <w:tab w:val="left" w:pos="993"/>
        </w:tabs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</w:t>
      </w:r>
      <w:r w:rsidR="0067472E" w:rsidRPr="002F78DF">
        <w:rPr>
          <w:rFonts w:ascii="Times New Roman" w:hAnsi="Times New Roman"/>
          <w:szCs w:val="24"/>
        </w:rPr>
        <w:t xml:space="preserve">. </w:t>
      </w:r>
      <w:r w:rsidR="00D701F8" w:rsidRPr="00D701F8">
        <w:rPr>
          <w:rFonts w:ascii="Times New Roman" w:hAnsi="Times New Roman"/>
          <w:szCs w:val="24"/>
        </w:rPr>
        <w:t>Участие на ръковод</w:t>
      </w:r>
      <w:r w:rsidR="00A1325D">
        <w:rPr>
          <w:rFonts w:ascii="Times New Roman" w:hAnsi="Times New Roman"/>
          <w:szCs w:val="24"/>
        </w:rPr>
        <w:t>ителя на НБРПЖ</w:t>
      </w:r>
      <w:r w:rsidR="008C14F4">
        <w:rPr>
          <w:rFonts w:ascii="Times New Roman" w:hAnsi="Times New Roman"/>
          <w:szCs w:val="24"/>
        </w:rPr>
        <w:t>Т в 5</w:t>
      </w:r>
      <w:r w:rsidR="00902782">
        <w:rPr>
          <w:rFonts w:ascii="Times New Roman" w:hAnsi="Times New Roman"/>
          <w:szCs w:val="24"/>
        </w:rPr>
        <w:t>5</w:t>
      </w:r>
      <w:r w:rsidR="00A1325D">
        <w:rPr>
          <w:rFonts w:ascii="Times New Roman" w:hAnsi="Times New Roman"/>
          <w:szCs w:val="24"/>
        </w:rPr>
        <w:t>-т</w:t>
      </w:r>
      <w:r w:rsidR="00D701F8" w:rsidRPr="00D701F8">
        <w:rPr>
          <w:rFonts w:ascii="Times New Roman" w:hAnsi="Times New Roman"/>
          <w:szCs w:val="24"/>
        </w:rPr>
        <w:t>о пленарно заседание на Мрежата на органите за разследване на железопътни произшествия от страни</w:t>
      </w:r>
      <w:r w:rsidR="008C14F4">
        <w:rPr>
          <w:rFonts w:ascii="Times New Roman" w:hAnsi="Times New Roman"/>
          <w:szCs w:val="24"/>
        </w:rPr>
        <w:t>те-членки на ЕС, проведено на 1</w:t>
      </w:r>
      <w:r w:rsidR="00902782">
        <w:rPr>
          <w:rFonts w:ascii="Times New Roman" w:hAnsi="Times New Roman"/>
          <w:szCs w:val="24"/>
        </w:rPr>
        <w:t>5</w:t>
      </w:r>
      <w:r w:rsidR="008C14F4">
        <w:rPr>
          <w:rFonts w:ascii="Times New Roman" w:hAnsi="Times New Roman"/>
          <w:szCs w:val="24"/>
        </w:rPr>
        <w:t xml:space="preserve"> и 1</w:t>
      </w:r>
      <w:r w:rsidR="00902782">
        <w:rPr>
          <w:rFonts w:ascii="Times New Roman" w:hAnsi="Times New Roman"/>
          <w:szCs w:val="24"/>
        </w:rPr>
        <w:t>6</w:t>
      </w:r>
      <w:r w:rsidR="008C14F4">
        <w:rPr>
          <w:rFonts w:ascii="Times New Roman" w:hAnsi="Times New Roman"/>
          <w:szCs w:val="24"/>
        </w:rPr>
        <w:t xml:space="preserve"> май 202</w:t>
      </w:r>
      <w:r w:rsidR="00902782">
        <w:rPr>
          <w:rFonts w:ascii="Times New Roman" w:hAnsi="Times New Roman"/>
          <w:szCs w:val="24"/>
        </w:rPr>
        <w:t>4</w:t>
      </w:r>
      <w:r w:rsidR="00871574">
        <w:rPr>
          <w:rFonts w:ascii="Times New Roman" w:hAnsi="Times New Roman"/>
          <w:szCs w:val="24"/>
        </w:rPr>
        <w:t xml:space="preserve"> г. в град Валансиен, Франция;</w:t>
      </w:r>
    </w:p>
    <w:p w14:paraId="2FD80BD2" w14:textId="32211AF5" w:rsidR="007870C4" w:rsidRDefault="00810E48" w:rsidP="00633400">
      <w:pPr>
        <w:tabs>
          <w:tab w:val="left" w:pos="993"/>
        </w:tabs>
        <w:spacing w:before="120"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</w:t>
      </w:r>
      <w:r w:rsidR="007870C4" w:rsidRPr="002F78DF">
        <w:rPr>
          <w:rFonts w:ascii="Times New Roman" w:hAnsi="Times New Roman"/>
          <w:szCs w:val="24"/>
        </w:rPr>
        <w:t xml:space="preserve">. </w:t>
      </w:r>
      <w:r w:rsidR="00477B08" w:rsidRPr="002F78DF">
        <w:rPr>
          <w:rFonts w:ascii="Times New Roman" w:hAnsi="Times New Roman"/>
          <w:szCs w:val="24"/>
        </w:rPr>
        <w:t>У</w:t>
      </w:r>
      <w:r w:rsidR="007870C4" w:rsidRPr="002F78DF">
        <w:rPr>
          <w:rFonts w:ascii="Times New Roman" w:hAnsi="Times New Roman"/>
          <w:szCs w:val="24"/>
        </w:rPr>
        <w:t xml:space="preserve">частие на ръководителя </w:t>
      </w:r>
      <w:r w:rsidR="00745102" w:rsidRPr="002F78DF">
        <w:rPr>
          <w:rFonts w:ascii="Times New Roman" w:hAnsi="Times New Roman"/>
          <w:szCs w:val="24"/>
        </w:rPr>
        <w:t xml:space="preserve">на НБРПЖТ </w:t>
      </w:r>
      <w:r w:rsidR="008C14F4">
        <w:rPr>
          <w:rFonts w:ascii="Times New Roman" w:hAnsi="Times New Roman"/>
          <w:szCs w:val="24"/>
        </w:rPr>
        <w:t>в 5</w:t>
      </w:r>
      <w:r w:rsidR="00902782">
        <w:rPr>
          <w:rFonts w:ascii="Times New Roman" w:hAnsi="Times New Roman"/>
          <w:szCs w:val="24"/>
        </w:rPr>
        <w:t>6</w:t>
      </w:r>
      <w:r w:rsidR="00A1325D">
        <w:rPr>
          <w:rFonts w:ascii="Times New Roman" w:hAnsi="Times New Roman"/>
          <w:szCs w:val="24"/>
        </w:rPr>
        <w:t>-т</w:t>
      </w:r>
      <w:r w:rsidR="007870C4" w:rsidRPr="002F78DF">
        <w:rPr>
          <w:rFonts w:ascii="Times New Roman" w:hAnsi="Times New Roman"/>
          <w:szCs w:val="24"/>
        </w:rPr>
        <w:t>о пленарно заседание на Мрежата на органите за разследване на железопътни произшествия от страните-членки на ЕС, п</w:t>
      </w:r>
      <w:r w:rsidR="008C14F4">
        <w:rPr>
          <w:rFonts w:ascii="Times New Roman" w:hAnsi="Times New Roman"/>
          <w:szCs w:val="24"/>
        </w:rPr>
        <w:t xml:space="preserve">роведено на </w:t>
      </w:r>
      <w:r w:rsidR="00902782">
        <w:rPr>
          <w:rFonts w:ascii="Times New Roman" w:hAnsi="Times New Roman"/>
          <w:szCs w:val="24"/>
        </w:rPr>
        <w:t>09</w:t>
      </w:r>
      <w:r w:rsidR="008C14F4">
        <w:rPr>
          <w:rFonts w:ascii="Times New Roman" w:hAnsi="Times New Roman"/>
          <w:szCs w:val="24"/>
        </w:rPr>
        <w:t xml:space="preserve"> и 1</w:t>
      </w:r>
      <w:r w:rsidR="00902782">
        <w:rPr>
          <w:rFonts w:ascii="Times New Roman" w:hAnsi="Times New Roman"/>
          <w:szCs w:val="24"/>
        </w:rPr>
        <w:t>0</w:t>
      </w:r>
      <w:r w:rsidR="008C14F4">
        <w:rPr>
          <w:rFonts w:ascii="Times New Roman" w:hAnsi="Times New Roman"/>
          <w:szCs w:val="24"/>
        </w:rPr>
        <w:t xml:space="preserve"> октомври 202</w:t>
      </w:r>
      <w:r w:rsidR="00902782">
        <w:rPr>
          <w:rFonts w:ascii="Times New Roman" w:hAnsi="Times New Roman"/>
          <w:szCs w:val="24"/>
        </w:rPr>
        <w:t>4</w:t>
      </w:r>
      <w:r w:rsidR="007870C4" w:rsidRPr="002F78DF">
        <w:rPr>
          <w:rFonts w:ascii="Times New Roman" w:hAnsi="Times New Roman"/>
          <w:szCs w:val="24"/>
        </w:rPr>
        <w:t xml:space="preserve"> г.</w:t>
      </w:r>
      <w:r w:rsidR="00AF3A17" w:rsidRPr="002F78DF">
        <w:rPr>
          <w:rFonts w:ascii="Times New Roman" w:hAnsi="Times New Roman"/>
          <w:szCs w:val="24"/>
        </w:rPr>
        <w:t xml:space="preserve"> в град </w:t>
      </w:r>
      <w:r w:rsidR="00902782">
        <w:rPr>
          <w:rFonts w:ascii="Times New Roman" w:hAnsi="Times New Roman"/>
          <w:szCs w:val="24"/>
        </w:rPr>
        <w:t>Лисабон</w:t>
      </w:r>
      <w:r w:rsidR="00AF3A17" w:rsidRPr="002F78DF">
        <w:rPr>
          <w:rFonts w:ascii="Times New Roman" w:hAnsi="Times New Roman"/>
          <w:szCs w:val="24"/>
        </w:rPr>
        <w:t xml:space="preserve">, </w:t>
      </w:r>
      <w:r w:rsidR="00902782">
        <w:rPr>
          <w:rFonts w:ascii="Times New Roman" w:hAnsi="Times New Roman"/>
          <w:szCs w:val="24"/>
        </w:rPr>
        <w:t>Португалия</w:t>
      </w:r>
      <w:r w:rsidR="00AF3A17" w:rsidRPr="002F78DF">
        <w:rPr>
          <w:rFonts w:ascii="Times New Roman" w:hAnsi="Times New Roman"/>
          <w:szCs w:val="24"/>
        </w:rPr>
        <w:t>.</w:t>
      </w:r>
    </w:p>
    <w:p w14:paraId="0F473C27" w14:textId="619ED2DF" w:rsidR="00633400" w:rsidRDefault="00633400" w:rsidP="00633400">
      <w:pPr>
        <w:tabs>
          <w:tab w:val="left" w:pos="993"/>
        </w:tabs>
        <w:spacing w:before="120"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bookmarkStart w:id="17" w:name="_Hlk207212931"/>
      <w:r w:rsidRPr="00633400">
        <w:rPr>
          <w:rFonts w:ascii="Times New Roman" w:hAnsi="Times New Roman"/>
          <w:szCs w:val="24"/>
        </w:rPr>
        <w:t>. Участие на ръководителя на НБРПЖТ в конференция на тема ,,</w:t>
      </w:r>
      <w:r w:rsidR="00B20456">
        <w:rPr>
          <w:rFonts w:ascii="Times New Roman" w:hAnsi="Times New Roman"/>
          <w:szCs w:val="24"/>
        </w:rPr>
        <w:t>И</w:t>
      </w:r>
      <w:r w:rsidR="00B20456" w:rsidRPr="00B20456">
        <w:rPr>
          <w:rFonts w:ascii="Times New Roman" w:hAnsi="Times New Roman"/>
          <w:szCs w:val="24"/>
        </w:rPr>
        <w:t>нтегриране на HOF в управлението на риска</w:t>
      </w:r>
      <w:r w:rsidRPr="00633400">
        <w:rPr>
          <w:rFonts w:ascii="Times New Roman" w:hAnsi="Times New Roman"/>
          <w:szCs w:val="24"/>
        </w:rPr>
        <w:t>“ проведена 22-24.10.202</w:t>
      </w:r>
      <w:r w:rsidR="00137DF5">
        <w:rPr>
          <w:rFonts w:ascii="Times New Roman" w:hAnsi="Times New Roman"/>
          <w:szCs w:val="24"/>
        </w:rPr>
        <w:t>4</w:t>
      </w:r>
      <w:r w:rsidRPr="00633400">
        <w:rPr>
          <w:rFonts w:ascii="Times New Roman" w:hAnsi="Times New Roman"/>
          <w:szCs w:val="24"/>
        </w:rPr>
        <w:t xml:space="preserve"> г. в град Валансиен, Франция;</w:t>
      </w:r>
    </w:p>
    <w:p w14:paraId="7AA8C7F3" w14:textId="585B421F" w:rsidR="00B20456" w:rsidRDefault="00B20456" w:rsidP="00633400">
      <w:pPr>
        <w:tabs>
          <w:tab w:val="left" w:pos="993"/>
        </w:tabs>
        <w:spacing w:before="120"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</w:t>
      </w:r>
      <w:r w:rsidRPr="00B20456">
        <w:rPr>
          <w:rFonts w:ascii="Times New Roman" w:hAnsi="Times New Roman"/>
          <w:szCs w:val="24"/>
        </w:rPr>
        <w:t>. Участие на ръководителя на НБРПЖТ в конференция на тема ,,</w:t>
      </w:r>
      <w:r w:rsidRPr="00B20456">
        <w:t xml:space="preserve"> </w:t>
      </w:r>
      <w:r w:rsidRPr="00B20456">
        <w:rPr>
          <w:rFonts w:ascii="Times New Roman" w:hAnsi="Times New Roman"/>
          <w:szCs w:val="24"/>
        </w:rPr>
        <w:t xml:space="preserve">4-та мултимодална конференция на ERA“ проведена </w:t>
      </w:r>
      <w:r>
        <w:rPr>
          <w:rFonts w:ascii="Times New Roman" w:hAnsi="Times New Roman"/>
          <w:szCs w:val="24"/>
        </w:rPr>
        <w:t>09</w:t>
      </w:r>
      <w:r w:rsidRPr="00B20456">
        <w:rPr>
          <w:rFonts w:ascii="Times New Roman" w:hAnsi="Times New Roman"/>
          <w:szCs w:val="24"/>
        </w:rPr>
        <w:t>.1</w:t>
      </w:r>
      <w:r>
        <w:rPr>
          <w:rFonts w:ascii="Times New Roman" w:hAnsi="Times New Roman"/>
          <w:szCs w:val="24"/>
        </w:rPr>
        <w:t>2</w:t>
      </w:r>
      <w:r w:rsidRPr="00B20456">
        <w:rPr>
          <w:rFonts w:ascii="Times New Roman" w:hAnsi="Times New Roman"/>
          <w:szCs w:val="24"/>
        </w:rPr>
        <w:t xml:space="preserve">.2024 г. в град </w:t>
      </w:r>
      <w:r>
        <w:rPr>
          <w:rFonts w:ascii="Times New Roman" w:hAnsi="Times New Roman"/>
          <w:szCs w:val="24"/>
        </w:rPr>
        <w:t>Брюксел</w:t>
      </w:r>
      <w:r w:rsidRPr="00B20456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Кралство Белгия</w:t>
      </w:r>
      <w:r w:rsidRPr="00B20456">
        <w:rPr>
          <w:rFonts w:ascii="Times New Roman" w:hAnsi="Times New Roman"/>
          <w:szCs w:val="24"/>
        </w:rPr>
        <w:t>;</w:t>
      </w:r>
    </w:p>
    <w:bookmarkEnd w:id="17"/>
    <w:p w14:paraId="0E4A3376" w14:textId="1F52FA85" w:rsidR="0067472E" w:rsidRPr="002F78DF" w:rsidRDefault="007C5F13" w:rsidP="00064B80">
      <w:pPr>
        <w:pStyle w:val="af"/>
        <w:tabs>
          <w:tab w:val="left" w:pos="993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70651">
        <w:rPr>
          <w:rFonts w:ascii="Times New Roman" w:hAnsi="Times New Roman"/>
          <w:b/>
          <w:sz w:val="24"/>
          <w:szCs w:val="24"/>
        </w:rPr>
        <w:t xml:space="preserve">1.5. </w:t>
      </w:r>
      <w:r w:rsidR="00485232" w:rsidRPr="002F78DF">
        <w:rPr>
          <w:rFonts w:ascii="Times New Roman" w:hAnsi="Times New Roman"/>
          <w:b/>
          <w:sz w:val="24"/>
          <w:szCs w:val="24"/>
        </w:rPr>
        <w:t>Участие</w:t>
      </w:r>
      <w:r w:rsidR="00477B08" w:rsidRPr="002F78DF">
        <w:rPr>
          <w:rFonts w:ascii="Times New Roman" w:hAnsi="Times New Roman"/>
          <w:b/>
          <w:sz w:val="24"/>
          <w:szCs w:val="24"/>
        </w:rPr>
        <w:t xml:space="preserve"> </w:t>
      </w:r>
      <w:r w:rsidR="006C6447">
        <w:rPr>
          <w:rFonts w:ascii="Times New Roman" w:hAnsi="Times New Roman"/>
          <w:b/>
          <w:sz w:val="24"/>
          <w:szCs w:val="24"/>
        </w:rPr>
        <w:t xml:space="preserve">и организиране </w:t>
      </w:r>
      <w:r w:rsidR="00477B08" w:rsidRPr="002F78DF">
        <w:rPr>
          <w:rFonts w:ascii="Times New Roman" w:hAnsi="Times New Roman"/>
          <w:b/>
          <w:sz w:val="24"/>
          <w:szCs w:val="24"/>
        </w:rPr>
        <w:t>на</w:t>
      </w:r>
      <w:r w:rsidR="00745102" w:rsidRPr="002F78DF">
        <w:rPr>
          <w:rFonts w:ascii="Times New Roman" w:hAnsi="Times New Roman"/>
          <w:b/>
          <w:sz w:val="24"/>
          <w:szCs w:val="24"/>
        </w:rPr>
        <w:t xml:space="preserve"> НБРПЖТ</w:t>
      </w:r>
      <w:r w:rsidR="00485232" w:rsidRPr="002F78DF">
        <w:rPr>
          <w:rFonts w:ascii="Times New Roman" w:hAnsi="Times New Roman"/>
          <w:b/>
          <w:sz w:val="24"/>
          <w:szCs w:val="24"/>
        </w:rPr>
        <w:t xml:space="preserve"> в други мероприятия</w:t>
      </w:r>
    </w:p>
    <w:p w14:paraId="4FA4E3DF" w14:textId="57FFC7A8" w:rsidR="00070A0D" w:rsidRDefault="00AF3A17" w:rsidP="00DD5395">
      <w:pPr>
        <w:pStyle w:val="af"/>
        <w:numPr>
          <w:ilvl w:val="0"/>
          <w:numId w:val="40"/>
        </w:numPr>
        <w:tabs>
          <w:tab w:val="left" w:pos="720"/>
          <w:tab w:val="left" w:pos="993"/>
        </w:tabs>
        <w:spacing w:before="120" w:after="0"/>
        <w:ind w:left="0" w:firstLine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 xml:space="preserve">В съответствие с </w:t>
      </w:r>
      <w:r w:rsidR="005B3D53" w:rsidRPr="002F78DF">
        <w:rPr>
          <w:rFonts w:ascii="Times New Roman" w:hAnsi="Times New Roman"/>
          <w:sz w:val="24"/>
          <w:szCs w:val="24"/>
        </w:rPr>
        <w:t>изискванията на</w:t>
      </w:r>
      <w:r w:rsidR="00372B46" w:rsidRPr="002F78DF">
        <w:rPr>
          <w:rFonts w:ascii="Times New Roman" w:hAnsi="Times New Roman"/>
          <w:sz w:val="24"/>
          <w:szCs w:val="24"/>
        </w:rPr>
        <w:t xml:space="preserve"> </w:t>
      </w:r>
      <w:r w:rsidR="00966CE6">
        <w:rPr>
          <w:rFonts w:ascii="Times New Roman" w:hAnsi="Times New Roman"/>
          <w:sz w:val="24"/>
          <w:szCs w:val="24"/>
        </w:rPr>
        <w:t xml:space="preserve">чл. 11 (2) от </w:t>
      </w:r>
      <w:r w:rsidR="00372B46" w:rsidRPr="002F78DF">
        <w:rPr>
          <w:rFonts w:ascii="Times New Roman" w:hAnsi="Times New Roman"/>
          <w:sz w:val="24"/>
          <w:szCs w:val="24"/>
        </w:rPr>
        <w:t>Наредба № 59/</w:t>
      </w:r>
      <w:r w:rsidR="00FE6FEF" w:rsidRPr="002F78DF">
        <w:rPr>
          <w:rFonts w:ascii="Times New Roman" w:hAnsi="Times New Roman"/>
          <w:sz w:val="24"/>
          <w:szCs w:val="24"/>
        </w:rPr>
        <w:t>5.12.2006 г.</w:t>
      </w:r>
      <w:r w:rsidR="00FC31FA" w:rsidRPr="002F78DF">
        <w:rPr>
          <w:rFonts w:ascii="Times New Roman" w:hAnsi="Times New Roman"/>
          <w:sz w:val="24"/>
          <w:szCs w:val="24"/>
        </w:rPr>
        <w:t>,</w:t>
      </w:r>
      <w:r w:rsidR="00FE6FEF" w:rsidRPr="002F78DF">
        <w:rPr>
          <w:rFonts w:ascii="Times New Roman" w:hAnsi="Times New Roman"/>
          <w:sz w:val="24"/>
          <w:szCs w:val="24"/>
        </w:rPr>
        <w:t xml:space="preserve"> </w:t>
      </w:r>
      <w:r w:rsidR="00C03518" w:rsidRPr="00C03518">
        <w:rPr>
          <w:rFonts w:ascii="Times New Roman" w:hAnsi="Times New Roman"/>
          <w:sz w:val="24"/>
          <w:szCs w:val="24"/>
        </w:rPr>
        <w:t xml:space="preserve">Ръководителят на НБРПЖТ </w:t>
      </w:r>
      <w:r w:rsidR="00C03518">
        <w:rPr>
          <w:rFonts w:ascii="Times New Roman" w:hAnsi="Times New Roman"/>
          <w:sz w:val="24"/>
          <w:szCs w:val="24"/>
        </w:rPr>
        <w:t>и</w:t>
      </w:r>
      <w:r w:rsidR="00C03518" w:rsidRPr="00C03518">
        <w:t xml:space="preserve"> </w:t>
      </w:r>
      <w:r w:rsidR="00C03518" w:rsidRPr="00C03518">
        <w:rPr>
          <w:rFonts w:ascii="Times New Roman" w:hAnsi="Times New Roman"/>
          <w:sz w:val="24"/>
          <w:szCs w:val="24"/>
        </w:rPr>
        <w:t xml:space="preserve">Националния </w:t>
      </w:r>
      <w:r w:rsidR="00CB33BF">
        <w:rPr>
          <w:rFonts w:ascii="Times New Roman" w:hAnsi="Times New Roman"/>
          <w:sz w:val="24"/>
          <w:szCs w:val="24"/>
        </w:rPr>
        <w:t xml:space="preserve">регулаторен </w:t>
      </w:r>
      <w:r w:rsidR="00C03518" w:rsidRPr="00C03518">
        <w:rPr>
          <w:rFonts w:ascii="Times New Roman" w:hAnsi="Times New Roman"/>
          <w:sz w:val="24"/>
          <w:szCs w:val="24"/>
        </w:rPr>
        <w:t>орган по безопасността</w:t>
      </w:r>
      <w:r w:rsidR="00E109A7">
        <w:rPr>
          <w:rFonts w:ascii="Times New Roman" w:hAnsi="Times New Roman"/>
          <w:sz w:val="24"/>
          <w:szCs w:val="24"/>
        </w:rPr>
        <w:t xml:space="preserve"> (ИАЖА)</w:t>
      </w:r>
      <w:r w:rsidR="00C03518">
        <w:rPr>
          <w:rFonts w:ascii="Times New Roman" w:hAnsi="Times New Roman"/>
          <w:sz w:val="24"/>
          <w:szCs w:val="24"/>
        </w:rPr>
        <w:t xml:space="preserve">, всеки месец </w:t>
      </w:r>
      <w:r w:rsidR="00871574">
        <w:rPr>
          <w:rFonts w:ascii="Times New Roman" w:hAnsi="Times New Roman"/>
          <w:sz w:val="24"/>
          <w:szCs w:val="24"/>
        </w:rPr>
        <w:t>до 10-то число получават електронно</w:t>
      </w:r>
      <w:r w:rsidRPr="002F78DF">
        <w:rPr>
          <w:rFonts w:ascii="Times New Roman" w:hAnsi="Times New Roman"/>
          <w:sz w:val="24"/>
          <w:szCs w:val="24"/>
        </w:rPr>
        <w:t xml:space="preserve"> </w:t>
      </w:r>
      <w:r w:rsidR="00064B80">
        <w:rPr>
          <w:rFonts w:ascii="Times New Roman" w:hAnsi="Times New Roman"/>
          <w:sz w:val="24"/>
          <w:szCs w:val="24"/>
        </w:rPr>
        <w:t xml:space="preserve">оперативна </w:t>
      </w:r>
      <w:r w:rsidRPr="002F78DF">
        <w:rPr>
          <w:rFonts w:ascii="Times New Roman" w:hAnsi="Times New Roman"/>
          <w:sz w:val="24"/>
          <w:szCs w:val="24"/>
        </w:rPr>
        <w:t xml:space="preserve">информация </w:t>
      </w:r>
      <w:r w:rsidR="00D407A3">
        <w:rPr>
          <w:rFonts w:ascii="Times New Roman" w:hAnsi="Times New Roman"/>
          <w:sz w:val="24"/>
          <w:szCs w:val="24"/>
        </w:rPr>
        <w:t>за</w:t>
      </w:r>
      <w:r w:rsidRPr="002F78DF">
        <w:rPr>
          <w:rFonts w:ascii="Times New Roman" w:hAnsi="Times New Roman"/>
          <w:sz w:val="24"/>
          <w:szCs w:val="24"/>
        </w:rPr>
        <w:t xml:space="preserve"> общите показатели </w:t>
      </w:r>
      <w:r w:rsidR="00D407A3">
        <w:rPr>
          <w:rFonts w:ascii="Times New Roman" w:hAnsi="Times New Roman"/>
          <w:sz w:val="24"/>
          <w:szCs w:val="24"/>
        </w:rPr>
        <w:t>н</w:t>
      </w:r>
      <w:r w:rsidRPr="002F78DF">
        <w:rPr>
          <w:rFonts w:ascii="Times New Roman" w:hAnsi="Times New Roman"/>
          <w:sz w:val="24"/>
          <w:szCs w:val="24"/>
        </w:rPr>
        <w:t>а безопасност</w:t>
      </w:r>
      <w:r w:rsidR="00D407A3">
        <w:rPr>
          <w:rFonts w:ascii="Times New Roman" w:hAnsi="Times New Roman"/>
          <w:sz w:val="24"/>
          <w:szCs w:val="24"/>
        </w:rPr>
        <w:t>та</w:t>
      </w:r>
      <w:r w:rsidRPr="002F78DF">
        <w:rPr>
          <w:rFonts w:ascii="Times New Roman" w:hAnsi="Times New Roman"/>
          <w:sz w:val="24"/>
          <w:szCs w:val="24"/>
        </w:rPr>
        <w:t xml:space="preserve"> от управителя на железопътната инфраструктура </w:t>
      </w:r>
      <w:r w:rsidRPr="002F78DF">
        <w:rPr>
          <w:rFonts w:ascii="Times New Roman" w:hAnsi="Times New Roman"/>
          <w:sz w:val="24"/>
          <w:szCs w:val="24"/>
        </w:rPr>
        <w:lastRenderedPageBreak/>
        <w:t xml:space="preserve">и железопътните предприятия/превозвачи </w:t>
      </w:r>
      <w:r w:rsidR="00064B80">
        <w:rPr>
          <w:rFonts w:ascii="Times New Roman" w:hAnsi="Times New Roman"/>
          <w:sz w:val="24"/>
          <w:szCs w:val="24"/>
        </w:rPr>
        <w:t>и структ</w:t>
      </w:r>
      <w:r w:rsidR="00C03518">
        <w:rPr>
          <w:rFonts w:ascii="Times New Roman" w:hAnsi="Times New Roman"/>
          <w:sz w:val="24"/>
          <w:szCs w:val="24"/>
        </w:rPr>
        <w:t>ури</w:t>
      </w:r>
      <w:r w:rsidR="00E109A7">
        <w:rPr>
          <w:rFonts w:ascii="Times New Roman" w:hAnsi="Times New Roman"/>
          <w:sz w:val="24"/>
          <w:szCs w:val="24"/>
        </w:rPr>
        <w:t>те</w:t>
      </w:r>
      <w:r w:rsidR="00C03518">
        <w:rPr>
          <w:rFonts w:ascii="Times New Roman" w:hAnsi="Times New Roman"/>
          <w:sz w:val="24"/>
          <w:szCs w:val="24"/>
        </w:rPr>
        <w:t xml:space="preserve"> отговорни за поддръжката</w:t>
      </w:r>
      <w:r w:rsidRPr="002F78DF">
        <w:rPr>
          <w:rFonts w:ascii="Times New Roman" w:hAnsi="Times New Roman"/>
          <w:sz w:val="24"/>
          <w:szCs w:val="24"/>
        </w:rPr>
        <w:t>. Р</w:t>
      </w:r>
      <w:r w:rsidR="00745102" w:rsidRPr="002F78DF">
        <w:rPr>
          <w:rFonts w:ascii="Times New Roman" w:hAnsi="Times New Roman"/>
          <w:sz w:val="24"/>
          <w:szCs w:val="24"/>
        </w:rPr>
        <w:t>ъководителят</w:t>
      </w:r>
      <w:r w:rsidRPr="002F78DF">
        <w:rPr>
          <w:rFonts w:ascii="Times New Roman" w:hAnsi="Times New Roman"/>
          <w:sz w:val="24"/>
          <w:szCs w:val="24"/>
        </w:rPr>
        <w:t xml:space="preserve"> на</w:t>
      </w:r>
      <w:r w:rsidR="00745102" w:rsidRPr="002F78DF">
        <w:rPr>
          <w:rFonts w:ascii="Times New Roman" w:hAnsi="Times New Roman"/>
          <w:sz w:val="24"/>
          <w:szCs w:val="24"/>
        </w:rPr>
        <w:t xml:space="preserve"> НБРПЖТ</w:t>
      </w:r>
      <w:r w:rsidR="00E109A7">
        <w:rPr>
          <w:rFonts w:ascii="Times New Roman" w:hAnsi="Times New Roman"/>
          <w:sz w:val="24"/>
          <w:szCs w:val="24"/>
        </w:rPr>
        <w:t xml:space="preserve"> </w:t>
      </w:r>
      <w:r w:rsidR="00372B46" w:rsidRPr="002F78DF">
        <w:rPr>
          <w:rFonts w:ascii="Times New Roman" w:hAnsi="Times New Roman"/>
          <w:sz w:val="24"/>
          <w:szCs w:val="24"/>
        </w:rPr>
        <w:t>анализ</w:t>
      </w:r>
      <w:r w:rsidRPr="002F78DF">
        <w:rPr>
          <w:rFonts w:ascii="Times New Roman" w:hAnsi="Times New Roman"/>
          <w:sz w:val="24"/>
          <w:szCs w:val="24"/>
        </w:rPr>
        <w:t>ира</w:t>
      </w:r>
      <w:r w:rsidR="00484747" w:rsidRPr="002F78DF">
        <w:rPr>
          <w:rFonts w:ascii="Times New Roman" w:hAnsi="Times New Roman"/>
          <w:sz w:val="24"/>
          <w:szCs w:val="24"/>
        </w:rPr>
        <w:t xml:space="preserve"> </w:t>
      </w:r>
      <w:r w:rsidR="00966CE6">
        <w:rPr>
          <w:rFonts w:ascii="Times New Roman" w:hAnsi="Times New Roman"/>
          <w:sz w:val="24"/>
          <w:szCs w:val="24"/>
        </w:rPr>
        <w:t>получената информация</w:t>
      </w:r>
      <w:r w:rsidR="0083313A" w:rsidRPr="002F78DF">
        <w:rPr>
          <w:rFonts w:ascii="Times New Roman" w:hAnsi="Times New Roman"/>
          <w:sz w:val="24"/>
          <w:szCs w:val="24"/>
        </w:rPr>
        <w:t xml:space="preserve"> </w:t>
      </w:r>
      <w:r w:rsidR="00871574">
        <w:rPr>
          <w:rFonts w:ascii="Times New Roman" w:hAnsi="Times New Roman"/>
          <w:sz w:val="24"/>
          <w:szCs w:val="24"/>
        </w:rPr>
        <w:t>и набелязва</w:t>
      </w:r>
      <w:r w:rsidR="00E109A7">
        <w:rPr>
          <w:rFonts w:ascii="Times New Roman" w:hAnsi="Times New Roman"/>
          <w:sz w:val="24"/>
          <w:szCs w:val="24"/>
        </w:rPr>
        <w:t xml:space="preserve"> мерки за подобряване на</w:t>
      </w:r>
      <w:r w:rsidR="00372B46" w:rsidRPr="002F78DF">
        <w:rPr>
          <w:rFonts w:ascii="Times New Roman" w:hAnsi="Times New Roman"/>
          <w:sz w:val="24"/>
          <w:szCs w:val="24"/>
        </w:rPr>
        <w:t xml:space="preserve"> безопасност</w:t>
      </w:r>
      <w:r w:rsidR="00E109A7">
        <w:rPr>
          <w:rFonts w:ascii="Times New Roman" w:hAnsi="Times New Roman"/>
          <w:sz w:val="24"/>
          <w:szCs w:val="24"/>
        </w:rPr>
        <w:t>та</w:t>
      </w:r>
      <w:r w:rsidR="00871574">
        <w:rPr>
          <w:rFonts w:ascii="Times New Roman" w:hAnsi="Times New Roman"/>
          <w:sz w:val="24"/>
          <w:szCs w:val="24"/>
        </w:rPr>
        <w:t>;</w:t>
      </w:r>
      <w:r w:rsidR="00484747" w:rsidRPr="002F78DF">
        <w:rPr>
          <w:rFonts w:ascii="Times New Roman" w:hAnsi="Times New Roman"/>
          <w:sz w:val="24"/>
          <w:szCs w:val="24"/>
        </w:rPr>
        <w:t xml:space="preserve"> </w:t>
      </w:r>
    </w:p>
    <w:p w14:paraId="03C6D016" w14:textId="77777777" w:rsidR="00C03518" w:rsidRPr="00E109A7" w:rsidRDefault="00C03518" w:rsidP="00B27872">
      <w:pPr>
        <w:pStyle w:val="af"/>
        <w:numPr>
          <w:ilvl w:val="0"/>
          <w:numId w:val="40"/>
        </w:numPr>
        <w:tabs>
          <w:tab w:val="left" w:pos="720"/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9A7">
        <w:rPr>
          <w:rFonts w:ascii="Times New Roman" w:hAnsi="Times New Roman"/>
          <w:sz w:val="24"/>
          <w:szCs w:val="24"/>
        </w:rPr>
        <w:t xml:space="preserve">В съответствие с изискванията на </w:t>
      </w:r>
      <w:r w:rsidR="00966CE6" w:rsidRPr="00E109A7">
        <w:rPr>
          <w:rFonts w:ascii="Times New Roman" w:hAnsi="Times New Roman"/>
          <w:sz w:val="24"/>
          <w:szCs w:val="24"/>
        </w:rPr>
        <w:t xml:space="preserve">чл. 12 (1) от </w:t>
      </w:r>
      <w:r w:rsidRPr="00E109A7">
        <w:rPr>
          <w:rFonts w:ascii="Times New Roman" w:hAnsi="Times New Roman"/>
          <w:sz w:val="24"/>
          <w:szCs w:val="24"/>
        </w:rPr>
        <w:t xml:space="preserve">Наредба № 59/5.12.2006 г., Ръководителят на НБРПЖТ и </w:t>
      </w:r>
      <w:r w:rsidR="00E109A7" w:rsidRPr="00E109A7">
        <w:rPr>
          <w:rFonts w:ascii="Times New Roman" w:hAnsi="Times New Roman"/>
          <w:sz w:val="24"/>
          <w:szCs w:val="24"/>
        </w:rPr>
        <w:t>ИАЖА</w:t>
      </w:r>
      <w:r w:rsidRPr="00E109A7">
        <w:rPr>
          <w:rFonts w:ascii="Times New Roman" w:hAnsi="Times New Roman"/>
          <w:sz w:val="24"/>
          <w:szCs w:val="24"/>
        </w:rPr>
        <w:t>, всяка година до края на месец май</w:t>
      </w:r>
      <w:r w:rsidR="00966CE6" w:rsidRPr="00E109A7">
        <w:rPr>
          <w:rFonts w:ascii="Times New Roman" w:hAnsi="Times New Roman"/>
          <w:sz w:val="24"/>
          <w:szCs w:val="24"/>
        </w:rPr>
        <w:t xml:space="preserve"> получават писмено</w:t>
      </w:r>
      <w:r w:rsidR="00966CE6" w:rsidRPr="00E109A7">
        <w:rPr>
          <w:sz w:val="24"/>
          <w:szCs w:val="24"/>
        </w:rPr>
        <w:t xml:space="preserve"> </w:t>
      </w:r>
      <w:r w:rsidR="00966CE6" w:rsidRPr="00E109A7">
        <w:rPr>
          <w:rFonts w:ascii="Times New Roman" w:hAnsi="Times New Roman"/>
          <w:sz w:val="24"/>
          <w:szCs w:val="24"/>
        </w:rPr>
        <w:t>годишни</w:t>
      </w:r>
      <w:r w:rsidR="00871574">
        <w:rPr>
          <w:rFonts w:ascii="Times New Roman" w:hAnsi="Times New Roman"/>
          <w:sz w:val="24"/>
          <w:szCs w:val="24"/>
        </w:rPr>
        <w:t xml:space="preserve"> доклади от</w:t>
      </w:r>
      <w:r w:rsidR="00966CE6" w:rsidRPr="00E109A7">
        <w:rPr>
          <w:rFonts w:ascii="Times New Roman" w:hAnsi="Times New Roman"/>
          <w:sz w:val="24"/>
          <w:szCs w:val="24"/>
        </w:rPr>
        <w:t xml:space="preserve"> управителя на железопътната инфраструктура и железопътните предприятия. Ръководителят на НБРПЖТ </w:t>
      </w:r>
      <w:r w:rsidR="00871574">
        <w:rPr>
          <w:rFonts w:ascii="Times New Roman" w:hAnsi="Times New Roman"/>
          <w:sz w:val="24"/>
          <w:szCs w:val="24"/>
        </w:rPr>
        <w:t>извършва</w:t>
      </w:r>
      <w:r w:rsidR="00B27872">
        <w:rPr>
          <w:rFonts w:ascii="Times New Roman" w:hAnsi="Times New Roman"/>
          <w:sz w:val="24"/>
          <w:szCs w:val="24"/>
        </w:rPr>
        <w:t xml:space="preserve"> анализ на</w:t>
      </w:r>
      <w:r w:rsidR="00B27872" w:rsidRPr="00B27872">
        <w:rPr>
          <w:rFonts w:ascii="Times New Roman" w:hAnsi="Times New Roman"/>
          <w:sz w:val="24"/>
          <w:szCs w:val="24"/>
        </w:rPr>
        <w:t xml:space="preserve"> предоставените данни </w:t>
      </w:r>
      <w:r w:rsidR="00D407A3">
        <w:rPr>
          <w:rFonts w:ascii="Times New Roman" w:hAnsi="Times New Roman"/>
          <w:sz w:val="24"/>
          <w:szCs w:val="24"/>
        </w:rPr>
        <w:t>за безопасността за предходната година</w:t>
      </w:r>
      <w:r w:rsidR="00871574">
        <w:rPr>
          <w:rFonts w:ascii="Times New Roman" w:hAnsi="Times New Roman"/>
          <w:sz w:val="24"/>
          <w:szCs w:val="24"/>
        </w:rPr>
        <w:t>;</w:t>
      </w:r>
    </w:p>
    <w:p w14:paraId="7D2988F2" w14:textId="77777777" w:rsidR="00764B7C" w:rsidRPr="002F78DF" w:rsidRDefault="00966CE6" w:rsidP="00E109A7">
      <w:pPr>
        <w:pStyle w:val="af"/>
        <w:tabs>
          <w:tab w:val="left" w:pos="709"/>
          <w:tab w:val="left" w:pos="851"/>
          <w:tab w:val="left" w:pos="993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39459E" w:rsidRPr="002F78D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745102" w:rsidRPr="002F78DF">
        <w:rPr>
          <w:rFonts w:ascii="Times New Roman" w:hAnsi="Times New Roman"/>
          <w:sz w:val="24"/>
          <w:szCs w:val="24"/>
        </w:rPr>
        <w:t>Р</w:t>
      </w:r>
      <w:r w:rsidR="00AF3A17" w:rsidRPr="002F78DF">
        <w:rPr>
          <w:rFonts w:ascii="Times New Roman" w:hAnsi="Times New Roman"/>
          <w:sz w:val="24"/>
          <w:szCs w:val="24"/>
        </w:rPr>
        <w:t>ъководителят на</w:t>
      </w:r>
      <w:r w:rsidR="00745102" w:rsidRPr="002F78DF">
        <w:rPr>
          <w:rFonts w:ascii="Times New Roman" w:hAnsi="Times New Roman"/>
          <w:sz w:val="24"/>
          <w:szCs w:val="24"/>
        </w:rPr>
        <w:t xml:space="preserve"> НБРПЖТ</w:t>
      </w:r>
      <w:r w:rsidR="00DE3C99">
        <w:rPr>
          <w:rFonts w:ascii="Times New Roman" w:hAnsi="Times New Roman"/>
          <w:sz w:val="24"/>
          <w:szCs w:val="24"/>
        </w:rPr>
        <w:t xml:space="preserve"> 7/24</w:t>
      </w:r>
      <w:r w:rsidR="00AF3A17" w:rsidRPr="002F78DF">
        <w:rPr>
          <w:rFonts w:ascii="Times New Roman" w:hAnsi="Times New Roman"/>
          <w:sz w:val="24"/>
          <w:szCs w:val="24"/>
        </w:rPr>
        <w:t xml:space="preserve"> получава </w:t>
      </w:r>
      <w:r w:rsidR="00E109A7">
        <w:rPr>
          <w:rFonts w:ascii="Times New Roman" w:hAnsi="Times New Roman"/>
          <w:sz w:val="24"/>
          <w:szCs w:val="24"/>
        </w:rPr>
        <w:t xml:space="preserve">оперативна </w:t>
      </w:r>
      <w:r w:rsidR="00AF3A17" w:rsidRPr="002F78DF">
        <w:rPr>
          <w:rFonts w:ascii="Times New Roman" w:hAnsi="Times New Roman"/>
          <w:sz w:val="24"/>
          <w:szCs w:val="24"/>
        </w:rPr>
        <w:t>информация за</w:t>
      </w:r>
      <w:r w:rsidR="00E47DFC" w:rsidRPr="002F78DF">
        <w:rPr>
          <w:rFonts w:ascii="Times New Roman" w:hAnsi="Times New Roman"/>
          <w:sz w:val="24"/>
          <w:szCs w:val="24"/>
        </w:rPr>
        <w:t xml:space="preserve"> </w:t>
      </w:r>
      <w:r w:rsidR="00AF3A17" w:rsidRPr="002F78DF">
        <w:rPr>
          <w:rFonts w:ascii="Times New Roman" w:hAnsi="Times New Roman"/>
          <w:sz w:val="24"/>
          <w:szCs w:val="24"/>
        </w:rPr>
        <w:t xml:space="preserve">възникналите </w:t>
      </w:r>
      <w:r w:rsidR="00871574">
        <w:rPr>
          <w:rFonts w:ascii="Times New Roman" w:hAnsi="Times New Roman"/>
          <w:sz w:val="24"/>
          <w:szCs w:val="24"/>
        </w:rPr>
        <w:t>произшествия,</w:t>
      </w:r>
      <w:r w:rsidR="00064B80">
        <w:rPr>
          <w:rFonts w:ascii="Times New Roman" w:hAnsi="Times New Roman"/>
          <w:sz w:val="24"/>
          <w:szCs w:val="24"/>
        </w:rPr>
        <w:t xml:space="preserve"> инциденти</w:t>
      </w:r>
      <w:r w:rsidR="00E47DFC" w:rsidRPr="002F78DF">
        <w:rPr>
          <w:rFonts w:ascii="Times New Roman" w:hAnsi="Times New Roman"/>
          <w:sz w:val="24"/>
          <w:szCs w:val="24"/>
        </w:rPr>
        <w:t xml:space="preserve"> </w:t>
      </w:r>
      <w:r w:rsidR="00DE3C99">
        <w:rPr>
          <w:rFonts w:ascii="Times New Roman" w:hAnsi="Times New Roman"/>
          <w:sz w:val="24"/>
          <w:szCs w:val="24"/>
        </w:rPr>
        <w:t>и нередности</w:t>
      </w:r>
      <w:r w:rsidR="00AF3A17" w:rsidRPr="002F78DF">
        <w:rPr>
          <w:rFonts w:ascii="Times New Roman" w:hAnsi="Times New Roman"/>
          <w:sz w:val="24"/>
          <w:szCs w:val="24"/>
        </w:rPr>
        <w:t xml:space="preserve"> </w:t>
      </w:r>
      <w:r w:rsidR="00DE3C99">
        <w:rPr>
          <w:rFonts w:ascii="Times New Roman" w:hAnsi="Times New Roman"/>
          <w:sz w:val="24"/>
          <w:szCs w:val="24"/>
        </w:rPr>
        <w:t>по</w:t>
      </w:r>
      <w:r w:rsidR="00871574">
        <w:rPr>
          <w:rFonts w:ascii="Times New Roman" w:hAnsi="Times New Roman"/>
          <w:sz w:val="24"/>
          <w:szCs w:val="24"/>
        </w:rPr>
        <w:t xml:space="preserve"> </w:t>
      </w:r>
      <w:r w:rsidR="00064B80">
        <w:rPr>
          <w:rFonts w:ascii="Times New Roman" w:hAnsi="Times New Roman"/>
          <w:sz w:val="24"/>
          <w:szCs w:val="24"/>
        </w:rPr>
        <w:t>железопътна</w:t>
      </w:r>
      <w:r w:rsidR="00871574">
        <w:rPr>
          <w:rFonts w:ascii="Times New Roman" w:hAnsi="Times New Roman"/>
          <w:sz w:val="24"/>
          <w:szCs w:val="24"/>
        </w:rPr>
        <w:t>та</w:t>
      </w:r>
      <w:r w:rsidR="00070A0D" w:rsidRPr="002F78DF">
        <w:rPr>
          <w:rFonts w:ascii="Times New Roman" w:hAnsi="Times New Roman"/>
          <w:sz w:val="24"/>
          <w:szCs w:val="24"/>
        </w:rPr>
        <w:t xml:space="preserve"> мре</w:t>
      </w:r>
      <w:r w:rsidR="00DE3C99">
        <w:rPr>
          <w:rFonts w:ascii="Times New Roman" w:hAnsi="Times New Roman"/>
          <w:sz w:val="24"/>
          <w:szCs w:val="24"/>
        </w:rPr>
        <w:t>жа</w:t>
      </w:r>
      <w:r w:rsidR="00AF3A17" w:rsidRPr="002F78DF">
        <w:rPr>
          <w:rFonts w:ascii="Times New Roman" w:hAnsi="Times New Roman"/>
          <w:sz w:val="24"/>
          <w:szCs w:val="24"/>
        </w:rPr>
        <w:t xml:space="preserve"> </w:t>
      </w:r>
      <w:r w:rsidR="00835B2D" w:rsidRPr="002F78DF">
        <w:rPr>
          <w:rFonts w:ascii="Times New Roman" w:hAnsi="Times New Roman"/>
          <w:sz w:val="24"/>
          <w:szCs w:val="24"/>
        </w:rPr>
        <w:t>от</w:t>
      </w:r>
      <w:r w:rsidR="00E109A7">
        <w:rPr>
          <w:rFonts w:ascii="Times New Roman" w:hAnsi="Times New Roman"/>
          <w:sz w:val="24"/>
          <w:szCs w:val="24"/>
        </w:rPr>
        <w:t xml:space="preserve"> </w:t>
      </w:r>
      <w:r w:rsidR="00745102" w:rsidRPr="002F78DF">
        <w:rPr>
          <w:rFonts w:ascii="Times New Roman" w:hAnsi="Times New Roman"/>
          <w:sz w:val="24"/>
          <w:szCs w:val="24"/>
        </w:rPr>
        <w:t>управителя на железопътната инфраструктура</w:t>
      </w:r>
      <w:r w:rsidR="0089391C" w:rsidRPr="002F78DF">
        <w:rPr>
          <w:rFonts w:ascii="Times New Roman" w:hAnsi="Times New Roman"/>
          <w:sz w:val="24"/>
          <w:szCs w:val="24"/>
        </w:rPr>
        <w:t>;</w:t>
      </w:r>
    </w:p>
    <w:p w14:paraId="3D77AB84" w14:textId="05B471C3" w:rsidR="004600F5" w:rsidRPr="002F78DF" w:rsidRDefault="00966CE6" w:rsidP="002F78DF">
      <w:pPr>
        <w:pStyle w:val="af"/>
        <w:tabs>
          <w:tab w:val="left" w:pos="993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9459E" w:rsidRPr="002F78D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64B80" w:rsidRPr="00064B80">
        <w:rPr>
          <w:rFonts w:ascii="Times New Roman" w:hAnsi="Times New Roman"/>
          <w:sz w:val="24"/>
          <w:szCs w:val="24"/>
        </w:rPr>
        <w:t xml:space="preserve">Ръководителят на НБРПЖТ </w:t>
      </w:r>
      <w:r w:rsidR="00064B80">
        <w:rPr>
          <w:rFonts w:ascii="Times New Roman" w:hAnsi="Times New Roman"/>
          <w:sz w:val="24"/>
          <w:szCs w:val="24"/>
        </w:rPr>
        <w:t>и</w:t>
      </w:r>
      <w:r w:rsidR="00E47DFC" w:rsidRPr="002F78DF">
        <w:rPr>
          <w:rFonts w:ascii="Times New Roman" w:hAnsi="Times New Roman"/>
          <w:sz w:val="24"/>
          <w:szCs w:val="24"/>
        </w:rPr>
        <w:t>зготв</w:t>
      </w:r>
      <w:r w:rsidR="00DE3C99">
        <w:rPr>
          <w:rFonts w:ascii="Times New Roman" w:hAnsi="Times New Roman"/>
          <w:sz w:val="24"/>
          <w:szCs w:val="24"/>
        </w:rPr>
        <w:t>я</w:t>
      </w:r>
      <w:r w:rsidR="00E47DFC" w:rsidRPr="002F78DF">
        <w:rPr>
          <w:rFonts w:ascii="Times New Roman" w:hAnsi="Times New Roman"/>
          <w:sz w:val="24"/>
          <w:szCs w:val="24"/>
        </w:rPr>
        <w:t xml:space="preserve"> и публику</w:t>
      </w:r>
      <w:r w:rsidR="00357FCF" w:rsidRPr="002F78DF">
        <w:rPr>
          <w:rFonts w:ascii="Times New Roman" w:hAnsi="Times New Roman"/>
          <w:sz w:val="24"/>
          <w:szCs w:val="24"/>
        </w:rPr>
        <w:t>ва</w:t>
      </w:r>
      <w:r w:rsidR="00AF774D" w:rsidRPr="002F78DF">
        <w:rPr>
          <w:rFonts w:ascii="Times New Roman" w:hAnsi="Times New Roman"/>
          <w:sz w:val="24"/>
          <w:szCs w:val="24"/>
        </w:rPr>
        <w:t xml:space="preserve"> </w:t>
      </w:r>
      <w:r w:rsidR="00357FCF" w:rsidRPr="002F78DF">
        <w:rPr>
          <w:rFonts w:ascii="Times New Roman" w:hAnsi="Times New Roman"/>
          <w:sz w:val="24"/>
          <w:szCs w:val="24"/>
        </w:rPr>
        <w:t>годишен</w:t>
      </w:r>
      <w:r w:rsidR="000C47DA" w:rsidRPr="002F78DF">
        <w:rPr>
          <w:rFonts w:ascii="Times New Roman" w:hAnsi="Times New Roman"/>
          <w:sz w:val="24"/>
          <w:szCs w:val="24"/>
        </w:rPr>
        <w:t xml:space="preserve"> доклад за</w:t>
      </w:r>
      <w:r w:rsidR="00AF3A17" w:rsidRPr="002F78DF">
        <w:rPr>
          <w:rFonts w:ascii="Times New Roman" w:hAnsi="Times New Roman"/>
          <w:sz w:val="24"/>
          <w:szCs w:val="24"/>
        </w:rPr>
        <w:t xml:space="preserve"> дейността и разс</w:t>
      </w:r>
      <w:r w:rsidR="00BC02EF">
        <w:rPr>
          <w:rFonts w:ascii="Times New Roman" w:hAnsi="Times New Roman"/>
          <w:sz w:val="24"/>
          <w:szCs w:val="24"/>
        </w:rPr>
        <w:t>ледванията през 202</w:t>
      </w:r>
      <w:r w:rsidR="00CB33BF">
        <w:rPr>
          <w:rFonts w:ascii="Times New Roman" w:hAnsi="Times New Roman"/>
          <w:sz w:val="24"/>
          <w:szCs w:val="24"/>
        </w:rPr>
        <w:t>4</w:t>
      </w:r>
      <w:r w:rsidR="00AF3A17" w:rsidRPr="002F78DF">
        <w:rPr>
          <w:rFonts w:ascii="Times New Roman" w:hAnsi="Times New Roman"/>
          <w:sz w:val="24"/>
          <w:szCs w:val="24"/>
        </w:rPr>
        <w:t xml:space="preserve"> г.</w:t>
      </w:r>
      <w:r w:rsidR="00627FA0">
        <w:rPr>
          <w:rFonts w:ascii="Times New Roman" w:hAnsi="Times New Roman"/>
          <w:sz w:val="24"/>
          <w:szCs w:val="24"/>
        </w:rPr>
        <w:t>, който</w:t>
      </w:r>
      <w:r w:rsidR="00C9417D">
        <w:rPr>
          <w:rFonts w:ascii="Times New Roman" w:hAnsi="Times New Roman"/>
          <w:sz w:val="24"/>
          <w:szCs w:val="24"/>
        </w:rPr>
        <w:t xml:space="preserve"> </w:t>
      </w:r>
      <w:r w:rsidR="005806A6">
        <w:rPr>
          <w:rFonts w:ascii="Times New Roman" w:hAnsi="Times New Roman"/>
          <w:sz w:val="24"/>
          <w:szCs w:val="24"/>
        </w:rPr>
        <w:t xml:space="preserve">е изпратен </w:t>
      </w:r>
      <w:r w:rsidR="00627FA0">
        <w:rPr>
          <w:rFonts w:ascii="Times New Roman" w:hAnsi="Times New Roman"/>
          <w:sz w:val="24"/>
          <w:szCs w:val="24"/>
        </w:rPr>
        <w:t>в срок до 30 септември</w:t>
      </w:r>
      <w:r w:rsidR="00A47916" w:rsidRPr="002F78DF">
        <w:rPr>
          <w:rFonts w:ascii="Times New Roman" w:hAnsi="Times New Roman"/>
          <w:sz w:val="24"/>
          <w:szCs w:val="24"/>
        </w:rPr>
        <w:t xml:space="preserve"> </w:t>
      </w:r>
      <w:r w:rsidR="00F84EAD" w:rsidRPr="002F78DF">
        <w:rPr>
          <w:rFonts w:ascii="Times New Roman" w:hAnsi="Times New Roman"/>
          <w:sz w:val="24"/>
          <w:szCs w:val="24"/>
        </w:rPr>
        <w:t xml:space="preserve">на </w:t>
      </w:r>
      <w:r w:rsidR="000F4841" w:rsidRPr="002F78DF">
        <w:rPr>
          <w:rFonts w:ascii="Times New Roman" w:hAnsi="Times New Roman"/>
          <w:sz w:val="24"/>
          <w:szCs w:val="24"/>
        </w:rPr>
        <w:t xml:space="preserve">Агенцията за железниците на </w:t>
      </w:r>
      <w:r w:rsidR="00A47916" w:rsidRPr="002F78DF">
        <w:rPr>
          <w:rFonts w:ascii="Times New Roman" w:hAnsi="Times New Roman"/>
          <w:sz w:val="24"/>
          <w:szCs w:val="24"/>
        </w:rPr>
        <w:t>Е</w:t>
      </w:r>
      <w:r w:rsidR="000F4841" w:rsidRPr="002F78DF">
        <w:rPr>
          <w:rFonts w:ascii="Times New Roman" w:hAnsi="Times New Roman"/>
          <w:sz w:val="24"/>
          <w:szCs w:val="24"/>
        </w:rPr>
        <w:t>вропейския съюз</w:t>
      </w:r>
      <w:r w:rsidR="00F84EAD" w:rsidRPr="002F78DF">
        <w:rPr>
          <w:rFonts w:ascii="Times New Roman" w:hAnsi="Times New Roman"/>
          <w:sz w:val="24"/>
          <w:szCs w:val="24"/>
        </w:rPr>
        <w:t>.</w:t>
      </w:r>
      <w:bookmarkStart w:id="18" w:name="_Toc398276618"/>
    </w:p>
    <w:bookmarkEnd w:id="18"/>
    <w:p w14:paraId="32FBCDAE" w14:textId="29ECA4C1" w:rsidR="009F1392" w:rsidRPr="006F5AEC" w:rsidRDefault="00966CE6" w:rsidP="006F5AEC">
      <w:pPr>
        <w:pStyle w:val="af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C03518" w:rsidRPr="00C03518">
        <w:rPr>
          <w:rFonts w:ascii="Times New Roman" w:hAnsi="Times New Roman"/>
          <w:sz w:val="24"/>
          <w:szCs w:val="24"/>
        </w:rPr>
        <w:t xml:space="preserve">Ръководителят на </w:t>
      </w:r>
      <w:r w:rsidR="00BC02EF">
        <w:rPr>
          <w:rFonts w:ascii="Times New Roman" w:hAnsi="Times New Roman"/>
          <w:sz w:val="24"/>
          <w:szCs w:val="24"/>
        </w:rPr>
        <w:t>НБРП</w:t>
      </w:r>
      <w:r w:rsidR="00280277" w:rsidRPr="002F78DF">
        <w:rPr>
          <w:rFonts w:ascii="Times New Roman" w:hAnsi="Times New Roman"/>
          <w:sz w:val="24"/>
          <w:szCs w:val="24"/>
        </w:rPr>
        <w:t xml:space="preserve">ЖТ </w:t>
      </w:r>
      <w:r w:rsidR="00407F23">
        <w:rPr>
          <w:rFonts w:ascii="Times New Roman" w:hAnsi="Times New Roman"/>
          <w:sz w:val="24"/>
          <w:szCs w:val="24"/>
        </w:rPr>
        <w:t>в процеса на разследване взаимодейства</w:t>
      </w:r>
      <w:r w:rsidR="00BC02EF">
        <w:rPr>
          <w:rFonts w:ascii="Times New Roman" w:hAnsi="Times New Roman"/>
          <w:sz w:val="24"/>
          <w:szCs w:val="24"/>
        </w:rPr>
        <w:t xml:space="preserve"> с органите по</w:t>
      </w:r>
      <w:r w:rsidR="00280277" w:rsidRPr="002F78DF">
        <w:rPr>
          <w:rFonts w:ascii="Times New Roman" w:hAnsi="Times New Roman"/>
          <w:sz w:val="24"/>
          <w:szCs w:val="24"/>
        </w:rPr>
        <w:t xml:space="preserve"> досъдебното производство</w:t>
      </w:r>
      <w:r w:rsidR="00D45F48" w:rsidRPr="002F78DF">
        <w:rPr>
          <w:rFonts w:ascii="Times New Roman" w:hAnsi="Times New Roman"/>
          <w:sz w:val="24"/>
          <w:szCs w:val="24"/>
        </w:rPr>
        <w:t xml:space="preserve"> по реда</w:t>
      </w:r>
      <w:r w:rsidR="00BA7F1F" w:rsidRPr="002F78DF">
        <w:rPr>
          <w:rFonts w:ascii="Times New Roman" w:hAnsi="Times New Roman"/>
          <w:sz w:val="24"/>
          <w:szCs w:val="24"/>
        </w:rPr>
        <w:t xml:space="preserve"> на </w:t>
      </w:r>
      <w:r w:rsidR="00280277" w:rsidRPr="002F78DF">
        <w:rPr>
          <w:rFonts w:ascii="Times New Roman" w:hAnsi="Times New Roman"/>
          <w:sz w:val="24"/>
          <w:szCs w:val="24"/>
        </w:rPr>
        <w:t>сключено</w:t>
      </w:r>
      <w:r w:rsidR="00C9417D">
        <w:rPr>
          <w:rFonts w:ascii="Times New Roman" w:hAnsi="Times New Roman"/>
          <w:sz w:val="24"/>
          <w:szCs w:val="24"/>
        </w:rPr>
        <w:t>то</w:t>
      </w:r>
      <w:r w:rsidR="00280277" w:rsidRPr="002F78DF">
        <w:rPr>
          <w:rFonts w:ascii="Times New Roman" w:hAnsi="Times New Roman"/>
          <w:sz w:val="24"/>
          <w:szCs w:val="24"/>
        </w:rPr>
        <w:t xml:space="preserve"> </w:t>
      </w:r>
      <w:r w:rsidR="00852AF1" w:rsidRPr="002F78DF">
        <w:rPr>
          <w:rFonts w:ascii="Times New Roman" w:hAnsi="Times New Roman"/>
          <w:sz w:val="24"/>
          <w:szCs w:val="24"/>
        </w:rPr>
        <w:t xml:space="preserve">Споразумение </w:t>
      </w:r>
      <w:r w:rsidR="00C9417D">
        <w:rPr>
          <w:rFonts w:ascii="Times New Roman" w:hAnsi="Times New Roman"/>
          <w:sz w:val="24"/>
          <w:szCs w:val="24"/>
        </w:rPr>
        <w:t>от 11.04.2023</w:t>
      </w:r>
      <w:r w:rsidR="00DC4423" w:rsidRPr="002F78DF">
        <w:rPr>
          <w:rFonts w:ascii="Times New Roman" w:hAnsi="Times New Roman"/>
          <w:sz w:val="24"/>
          <w:szCs w:val="24"/>
        </w:rPr>
        <w:t xml:space="preserve"> г. </w:t>
      </w:r>
      <w:r w:rsidR="00852AF1" w:rsidRPr="002F78DF">
        <w:rPr>
          <w:rFonts w:ascii="Times New Roman" w:hAnsi="Times New Roman"/>
          <w:sz w:val="24"/>
          <w:szCs w:val="24"/>
        </w:rPr>
        <w:t>за вз</w:t>
      </w:r>
      <w:r w:rsidR="00BC02EF">
        <w:rPr>
          <w:rFonts w:ascii="Times New Roman" w:hAnsi="Times New Roman"/>
          <w:sz w:val="24"/>
          <w:szCs w:val="24"/>
        </w:rPr>
        <w:t>аимодействие при разследване на</w:t>
      </w:r>
      <w:r w:rsidR="00C9417D">
        <w:rPr>
          <w:rFonts w:ascii="Times New Roman" w:hAnsi="Times New Roman"/>
          <w:sz w:val="24"/>
          <w:szCs w:val="24"/>
        </w:rPr>
        <w:t xml:space="preserve"> произшествия и инциденти</w:t>
      </w:r>
      <w:r w:rsidR="00852AF1" w:rsidRPr="002F78DF">
        <w:rPr>
          <w:rFonts w:ascii="Times New Roman" w:hAnsi="Times New Roman"/>
          <w:sz w:val="24"/>
          <w:szCs w:val="24"/>
        </w:rPr>
        <w:t xml:space="preserve"> между Прокуратурата</w:t>
      </w:r>
      <w:r w:rsidR="004600F5" w:rsidRPr="002F78DF">
        <w:rPr>
          <w:rFonts w:ascii="Times New Roman" w:hAnsi="Times New Roman"/>
          <w:sz w:val="24"/>
          <w:szCs w:val="24"/>
        </w:rPr>
        <w:t xml:space="preserve"> </w:t>
      </w:r>
      <w:r w:rsidR="00852AF1" w:rsidRPr="002F78DF">
        <w:rPr>
          <w:rFonts w:ascii="Times New Roman" w:hAnsi="Times New Roman"/>
          <w:sz w:val="24"/>
          <w:szCs w:val="24"/>
        </w:rPr>
        <w:t>на Република България, Министерството на в</w:t>
      </w:r>
      <w:r w:rsidR="00C9417D">
        <w:rPr>
          <w:rFonts w:ascii="Times New Roman" w:hAnsi="Times New Roman"/>
          <w:sz w:val="24"/>
          <w:szCs w:val="24"/>
        </w:rPr>
        <w:t xml:space="preserve">ътрешните работи и </w:t>
      </w:r>
      <w:r w:rsidR="00C9417D" w:rsidRPr="00C9417D">
        <w:rPr>
          <w:rFonts w:ascii="Times New Roman" w:hAnsi="Times New Roman"/>
          <w:sz w:val="24"/>
          <w:szCs w:val="24"/>
        </w:rPr>
        <w:t>НБРПВВЖТ</w:t>
      </w:r>
      <w:r w:rsidR="00DC4423" w:rsidRPr="002F78DF">
        <w:rPr>
          <w:rFonts w:ascii="Times New Roman" w:hAnsi="Times New Roman"/>
          <w:sz w:val="24"/>
          <w:szCs w:val="24"/>
        </w:rPr>
        <w:t>.</w:t>
      </w:r>
      <w:r w:rsidR="00852AF1" w:rsidRPr="002F78DF">
        <w:rPr>
          <w:rFonts w:ascii="Times New Roman" w:hAnsi="Times New Roman"/>
          <w:sz w:val="24"/>
          <w:szCs w:val="24"/>
        </w:rPr>
        <w:t xml:space="preserve"> </w:t>
      </w:r>
    </w:p>
    <w:p w14:paraId="010E672E" w14:textId="767CFDBC" w:rsidR="009C2AB3" w:rsidRDefault="00966CE6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6. </w:t>
      </w:r>
      <w:r w:rsidR="00C65F09" w:rsidRPr="002F78DF">
        <w:rPr>
          <w:rFonts w:ascii="Times New Roman" w:hAnsi="Times New Roman"/>
          <w:szCs w:val="24"/>
        </w:rPr>
        <w:t>В процес</w:t>
      </w:r>
      <w:r w:rsidR="00DC4423" w:rsidRPr="002F78DF">
        <w:rPr>
          <w:rFonts w:ascii="Times New Roman" w:hAnsi="Times New Roman"/>
          <w:szCs w:val="24"/>
        </w:rPr>
        <w:t>а на разследване</w:t>
      </w:r>
      <w:r>
        <w:rPr>
          <w:rFonts w:ascii="Times New Roman" w:hAnsi="Times New Roman"/>
          <w:szCs w:val="24"/>
        </w:rPr>
        <w:t>то</w:t>
      </w:r>
      <w:r w:rsidR="00C65F09" w:rsidRPr="002F78DF">
        <w:rPr>
          <w:rFonts w:ascii="Times New Roman" w:hAnsi="Times New Roman"/>
          <w:szCs w:val="24"/>
        </w:rPr>
        <w:t xml:space="preserve"> </w:t>
      </w:r>
      <w:r w:rsidR="002E1333" w:rsidRPr="002F78DF">
        <w:rPr>
          <w:rFonts w:ascii="Times New Roman" w:hAnsi="Times New Roman"/>
          <w:szCs w:val="24"/>
        </w:rPr>
        <w:t>ръководителят на</w:t>
      </w:r>
      <w:r w:rsidR="00D45F48" w:rsidRPr="002F78DF">
        <w:rPr>
          <w:rFonts w:ascii="Times New Roman" w:hAnsi="Times New Roman"/>
          <w:szCs w:val="24"/>
        </w:rPr>
        <w:t xml:space="preserve"> НБРПЖТ</w:t>
      </w:r>
      <w:r w:rsidR="00C65F09" w:rsidRPr="002F78DF">
        <w:rPr>
          <w:rFonts w:ascii="Times New Roman" w:hAnsi="Times New Roman"/>
          <w:szCs w:val="24"/>
        </w:rPr>
        <w:t xml:space="preserve"> създава работни контакти</w:t>
      </w:r>
      <w:r w:rsidR="00D45F48" w:rsidRPr="002F78DF">
        <w:rPr>
          <w:rFonts w:ascii="Times New Roman" w:hAnsi="Times New Roman"/>
          <w:szCs w:val="24"/>
        </w:rPr>
        <w:t xml:space="preserve"> с участващите </w:t>
      </w:r>
      <w:r w:rsidR="00BC02EF">
        <w:rPr>
          <w:rFonts w:ascii="Times New Roman" w:hAnsi="Times New Roman"/>
          <w:szCs w:val="24"/>
        </w:rPr>
        <w:t xml:space="preserve">страни и </w:t>
      </w:r>
      <w:r w:rsidR="00D45F48" w:rsidRPr="002F78DF">
        <w:rPr>
          <w:rFonts w:ascii="Times New Roman" w:hAnsi="Times New Roman"/>
          <w:szCs w:val="24"/>
        </w:rPr>
        <w:t>субекти в произшествието –</w:t>
      </w:r>
      <w:r w:rsidR="00C65F09" w:rsidRPr="002F78DF">
        <w:rPr>
          <w:rFonts w:ascii="Times New Roman" w:hAnsi="Times New Roman"/>
          <w:szCs w:val="24"/>
        </w:rPr>
        <w:t xml:space="preserve"> управителя на железопътната инфраструктура</w:t>
      </w:r>
      <w:r w:rsidR="00D45F48" w:rsidRPr="002F78DF">
        <w:rPr>
          <w:rFonts w:ascii="Times New Roman" w:hAnsi="Times New Roman"/>
          <w:szCs w:val="24"/>
        </w:rPr>
        <w:t>,</w:t>
      </w:r>
      <w:r w:rsidR="00C65F09" w:rsidRPr="002F78DF">
        <w:rPr>
          <w:rFonts w:ascii="Times New Roman" w:hAnsi="Times New Roman"/>
          <w:szCs w:val="24"/>
        </w:rPr>
        <w:t xml:space="preserve"> железопътни</w:t>
      </w:r>
      <w:r w:rsidR="00835B2D" w:rsidRPr="002F78DF">
        <w:rPr>
          <w:rFonts w:ascii="Times New Roman" w:hAnsi="Times New Roman"/>
          <w:szCs w:val="24"/>
        </w:rPr>
        <w:t>те предприятия</w:t>
      </w:r>
      <w:r w:rsidR="002E1333" w:rsidRPr="002F78DF">
        <w:rPr>
          <w:rFonts w:ascii="Times New Roman" w:hAnsi="Times New Roman"/>
          <w:szCs w:val="24"/>
        </w:rPr>
        <w:t>/превозвачи</w:t>
      </w:r>
      <w:r w:rsidR="00C65F09" w:rsidRPr="002F78DF">
        <w:rPr>
          <w:rFonts w:ascii="Times New Roman" w:hAnsi="Times New Roman"/>
          <w:szCs w:val="24"/>
        </w:rPr>
        <w:t>,</w:t>
      </w:r>
      <w:r w:rsidR="00C9417D">
        <w:rPr>
          <w:rFonts w:ascii="Times New Roman" w:hAnsi="Times New Roman"/>
          <w:szCs w:val="24"/>
        </w:rPr>
        <w:t xml:space="preserve"> структурите отговорни за поддръжката</w:t>
      </w:r>
      <w:r w:rsidR="002E1333" w:rsidRPr="002F78DF">
        <w:rPr>
          <w:rFonts w:ascii="Times New Roman" w:hAnsi="Times New Roman"/>
          <w:szCs w:val="24"/>
        </w:rPr>
        <w:t>,</w:t>
      </w:r>
      <w:r w:rsidR="00C65F09" w:rsidRPr="002F78DF">
        <w:rPr>
          <w:rFonts w:ascii="Times New Roman" w:hAnsi="Times New Roman"/>
          <w:szCs w:val="24"/>
        </w:rPr>
        <w:t xml:space="preserve"> </w:t>
      </w:r>
      <w:r w:rsidR="002E34E1">
        <w:rPr>
          <w:rFonts w:ascii="Times New Roman" w:hAnsi="Times New Roman"/>
          <w:szCs w:val="24"/>
        </w:rPr>
        <w:t>както и с</w:t>
      </w:r>
      <w:r w:rsidR="00407F23">
        <w:rPr>
          <w:rFonts w:ascii="Times New Roman" w:hAnsi="Times New Roman"/>
          <w:szCs w:val="24"/>
        </w:rPr>
        <w:t xml:space="preserve"> Н</w:t>
      </w:r>
      <w:r w:rsidR="00BC02EF">
        <w:rPr>
          <w:rFonts w:ascii="Times New Roman" w:hAnsi="Times New Roman"/>
          <w:szCs w:val="24"/>
        </w:rPr>
        <w:t>ационал</w:t>
      </w:r>
      <w:r w:rsidR="00CB33BF">
        <w:rPr>
          <w:rFonts w:ascii="Times New Roman" w:hAnsi="Times New Roman"/>
          <w:szCs w:val="24"/>
        </w:rPr>
        <w:t>ен регулаторен</w:t>
      </w:r>
      <w:r w:rsidR="00BC02EF">
        <w:rPr>
          <w:rFonts w:ascii="Times New Roman" w:hAnsi="Times New Roman"/>
          <w:szCs w:val="24"/>
        </w:rPr>
        <w:t xml:space="preserve"> орган по безопасността </w:t>
      </w:r>
      <w:r w:rsidR="00835B2D" w:rsidRPr="002F78DF">
        <w:rPr>
          <w:rFonts w:ascii="Times New Roman" w:hAnsi="Times New Roman"/>
          <w:szCs w:val="24"/>
        </w:rPr>
        <w:t>ИАЖА</w:t>
      </w:r>
      <w:r w:rsidR="002E34E1">
        <w:rPr>
          <w:rFonts w:ascii="Times New Roman" w:hAnsi="Times New Roman"/>
          <w:szCs w:val="24"/>
        </w:rPr>
        <w:t>,</w:t>
      </w:r>
      <w:r w:rsidR="00C65F09" w:rsidRPr="002F78DF">
        <w:rPr>
          <w:rFonts w:ascii="Times New Roman" w:hAnsi="Times New Roman"/>
          <w:szCs w:val="24"/>
        </w:rPr>
        <w:t xml:space="preserve"> потребители</w:t>
      </w:r>
      <w:r w:rsidR="00D45F48" w:rsidRPr="002F78DF">
        <w:rPr>
          <w:rFonts w:ascii="Times New Roman" w:hAnsi="Times New Roman"/>
          <w:szCs w:val="24"/>
        </w:rPr>
        <w:t>те</w:t>
      </w:r>
      <w:r w:rsidR="00C65F09" w:rsidRPr="002F78DF">
        <w:rPr>
          <w:rFonts w:ascii="Times New Roman" w:hAnsi="Times New Roman"/>
          <w:szCs w:val="24"/>
        </w:rPr>
        <w:t xml:space="preserve"> на железопътни услуги</w:t>
      </w:r>
      <w:r w:rsidR="00090271">
        <w:rPr>
          <w:rFonts w:ascii="Times New Roman" w:hAnsi="Times New Roman"/>
          <w:szCs w:val="24"/>
        </w:rPr>
        <w:t>,</w:t>
      </w:r>
      <w:r w:rsidR="00C65F09" w:rsidRPr="002F78DF">
        <w:rPr>
          <w:rFonts w:ascii="Times New Roman" w:hAnsi="Times New Roman"/>
          <w:szCs w:val="24"/>
        </w:rPr>
        <w:t xml:space="preserve"> с отношение към разсл</w:t>
      </w:r>
      <w:r w:rsidR="002E34E1">
        <w:rPr>
          <w:rFonts w:ascii="Times New Roman" w:hAnsi="Times New Roman"/>
          <w:szCs w:val="24"/>
        </w:rPr>
        <w:t>едваното произшествие,</w:t>
      </w:r>
      <w:r w:rsidR="00835B2D" w:rsidRPr="002F78DF">
        <w:rPr>
          <w:rFonts w:ascii="Times New Roman" w:hAnsi="Times New Roman"/>
          <w:szCs w:val="24"/>
        </w:rPr>
        <w:t xml:space="preserve"> </w:t>
      </w:r>
      <w:r w:rsidR="00BC02EF">
        <w:rPr>
          <w:rFonts w:ascii="Times New Roman" w:hAnsi="Times New Roman"/>
          <w:szCs w:val="24"/>
        </w:rPr>
        <w:t>Научно-изследователски структури</w:t>
      </w:r>
      <w:r w:rsidR="002E34E1">
        <w:rPr>
          <w:rFonts w:ascii="Times New Roman" w:hAnsi="Times New Roman"/>
          <w:szCs w:val="24"/>
        </w:rPr>
        <w:t xml:space="preserve">, </w:t>
      </w:r>
      <w:r w:rsidR="002E34E1" w:rsidRPr="002E34E1">
        <w:rPr>
          <w:rFonts w:ascii="Times New Roman" w:hAnsi="Times New Roman"/>
          <w:szCs w:val="24"/>
        </w:rPr>
        <w:t>Центрове за професионална квалификация</w:t>
      </w:r>
      <w:r w:rsidR="002E34E1">
        <w:rPr>
          <w:rFonts w:ascii="Times New Roman" w:hAnsi="Times New Roman"/>
          <w:szCs w:val="24"/>
        </w:rPr>
        <w:t xml:space="preserve"> на субектите</w:t>
      </w:r>
      <w:r w:rsidR="00090271">
        <w:rPr>
          <w:rFonts w:ascii="Times New Roman" w:hAnsi="Times New Roman"/>
          <w:szCs w:val="24"/>
        </w:rPr>
        <w:t>,</w:t>
      </w:r>
      <w:r w:rsidR="002E34E1">
        <w:rPr>
          <w:rFonts w:ascii="Times New Roman" w:hAnsi="Times New Roman"/>
          <w:szCs w:val="24"/>
        </w:rPr>
        <w:t xml:space="preserve"> други структури и</w:t>
      </w:r>
      <w:r w:rsidR="00835B2D" w:rsidRPr="002F78DF">
        <w:rPr>
          <w:rFonts w:ascii="Times New Roman" w:hAnsi="Times New Roman"/>
          <w:szCs w:val="24"/>
        </w:rPr>
        <w:t xml:space="preserve"> </w:t>
      </w:r>
      <w:r w:rsidR="002E34E1">
        <w:rPr>
          <w:rFonts w:ascii="Times New Roman" w:hAnsi="Times New Roman"/>
          <w:szCs w:val="24"/>
        </w:rPr>
        <w:t xml:space="preserve">при необходимост с </w:t>
      </w:r>
      <w:r w:rsidR="002E34E1" w:rsidRPr="002E34E1">
        <w:rPr>
          <w:rFonts w:ascii="Times New Roman" w:hAnsi="Times New Roman"/>
          <w:szCs w:val="24"/>
        </w:rPr>
        <w:t>Национални</w:t>
      </w:r>
      <w:r w:rsidR="00627FA0">
        <w:rPr>
          <w:rFonts w:ascii="Times New Roman" w:hAnsi="Times New Roman"/>
          <w:szCs w:val="24"/>
        </w:rPr>
        <w:t>те</w:t>
      </w:r>
      <w:r w:rsidR="002E34E1" w:rsidRPr="002E34E1">
        <w:rPr>
          <w:rFonts w:ascii="Times New Roman" w:hAnsi="Times New Roman"/>
          <w:szCs w:val="24"/>
        </w:rPr>
        <w:t xml:space="preserve"> многопрофилни транспортни болници в страната</w:t>
      </w:r>
      <w:r w:rsidR="002E34E1">
        <w:rPr>
          <w:rFonts w:ascii="Times New Roman" w:hAnsi="Times New Roman"/>
          <w:szCs w:val="24"/>
        </w:rPr>
        <w:t xml:space="preserve"> посочени във (фиг. 1.1)</w:t>
      </w:r>
      <w:r w:rsidR="00C65F09" w:rsidRPr="002F78DF">
        <w:rPr>
          <w:rFonts w:ascii="Times New Roman" w:hAnsi="Times New Roman"/>
          <w:szCs w:val="24"/>
        </w:rPr>
        <w:t>.</w:t>
      </w:r>
      <w:r w:rsidR="00C9417D">
        <w:rPr>
          <w:rFonts w:ascii="Times New Roman" w:hAnsi="Times New Roman"/>
          <w:szCs w:val="24"/>
        </w:rPr>
        <w:t xml:space="preserve"> </w:t>
      </w:r>
    </w:p>
    <w:p w14:paraId="2098F075" w14:textId="77777777" w:rsidR="00C9417D" w:rsidRDefault="00C9417D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14:paraId="264D7A72" w14:textId="77777777" w:rsidR="00C9417D" w:rsidRDefault="00C9417D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14:paraId="055F2067" w14:textId="77777777" w:rsidR="00C9417D" w:rsidRDefault="00C9417D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14:paraId="2D6AB4FF" w14:textId="3028F9E2" w:rsidR="00141085" w:rsidRDefault="0014108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41B443E0" w14:textId="77777777" w:rsidR="00627FA0" w:rsidRDefault="00C7452E" w:rsidP="00627FA0">
      <w:pPr>
        <w:ind w:firstLine="720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lastRenderedPageBreak/>
        <w:t xml:space="preserve">Взаимодействие </w:t>
      </w:r>
      <w:r w:rsidR="00D45F48" w:rsidRPr="002F78DF">
        <w:rPr>
          <w:rFonts w:ascii="Times New Roman" w:hAnsi="Times New Roman"/>
          <w:b/>
          <w:szCs w:val="24"/>
        </w:rPr>
        <w:t xml:space="preserve">на </w:t>
      </w:r>
      <w:r w:rsidR="0001522E" w:rsidRPr="002F78DF">
        <w:rPr>
          <w:rFonts w:ascii="Times New Roman" w:hAnsi="Times New Roman"/>
          <w:b/>
          <w:szCs w:val="24"/>
        </w:rPr>
        <w:t>НБРПЖТ</w:t>
      </w:r>
      <w:r w:rsidRPr="002F78DF">
        <w:rPr>
          <w:rFonts w:ascii="Times New Roman" w:hAnsi="Times New Roman"/>
          <w:b/>
          <w:szCs w:val="24"/>
        </w:rPr>
        <w:t xml:space="preserve"> с други</w:t>
      </w:r>
      <w:r w:rsidR="00485232" w:rsidRPr="002F78DF">
        <w:rPr>
          <w:rFonts w:ascii="Times New Roman" w:hAnsi="Times New Roman"/>
          <w:b/>
          <w:szCs w:val="24"/>
        </w:rPr>
        <w:t xml:space="preserve"> органи и институции</w:t>
      </w:r>
      <w:r w:rsidR="00627FA0">
        <w:rPr>
          <w:rFonts w:ascii="Times New Roman" w:hAnsi="Times New Roman"/>
          <w:b/>
          <w:szCs w:val="24"/>
        </w:rPr>
        <w:t xml:space="preserve"> </w:t>
      </w:r>
    </w:p>
    <w:p w14:paraId="3B9CC390" w14:textId="77777777" w:rsidR="009C2AB3" w:rsidRDefault="00627FA0" w:rsidP="00627FA0">
      <w:pPr>
        <w:ind w:firstLine="72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в процеса на разследване</w:t>
      </w:r>
    </w:p>
    <w:p w14:paraId="08074754" w14:textId="77777777" w:rsidR="00627FA0" w:rsidRPr="002F78DF" w:rsidRDefault="00627FA0" w:rsidP="00627FA0">
      <w:pPr>
        <w:ind w:firstLine="720"/>
        <w:jc w:val="center"/>
        <w:rPr>
          <w:rFonts w:ascii="Times New Roman" w:hAnsi="Times New Roman"/>
          <w:b/>
          <w:szCs w:val="24"/>
        </w:rPr>
      </w:pPr>
    </w:p>
    <w:p w14:paraId="1A481718" w14:textId="77777777" w:rsidR="004600F5" w:rsidRPr="005A2479" w:rsidRDefault="002F2CE3" w:rsidP="002F78DF">
      <w:pPr>
        <w:spacing w:line="288" w:lineRule="auto"/>
        <w:jc w:val="both"/>
        <w:rPr>
          <w:rFonts w:ascii="Times New Roman" w:hAnsi="Times New Roman"/>
          <w:szCs w:val="24"/>
          <w:lang w:val="en-US"/>
        </w:rPr>
      </w:pPr>
      <w:r w:rsidRPr="002F78DF">
        <w:rPr>
          <w:rFonts w:ascii="Times New Roman" w:hAnsi="Times New Roman"/>
          <w:noProof/>
          <w:szCs w:val="24"/>
        </w:rPr>
        <w:drawing>
          <wp:inline distT="0" distB="0" distL="0" distR="0" wp14:anchorId="55B4199E" wp14:editId="4158863F">
            <wp:extent cx="5591175" cy="4367212"/>
            <wp:effectExtent l="0" t="38100" r="0" b="5270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AAAA253" w14:textId="77777777" w:rsidR="004600F5" w:rsidRDefault="00960E70" w:rsidP="00960E70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960E70">
        <w:rPr>
          <w:rFonts w:ascii="Times New Roman" w:hAnsi="Times New Roman"/>
          <w:b/>
          <w:szCs w:val="24"/>
        </w:rPr>
        <w:t>Фиг. 1.1</w:t>
      </w:r>
    </w:p>
    <w:p w14:paraId="5F22233E" w14:textId="77777777" w:rsidR="005806A6" w:rsidRPr="00960E70" w:rsidRDefault="005806A6" w:rsidP="00960E70">
      <w:pPr>
        <w:spacing w:line="288" w:lineRule="auto"/>
        <w:jc w:val="center"/>
        <w:rPr>
          <w:rFonts w:ascii="Times New Roman" w:hAnsi="Times New Roman"/>
          <w:b/>
          <w:szCs w:val="24"/>
        </w:rPr>
      </w:pPr>
    </w:p>
    <w:p w14:paraId="3BAEDA3D" w14:textId="77777777" w:rsidR="009E1D4D" w:rsidRPr="002F78DF" w:rsidRDefault="00485232" w:rsidP="005806A6">
      <w:pPr>
        <w:pStyle w:val="1"/>
        <w:numPr>
          <w:ilvl w:val="0"/>
          <w:numId w:val="9"/>
        </w:numPr>
        <w:tabs>
          <w:tab w:val="left" w:pos="993"/>
        </w:tabs>
        <w:spacing w:line="288" w:lineRule="auto"/>
        <w:ind w:hanging="11"/>
        <w:jc w:val="left"/>
        <w:rPr>
          <w:sz w:val="24"/>
          <w:szCs w:val="24"/>
        </w:rPr>
      </w:pPr>
      <w:bookmarkStart w:id="19" w:name="_Toc398276619"/>
      <w:bookmarkStart w:id="20" w:name="_Toc48847327"/>
      <w:r w:rsidRPr="002F78DF">
        <w:rPr>
          <w:sz w:val="24"/>
          <w:szCs w:val="24"/>
        </w:rPr>
        <w:t>ПРОЦЕС НА РАЗСЛЕДВАНЕ</w:t>
      </w:r>
      <w:bookmarkEnd w:id="19"/>
      <w:bookmarkEnd w:id="20"/>
    </w:p>
    <w:p w14:paraId="3DF73266" w14:textId="77777777" w:rsidR="00160F51" w:rsidRPr="002F78DF" w:rsidRDefault="00BC613E" w:rsidP="00EA7B28">
      <w:pPr>
        <w:pStyle w:val="2"/>
        <w:numPr>
          <w:ilvl w:val="1"/>
          <w:numId w:val="9"/>
        </w:numPr>
        <w:tabs>
          <w:tab w:val="clear" w:pos="1080"/>
          <w:tab w:val="left" w:pos="851"/>
          <w:tab w:val="left" w:pos="1134"/>
        </w:tabs>
        <w:spacing w:before="120"/>
        <w:ind w:left="0" w:firstLine="709"/>
        <w:rPr>
          <w:szCs w:val="24"/>
        </w:rPr>
      </w:pPr>
      <w:bookmarkStart w:id="21" w:name="_Toc398276620"/>
      <w:r w:rsidRPr="002F78DF">
        <w:rPr>
          <w:szCs w:val="24"/>
        </w:rPr>
        <w:t xml:space="preserve"> </w:t>
      </w:r>
      <w:bookmarkStart w:id="22" w:name="_Toc48847328"/>
      <w:r w:rsidR="00485232" w:rsidRPr="002F78DF">
        <w:rPr>
          <w:szCs w:val="24"/>
        </w:rPr>
        <w:t>Събития</w:t>
      </w:r>
      <w:r w:rsidR="005410A7">
        <w:rPr>
          <w:szCs w:val="24"/>
        </w:rPr>
        <w:t>,</w:t>
      </w:r>
      <w:r w:rsidR="00485232" w:rsidRPr="002F78DF">
        <w:rPr>
          <w:szCs w:val="24"/>
        </w:rPr>
        <w:t xml:space="preserve"> подлежащи на разследване</w:t>
      </w:r>
      <w:bookmarkEnd w:id="21"/>
      <w:bookmarkEnd w:id="22"/>
      <w:r w:rsidR="002A62B7" w:rsidRPr="002F78DF">
        <w:rPr>
          <w:szCs w:val="24"/>
        </w:rPr>
        <w:t xml:space="preserve"> </w:t>
      </w:r>
    </w:p>
    <w:p w14:paraId="4F553D88" w14:textId="77777777" w:rsidR="000F5665" w:rsidRPr="002F78DF" w:rsidRDefault="0015123A" w:rsidP="00DD5395">
      <w:pPr>
        <w:pStyle w:val="zSisennys"/>
        <w:spacing w:before="120" w:after="0" w:line="276" w:lineRule="auto"/>
        <w:ind w:left="0" w:firstLine="720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В съответствие с изискванията на</w:t>
      </w:r>
      <w:r w:rsidR="00365FD9" w:rsidRPr="002F78DF">
        <w:rPr>
          <w:rFonts w:ascii="Times New Roman" w:hAnsi="Times New Roman"/>
          <w:sz w:val="24"/>
          <w:szCs w:val="24"/>
          <w:lang w:val="bg-BG"/>
        </w:rPr>
        <w:t xml:space="preserve"> Директива </w:t>
      </w:r>
      <w:r w:rsidRPr="002F78DF">
        <w:rPr>
          <w:rFonts w:ascii="Times New Roman" w:hAnsi="Times New Roman"/>
          <w:sz w:val="24"/>
          <w:szCs w:val="24"/>
          <w:lang w:val="bg-BG"/>
        </w:rPr>
        <w:t>(ЕС) 2016/798/ЕП и на Съвета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>,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Закона за железопътния транспорт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 xml:space="preserve"> и</w:t>
      </w:r>
      <w:r w:rsidR="00365FD9" w:rsidRPr="002F78DF">
        <w:rPr>
          <w:rFonts w:ascii="Times New Roman" w:hAnsi="Times New Roman"/>
          <w:sz w:val="24"/>
          <w:szCs w:val="24"/>
          <w:lang w:val="bg-BG"/>
        </w:rPr>
        <w:t xml:space="preserve"> Наредба 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="00365FD9" w:rsidRPr="002F78DF">
        <w:rPr>
          <w:rFonts w:ascii="Times New Roman" w:hAnsi="Times New Roman"/>
          <w:sz w:val="24"/>
          <w:szCs w:val="24"/>
          <w:lang w:val="bg-BG"/>
        </w:rPr>
        <w:t>59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892943">
        <w:rPr>
          <w:rFonts w:ascii="Times New Roman" w:hAnsi="Times New Roman"/>
          <w:sz w:val="24"/>
          <w:szCs w:val="24"/>
          <w:lang w:val="bg-BG"/>
        </w:rPr>
        <w:t>НБРПЖТ</w:t>
      </w:r>
      <w:r w:rsidR="00ED34E7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381CD7">
        <w:rPr>
          <w:rFonts w:ascii="Times New Roman" w:hAnsi="Times New Roman"/>
          <w:sz w:val="24"/>
          <w:szCs w:val="24"/>
          <w:lang w:val="bg-BG"/>
        </w:rPr>
        <w:t>разследва</w:t>
      </w:r>
      <w:r w:rsidR="0037081E" w:rsidRPr="002F78DF">
        <w:rPr>
          <w:rFonts w:ascii="Times New Roman" w:hAnsi="Times New Roman"/>
          <w:sz w:val="24"/>
          <w:szCs w:val="24"/>
          <w:lang w:val="bg-BG"/>
        </w:rPr>
        <w:t>:</w:t>
      </w:r>
    </w:p>
    <w:p w14:paraId="14267961" w14:textId="77777777" w:rsidR="0037081E" w:rsidRPr="002F78DF" w:rsidRDefault="002E1333" w:rsidP="00DD5395">
      <w:pPr>
        <w:pStyle w:val="zSisennys"/>
        <w:numPr>
          <w:ilvl w:val="0"/>
          <w:numId w:val="2"/>
        </w:numPr>
        <w:tabs>
          <w:tab w:val="clear" w:pos="1080"/>
          <w:tab w:val="num" w:pos="993"/>
        </w:tabs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т</w:t>
      </w:r>
      <w:r w:rsidR="0037081E" w:rsidRPr="002F78DF">
        <w:rPr>
          <w:rFonts w:ascii="Times New Roman" w:hAnsi="Times New Roman"/>
          <w:sz w:val="24"/>
          <w:szCs w:val="24"/>
          <w:lang w:val="bg-BG"/>
        </w:rPr>
        <w:t>ежки железопътни произшествия;</w:t>
      </w:r>
    </w:p>
    <w:p w14:paraId="230B3217" w14:textId="77777777" w:rsidR="002E1333" w:rsidRPr="002F78DF" w:rsidRDefault="002E1333" w:rsidP="00DD5395">
      <w:pPr>
        <w:pStyle w:val="zSisennys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after="0" w:line="276" w:lineRule="auto"/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п</w:t>
      </w:r>
      <w:r w:rsidR="002348FB" w:rsidRPr="002F78DF">
        <w:rPr>
          <w:rFonts w:ascii="Times New Roman" w:hAnsi="Times New Roman"/>
          <w:sz w:val="24"/>
          <w:szCs w:val="24"/>
          <w:lang w:val="bg-BG"/>
        </w:rPr>
        <w:t xml:space="preserve">роизшествия и инциденти, които </w:t>
      </w:r>
      <w:r w:rsidR="009A7AC2" w:rsidRPr="002F78DF">
        <w:rPr>
          <w:rFonts w:ascii="Times New Roman" w:hAnsi="Times New Roman"/>
          <w:sz w:val="24"/>
          <w:szCs w:val="24"/>
          <w:lang w:val="bg-BG"/>
        </w:rPr>
        <w:t>при по-различни обстоятелства, биха могли да доведат до тежки произшествия;</w:t>
      </w:r>
    </w:p>
    <w:p w14:paraId="7F8D6A81" w14:textId="77777777" w:rsidR="0037081E" w:rsidRPr="002F78DF" w:rsidRDefault="00892943" w:rsidP="00DD5395">
      <w:pPr>
        <w:pStyle w:val="zSisennys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after="0" w:line="276" w:lineRule="auto"/>
        <w:ind w:left="0" w:firstLine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</w:t>
      </w:r>
      <w:r w:rsidR="0015123A" w:rsidRPr="002F78DF">
        <w:rPr>
          <w:rFonts w:ascii="Times New Roman" w:hAnsi="Times New Roman"/>
          <w:sz w:val="24"/>
          <w:szCs w:val="24"/>
          <w:lang w:val="bg-BG"/>
        </w:rPr>
        <w:t>о негова преценка</w:t>
      </w:r>
      <w:r w:rsidR="00DD3950" w:rsidRPr="002F78DF">
        <w:rPr>
          <w:rFonts w:ascii="Times New Roman" w:hAnsi="Times New Roman"/>
          <w:sz w:val="24"/>
          <w:szCs w:val="24"/>
          <w:lang w:val="bg-BG"/>
        </w:rPr>
        <w:t xml:space="preserve"> разследва</w:t>
      </w:r>
      <w:r w:rsidR="003E2205" w:rsidRPr="002F78DF">
        <w:rPr>
          <w:rFonts w:ascii="Times New Roman" w:hAnsi="Times New Roman"/>
          <w:sz w:val="24"/>
          <w:szCs w:val="24"/>
          <w:lang w:val="bg-BG"/>
        </w:rPr>
        <w:t xml:space="preserve"> технически повреди в структу</w:t>
      </w:r>
      <w:r w:rsidR="00DD3950" w:rsidRPr="002F78DF">
        <w:rPr>
          <w:rFonts w:ascii="Times New Roman" w:hAnsi="Times New Roman"/>
          <w:sz w:val="24"/>
          <w:szCs w:val="24"/>
          <w:lang w:val="bg-BG"/>
        </w:rPr>
        <w:t>рните подсистеми и елементи на</w:t>
      </w:r>
      <w:r w:rsidR="003E2205" w:rsidRPr="002F78DF">
        <w:rPr>
          <w:rFonts w:ascii="Times New Roman" w:hAnsi="Times New Roman"/>
          <w:sz w:val="24"/>
          <w:szCs w:val="24"/>
          <w:lang w:val="bg-BG"/>
        </w:rPr>
        <w:t xml:space="preserve"> оперативната съвместимост</w:t>
      </w:r>
      <w:r w:rsidR="009F7250" w:rsidRPr="002F78DF">
        <w:rPr>
          <w:rFonts w:ascii="Times New Roman" w:hAnsi="Times New Roman"/>
          <w:sz w:val="24"/>
          <w:szCs w:val="24"/>
          <w:lang w:val="bg-BG"/>
        </w:rPr>
        <w:t>, като взе</w:t>
      </w:r>
      <w:r w:rsidR="005A5929" w:rsidRPr="002F78DF">
        <w:rPr>
          <w:rFonts w:ascii="Times New Roman" w:hAnsi="Times New Roman"/>
          <w:sz w:val="24"/>
          <w:szCs w:val="24"/>
          <w:lang w:val="bg-BG"/>
        </w:rPr>
        <w:t>ма предвид тяхната значимост</w:t>
      </w:r>
      <w:r w:rsidR="003E2205" w:rsidRPr="002F78DF">
        <w:rPr>
          <w:rFonts w:ascii="Times New Roman" w:hAnsi="Times New Roman"/>
          <w:sz w:val="24"/>
          <w:szCs w:val="24"/>
          <w:lang w:val="bg-BG"/>
        </w:rPr>
        <w:t>.</w:t>
      </w:r>
    </w:p>
    <w:p w14:paraId="6F3BC202" w14:textId="60E1F5F0" w:rsidR="00CA1B88" w:rsidRPr="002F78DF" w:rsidRDefault="00C657A9" w:rsidP="00DD5395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При </w:t>
      </w:r>
      <w:r w:rsidR="0077330F" w:rsidRPr="002F78DF">
        <w:rPr>
          <w:rFonts w:ascii="Times New Roman" w:hAnsi="Times New Roman"/>
          <w:szCs w:val="24"/>
        </w:rPr>
        <w:t xml:space="preserve">възникване на </w:t>
      </w:r>
      <w:r w:rsidR="00912A62" w:rsidRPr="002F78DF">
        <w:rPr>
          <w:rFonts w:ascii="Times New Roman" w:hAnsi="Times New Roman"/>
          <w:szCs w:val="24"/>
        </w:rPr>
        <w:t>произшествие или инцидент</w:t>
      </w:r>
      <w:r w:rsidR="005A5929" w:rsidRPr="002F78DF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у</w:t>
      </w:r>
      <w:r w:rsidR="0077330F" w:rsidRPr="002F78DF">
        <w:rPr>
          <w:rFonts w:ascii="Times New Roman" w:hAnsi="Times New Roman"/>
          <w:szCs w:val="24"/>
        </w:rPr>
        <w:t>пълномощени</w:t>
      </w:r>
      <w:r w:rsidR="00912A62" w:rsidRPr="002F78DF">
        <w:rPr>
          <w:rFonts w:ascii="Times New Roman" w:hAnsi="Times New Roman"/>
          <w:szCs w:val="24"/>
        </w:rPr>
        <w:t>те</w:t>
      </w:r>
      <w:r w:rsidR="0077330F" w:rsidRPr="002F78DF">
        <w:rPr>
          <w:rFonts w:ascii="Times New Roman" w:hAnsi="Times New Roman"/>
          <w:szCs w:val="24"/>
        </w:rPr>
        <w:t xml:space="preserve"> длъжностни лица </w:t>
      </w:r>
      <w:r w:rsidR="00ED34E7" w:rsidRPr="002F78DF">
        <w:rPr>
          <w:rFonts w:ascii="Times New Roman" w:hAnsi="Times New Roman"/>
          <w:szCs w:val="24"/>
        </w:rPr>
        <w:t xml:space="preserve">по </w:t>
      </w:r>
      <w:r w:rsidR="00E46645">
        <w:rPr>
          <w:rFonts w:ascii="Times New Roman" w:hAnsi="Times New Roman"/>
          <w:szCs w:val="24"/>
        </w:rPr>
        <w:t xml:space="preserve">управление на влаковото движение и органите по </w:t>
      </w:r>
      <w:r w:rsidR="00ED34E7" w:rsidRPr="002F78DF">
        <w:rPr>
          <w:rFonts w:ascii="Times New Roman" w:hAnsi="Times New Roman"/>
          <w:szCs w:val="24"/>
        </w:rPr>
        <w:t xml:space="preserve">безопасността </w:t>
      </w:r>
      <w:r w:rsidR="0077330F" w:rsidRPr="002F78DF">
        <w:rPr>
          <w:rFonts w:ascii="Times New Roman" w:hAnsi="Times New Roman"/>
          <w:szCs w:val="24"/>
        </w:rPr>
        <w:t xml:space="preserve">на </w:t>
      </w:r>
      <w:r w:rsidR="00912A62" w:rsidRPr="002F78DF">
        <w:rPr>
          <w:rFonts w:ascii="Times New Roman" w:hAnsi="Times New Roman"/>
          <w:szCs w:val="24"/>
        </w:rPr>
        <w:t xml:space="preserve">управителя на железопътната инфраструктура и </w:t>
      </w:r>
      <w:r w:rsidR="0077330F" w:rsidRPr="002F78DF">
        <w:rPr>
          <w:rFonts w:ascii="Times New Roman" w:hAnsi="Times New Roman"/>
          <w:szCs w:val="24"/>
        </w:rPr>
        <w:t>железопътните</w:t>
      </w:r>
      <w:r w:rsidR="005A2479" w:rsidRPr="005A2479">
        <w:rPr>
          <w:rFonts w:ascii="Times New Roman" w:hAnsi="Times New Roman"/>
          <w:szCs w:val="24"/>
        </w:rPr>
        <w:t xml:space="preserve"> </w:t>
      </w:r>
      <w:r w:rsidR="00F77ADF" w:rsidRPr="002F78DF">
        <w:rPr>
          <w:rFonts w:ascii="Times New Roman" w:hAnsi="Times New Roman"/>
          <w:szCs w:val="24"/>
        </w:rPr>
        <w:t>предприятия</w:t>
      </w:r>
      <w:r w:rsidR="00C15D27" w:rsidRPr="002F78DF">
        <w:rPr>
          <w:rFonts w:ascii="Times New Roman" w:hAnsi="Times New Roman"/>
          <w:szCs w:val="24"/>
        </w:rPr>
        <w:t>/превозвачи</w:t>
      </w:r>
      <w:r w:rsidR="00334143">
        <w:rPr>
          <w:rFonts w:ascii="Times New Roman" w:hAnsi="Times New Roman"/>
          <w:szCs w:val="24"/>
        </w:rPr>
        <w:t>,</w:t>
      </w:r>
      <w:r w:rsidR="0077330F" w:rsidRPr="002F78DF">
        <w:rPr>
          <w:rFonts w:ascii="Times New Roman" w:hAnsi="Times New Roman"/>
          <w:szCs w:val="24"/>
        </w:rPr>
        <w:t xml:space="preserve"> уведомяват незабавно </w:t>
      </w:r>
      <w:r w:rsidR="002E1333" w:rsidRPr="002F78DF">
        <w:rPr>
          <w:rFonts w:ascii="Times New Roman" w:hAnsi="Times New Roman"/>
          <w:szCs w:val="24"/>
        </w:rPr>
        <w:t>ръководителя на</w:t>
      </w:r>
      <w:r w:rsidR="0015123A" w:rsidRPr="002F78DF">
        <w:rPr>
          <w:rFonts w:ascii="Times New Roman" w:hAnsi="Times New Roman"/>
          <w:szCs w:val="24"/>
        </w:rPr>
        <w:t xml:space="preserve"> НБРПЖТ</w:t>
      </w:r>
      <w:r w:rsidR="00BC02EF">
        <w:rPr>
          <w:rFonts w:ascii="Times New Roman" w:hAnsi="Times New Roman"/>
          <w:szCs w:val="24"/>
        </w:rPr>
        <w:t xml:space="preserve"> съгласно</w:t>
      </w:r>
      <w:r w:rsidR="00E46645">
        <w:rPr>
          <w:rFonts w:ascii="Times New Roman" w:hAnsi="Times New Roman"/>
          <w:szCs w:val="24"/>
        </w:rPr>
        <w:t xml:space="preserve"> п</w:t>
      </w:r>
      <w:r w:rsidR="00E46645" w:rsidRPr="00E46645">
        <w:rPr>
          <w:rFonts w:ascii="Times New Roman" w:hAnsi="Times New Roman"/>
          <w:szCs w:val="24"/>
        </w:rPr>
        <w:t>роцедури</w:t>
      </w:r>
      <w:r w:rsidR="001B7596">
        <w:rPr>
          <w:rFonts w:ascii="Times New Roman" w:hAnsi="Times New Roman"/>
          <w:szCs w:val="24"/>
        </w:rPr>
        <w:t>те</w:t>
      </w:r>
      <w:r w:rsidR="00334143">
        <w:rPr>
          <w:rFonts w:ascii="Times New Roman" w:hAnsi="Times New Roman"/>
          <w:szCs w:val="24"/>
        </w:rPr>
        <w:t>,</w:t>
      </w:r>
      <w:r w:rsidR="00E46645" w:rsidRPr="00E46645">
        <w:rPr>
          <w:rFonts w:ascii="Times New Roman" w:hAnsi="Times New Roman"/>
          <w:szCs w:val="24"/>
        </w:rPr>
        <w:t xml:space="preserve"> </w:t>
      </w:r>
      <w:r w:rsidR="00E46645">
        <w:rPr>
          <w:rFonts w:ascii="Times New Roman" w:hAnsi="Times New Roman"/>
          <w:szCs w:val="24"/>
        </w:rPr>
        <w:t xml:space="preserve">разписани </w:t>
      </w:r>
      <w:r w:rsidR="00334143">
        <w:rPr>
          <w:rFonts w:ascii="Times New Roman" w:hAnsi="Times New Roman"/>
          <w:szCs w:val="24"/>
        </w:rPr>
        <w:t xml:space="preserve">в </w:t>
      </w:r>
      <w:r w:rsidR="00E46645">
        <w:rPr>
          <w:rFonts w:ascii="Times New Roman" w:hAnsi="Times New Roman"/>
          <w:szCs w:val="24"/>
        </w:rPr>
        <w:t>Системите</w:t>
      </w:r>
      <w:r w:rsidR="00381CD7" w:rsidRPr="00381CD7">
        <w:rPr>
          <w:rFonts w:ascii="Times New Roman" w:hAnsi="Times New Roman"/>
          <w:szCs w:val="24"/>
        </w:rPr>
        <w:t xml:space="preserve"> за управление на безопасността</w:t>
      </w:r>
      <w:r w:rsidR="00247BE8" w:rsidRPr="002F78DF">
        <w:rPr>
          <w:rFonts w:ascii="Times New Roman" w:hAnsi="Times New Roman"/>
          <w:szCs w:val="24"/>
        </w:rPr>
        <w:t xml:space="preserve"> </w:t>
      </w:r>
      <w:r w:rsidR="00726D40" w:rsidRPr="002F78DF">
        <w:rPr>
          <w:rFonts w:ascii="Times New Roman" w:hAnsi="Times New Roman"/>
          <w:szCs w:val="24"/>
        </w:rPr>
        <w:t xml:space="preserve">в </w:t>
      </w:r>
      <w:r w:rsidR="00381CD7">
        <w:rPr>
          <w:rFonts w:ascii="Times New Roman" w:hAnsi="Times New Roman"/>
          <w:szCs w:val="24"/>
        </w:rPr>
        <w:t>съответствие с</w:t>
      </w:r>
      <w:r w:rsidRPr="002F78DF">
        <w:rPr>
          <w:rFonts w:ascii="Times New Roman" w:hAnsi="Times New Roman"/>
          <w:szCs w:val="24"/>
        </w:rPr>
        <w:t xml:space="preserve"> </w:t>
      </w:r>
      <w:r w:rsidR="00E46645">
        <w:rPr>
          <w:rFonts w:ascii="Times New Roman" w:hAnsi="Times New Roman"/>
          <w:szCs w:val="24"/>
        </w:rPr>
        <w:t xml:space="preserve">изискванията на </w:t>
      </w:r>
      <w:r w:rsidR="001B7596" w:rsidRPr="001B7596">
        <w:rPr>
          <w:rFonts w:ascii="Times New Roman" w:hAnsi="Times New Roman"/>
          <w:szCs w:val="24"/>
        </w:rPr>
        <w:t>Директива (ЕС) 2016/798/</w:t>
      </w:r>
      <w:r w:rsidR="001B7596">
        <w:rPr>
          <w:rFonts w:ascii="Times New Roman" w:hAnsi="Times New Roman"/>
          <w:szCs w:val="24"/>
        </w:rPr>
        <w:t xml:space="preserve">, </w:t>
      </w:r>
      <w:r w:rsidR="001B7596" w:rsidRPr="001B7596">
        <w:rPr>
          <w:rFonts w:ascii="Times New Roman" w:hAnsi="Times New Roman"/>
          <w:szCs w:val="24"/>
        </w:rPr>
        <w:t xml:space="preserve">Закона за железопътния транспорт </w:t>
      </w:r>
      <w:r w:rsidR="001B7596">
        <w:rPr>
          <w:rFonts w:ascii="Times New Roman" w:hAnsi="Times New Roman"/>
          <w:szCs w:val="24"/>
        </w:rPr>
        <w:t xml:space="preserve">и </w:t>
      </w:r>
      <w:r w:rsidRPr="002F78DF">
        <w:rPr>
          <w:rFonts w:ascii="Times New Roman" w:hAnsi="Times New Roman"/>
          <w:szCs w:val="24"/>
        </w:rPr>
        <w:t xml:space="preserve">Наредба </w:t>
      </w:r>
      <w:r w:rsidR="00912A62" w:rsidRPr="002F78DF">
        <w:rPr>
          <w:rFonts w:ascii="Times New Roman" w:hAnsi="Times New Roman"/>
          <w:szCs w:val="24"/>
        </w:rPr>
        <w:t xml:space="preserve">№ </w:t>
      </w:r>
      <w:r w:rsidRPr="002F78DF">
        <w:rPr>
          <w:rFonts w:ascii="Times New Roman" w:hAnsi="Times New Roman"/>
          <w:szCs w:val="24"/>
        </w:rPr>
        <w:t>59</w:t>
      </w:r>
      <w:r w:rsidR="00912A62" w:rsidRPr="002F78DF">
        <w:rPr>
          <w:rFonts w:ascii="Times New Roman" w:hAnsi="Times New Roman"/>
          <w:szCs w:val="24"/>
        </w:rPr>
        <w:t>.</w:t>
      </w:r>
    </w:p>
    <w:p w14:paraId="628EBD56" w14:textId="77777777" w:rsidR="00485232" w:rsidRPr="002F78DF" w:rsidRDefault="00BC613E" w:rsidP="00DD5395">
      <w:pPr>
        <w:pStyle w:val="2"/>
        <w:numPr>
          <w:ilvl w:val="1"/>
          <w:numId w:val="9"/>
        </w:numPr>
        <w:spacing w:line="276" w:lineRule="auto"/>
        <w:ind w:left="1138" w:hanging="418"/>
        <w:rPr>
          <w:szCs w:val="24"/>
        </w:rPr>
      </w:pPr>
      <w:bookmarkStart w:id="23" w:name="_Toc398276621"/>
      <w:r w:rsidRPr="002F78DF">
        <w:rPr>
          <w:b w:val="0"/>
          <w:szCs w:val="24"/>
        </w:rPr>
        <w:lastRenderedPageBreak/>
        <w:t xml:space="preserve"> </w:t>
      </w:r>
      <w:bookmarkStart w:id="24" w:name="_Toc48847329"/>
      <w:r w:rsidR="00485232" w:rsidRPr="002F78DF">
        <w:rPr>
          <w:szCs w:val="24"/>
        </w:rPr>
        <w:t>Институции</w:t>
      </w:r>
      <w:r w:rsidR="00A47916" w:rsidRPr="002F78DF">
        <w:rPr>
          <w:szCs w:val="24"/>
        </w:rPr>
        <w:t>,</w:t>
      </w:r>
      <w:r w:rsidR="00485232" w:rsidRPr="002F78DF">
        <w:rPr>
          <w:szCs w:val="24"/>
        </w:rPr>
        <w:t xml:space="preserve"> свързани с разследването.</w:t>
      </w:r>
      <w:bookmarkEnd w:id="23"/>
      <w:bookmarkEnd w:id="24"/>
      <w:r w:rsidR="00BC5366" w:rsidRPr="002F78DF">
        <w:rPr>
          <w:szCs w:val="24"/>
        </w:rPr>
        <w:t xml:space="preserve"> </w:t>
      </w:r>
    </w:p>
    <w:p w14:paraId="19027AC4" w14:textId="77777777" w:rsidR="0027030A" w:rsidRPr="002F78DF" w:rsidRDefault="00C5606E" w:rsidP="00DD5395">
      <w:pPr>
        <w:spacing w:before="120" w:line="276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 хода</w:t>
      </w:r>
      <w:r w:rsidR="003E1DCA" w:rsidRPr="002F78DF">
        <w:rPr>
          <w:rFonts w:ascii="Times New Roman" w:hAnsi="Times New Roman"/>
          <w:szCs w:val="24"/>
        </w:rPr>
        <w:t xml:space="preserve"> на разследването </w:t>
      </w:r>
      <w:r w:rsidR="00334143">
        <w:rPr>
          <w:rFonts w:ascii="Times New Roman" w:hAnsi="Times New Roman"/>
          <w:szCs w:val="24"/>
        </w:rPr>
        <w:t>ръководителят</w:t>
      </w:r>
      <w:r w:rsidR="007169D5" w:rsidRPr="002F78DF">
        <w:rPr>
          <w:rFonts w:ascii="Times New Roman" w:hAnsi="Times New Roman"/>
          <w:szCs w:val="24"/>
        </w:rPr>
        <w:t xml:space="preserve"> на </w:t>
      </w:r>
      <w:r w:rsidR="001B7596" w:rsidRPr="001B7596">
        <w:rPr>
          <w:rFonts w:ascii="Times New Roman" w:hAnsi="Times New Roman"/>
          <w:szCs w:val="24"/>
        </w:rPr>
        <w:t>НБРПЖТ</w:t>
      </w:r>
      <w:r w:rsidR="00C15D27" w:rsidRPr="002F78DF">
        <w:rPr>
          <w:rFonts w:ascii="Times New Roman" w:hAnsi="Times New Roman"/>
          <w:szCs w:val="24"/>
        </w:rPr>
        <w:t>, контактува и</w:t>
      </w:r>
      <w:r w:rsidR="003E1DCA" w:rsidRPr="002F78DF">
        <w:rPr>
          <w:rFonts w:ascii="Times New Roman" w:hAnsi="Times New Roman"/>
          <w:szCs w:val="24"/>
        </w:rPr>
        <w:t xml:space="preserve"> </w:t>
      </w:r>
      <w:r w:rsidR="002A6945">
        <w:rPr>
          <w:rFonts w:ascii="Times New Roman" w:hAnsi="Times New Roman"/>
          <w:szCs w:val="24"/>
        </w:rPr>
        <w:t>включва в комисиите</w:t>
      </w:r>
      <w:r w:rsidR="007750AF">
        <w:rPr>
          <w:rFonts w:ascii="Times New Roman" w:hAnsi="Times New Roman"/>
          <w:szCs w:val="24"/>
        </w:rPr>
        <w:t xml:space="preserve"> за разследване външни експерти</w:t>
      </w:r>
      <w:r w:rsidR="00334143">
        <w:rPr>
          <w:rFonts w:ascii="Times New Roman" w:hAnsi="Times New Roman"/>
          <w:szCs w:val="24"/>
        </w:rPr>
        <w:t>,</w:t>
      </w:r>
      <w:r w:rsidR="007750AF">
        <w:rPr>
          <w:rFonts w:ascii="Times New Roman" w:hAnsi="Times New Roman"/>
          <w:szCs w:val="24"/>
        </w:rPr>
        <w:t xml:space="preserve"> </w:t>
      </w:r>
      <w:r w:rsidR="002A6945">
        <w:rPr>
          <w:rFonts w:ascii="Times New Roman" w:hAnsi="Times New Roman"/>
          <w:szCs w:val="24"/>
        </w:rPr>
        <w:t xml:space="preserve">според вида </w:t>
      </w:r>
      <w:r w:rsidR="00090271">
        <w:rPr>
          <w:rFonts w:ascii="Times New Roman" w:hAnsi="Times New Roman"/>
          <w:szCs w:val="24"/>
        </w:rPr>
        <w:t xml:space="preserve">на </w:t>
      </w:r>
      <w:r w:rsidR="002A6945">
        <w:rPr>
          <w:rFonts w:ascii="Times New Roman" w:hAnsi="Times New Roman"/>
          <w:szCs w:val="24"/>
        </w:rPr>
        <w:t>възникнало</w:t>
      </w:r>
      <w:r w:rsidR="00090271">
        <w:rPr>
          <w:rFonts w:ascii="Times New Roman" w:hAnsi="Times New Roman"/>
          <w:szCs w:val="24"/>
        </w:rPr>
        <w:t>то</w:t>
      </w:r>
      <w:r w:rsidR="002A6945">
        <w:rPr>
          <w:rFonts w:ascii="Times New Roman" w:hAnsi="Times New Roman"/>
          <w:szCs w:val="24"/>
        </w:rPr>
        <w:t xml:space="preserve"> събитие</w:t>
      </w:r>
      <w:r w:rsidR="00334143">
        <w:rPr>
          <w:rFonts w:ascii="Times New Roman" w:hAnsi="Times New Roman"/>
          <w:szCs w:val="24"/>
        </w:rPr>
        <w:t>,</w:t>
      </w:r>
      <w:r w:rsidR="002A6945">
        <w:rPr>
          <w:rFonts w:ascii="Times New Roman" w:hAnsi="Times New Roman"/>
          <w:szCs w:val="24"/>
        </w:rPr>
        <w:t xml:space="preserve"> </w:t>
      </w:r>
      <w:r w:rsidR="007750AF">
        <w:rPr>
          <w:rFonts w:ascii="Times New Roman" w:hAnsi="Times New Roman"/>
          <w:szCs w:val="24"/>
        </w:rPr>
        <w:t>от</w:t>
      </w:r>
      <w:r w:rsidR="003E1DCA" w:rsidRPr="002F78DF">
        <w:rPr>
          <w:rFonts w:ascii="Times New Roman" w:hAnsi="Times New Roman"/>
          <w:szCs w:val="24"/>
        </w:rPr>
        <w:t>:</w:t>
      </w:r>
      <w:r w:rsidR="001B7596">
        <w:rPr>
          <w:rFonts w:ascii="Times New Roman" w:hAnsi="Times New Roman"/>
          <w:szCs w:val="24"/>
        </w:rPr>
        <w:t xml:space="preserve"> </w:t>
      </w:r>
    </w:p>
    <w:p w14:paraId="0F2C619C" w14:textId="77777777" w:rsidR="0027030A" w:rsidRPr="002F78DF" w:rsidRDefault="0027030A" w:rsidP="00DD5395">
      <w:pPr>
        <w:pStyle w:val="zSisennys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Т</w:t>
      </w:r>
      <w:r w:rsidR="00022CAD" w:rsidRPr="002F78DF">
        <w:rPr>
          <w:rFonts w:ascii="Times New Roman" w:hAnsi="Times New Roman"/>
          <w:sz w:val="24"/>
          <w:szCs w:val="24"/>
          <w:lang w:val="bg-BG"/>
        </w:rPr>
        <w:t>ехнически</w:t>
      </w:r>
      <w:r w:rsidR="00334143">
        <w:rPr>
          <w:rFonts w:ascii="Times New Roman" w:hAnsi="Times New Roman"/>
          <w:sz w:val="24"/>
          <w:szCs w:val="24"/>
          <w:lang w:val="bg-BG"/>
        </w:rPr>
        <w:t>я</w:t>
      </w:r>
      <w:r w:rsidR="00022CAD" w:rsidRPr="002F78DF">
        <w:rPr>
          <w:rFonts w:ascii="Times New Roman" w:hAnsi="Times New Roman"/>
          <w:sz w:val="24"/>
          <w:szCs w:val="24"/>
          <w:lang w:val="bg-BG"/>
        </w:rPr>
        <w:t xml:space="preserve"> университет - София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; </w:t>
      </w:r>
    </w:p>
    <w:p w14:paraId="608F19F9" w14:textId="758ED990" w:rsidR="007169D5" w:rsidRPr="005A2479" w:rsidRDefault="00022CAD" w:rsidP="005A2479">
      <w:pPr>
        <w:pStyle w:val="zSisennys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Висше</w:t>
      </w:r>
      <w:r w:rsidR="00334143">
        <w:rPr>
          <w:rFonts w:ascii="Times New Roman" w:hAnsi="Times New Roman"/>
          <w:sz w:val="24"/>
          <w:szCs w:val="24"/>
          <w:lang w:val="bg-BG"/>
        </w:rPr>
        <w:t>то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транспортно училище „Тодор Каблешков”</w:t>
      </w:r>
      <w:r w:rsidR="00334143" w:rsidRPr="002F78DF">
        <w:rPr>
          <w:rFonts w:ascii="Times New Roman" w:hAnsi="Times New Roman"/>
          <w:sz w:val="24"/>
          <w:szCs w:val="24"/>
          <w:lang w:val="bg-BG"/>
        </w:rPr>
        <w:t xml:space="preserve"> - София</w:t>
      </w:r>
      <w:r w:rsidR="00334143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7030A" w:rsidRPr="002F78DF">
        <w:rPr>
          <w:rFonts w:ascii="Times New Roman" w:hAnsi="Times New Roman"/>
          <w:sz w:val="24"/>
          <w:szCs w:val="24"/>
          <w:lang w:val="bg-BG"/>
        </w:rPr>
        <w:t>;</w:t>
      </w:r>
    </w:p>
    <w:p w14:paraId="6CE44AAF" w14:textId="77777777" w:rsidR="008C5F2D" w:rsidRPr="002F78DF" w:rsidRDefault="008C5F2D" w:rsidP="00DD5395">
      <w:pPr>
        <w:pStyle w:val="zSisennys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Българска</w:t>
      </w:r>
      <w:r w:rsidR="00334143">
        <w:rPr>
          <w:rFonts w:ascii="Times New Roman" w:hAnsi="Times New Roman"/>
          <w:sz w:val="24"/>
          <w:szCs w:val="24"/>
          <w:lang w:val="bg-BG"/>
        </w:rPr>
        <w:t>та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академия на науките;</w:t>
      </w:r>
    </w:p>
    <w:p w14:paraId="0D1204A1" w14:textId="77777777" w:rsidR="007169D5" w:rsidRPr="002F78DF" w:rsidRDefault="00C5606E" w:rsidP="00DD5395">
      <w:pPr>
        <w:pStyle w:val="zSisennys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Национални</w:t>
      </w:r>
      <w:r w:rsidR="00334143">
        <w:rPr>
          <w:rFonts w:ascii="Times New Roman" w:hAnsi="Times New Roman"/>
          <w:sz w:val="24"/>
          <w:szCs w:val="24"/>
          <w:lang w:val="bg-BG"/>
        </w:rPr>
        <w:t>те</w:t>
      </w:r>
      <w:r w:rsidR="00247BE8" w:rsidRPr="002F78DF">
        <w:rPr>
          <w:rFonts w:ascii="Times New Roman" w:hAnsi="Times New Roman"/>
          <w:sz w:val="24"/>
          <w:szCs w:val="24"/>
          <w:lang w:val="bg-BG"/>
        </w:rPr>
        <w:t xml:space="preserve"> многопрофилни транспортни болници в страната</w:t>
      </w:r>
      <w:r w:rsidR="007169D5" w:rsidRPr="002F78DF">
        <w:rPr>
          <w:rFonts w:ascii="Times New Roman" w:hAnsi="Times New Roman"/>
          <w:sz w:val="24"/>
          <w:szCs w:val="24"/>
          <w:lang w:val="bg-BG"/>
        </w:rPr>
        <w:t>;</w:t>
      </w:r>
    </w:p>
    <w:p w14:paraId="07483B15" w14:textId="77777777" w:rsidR="00C5606E" w:rsidRPr="002F78DF" w:rsidRDefault="00C5606E" w:rsidP="00DD5395">
      <w:pPr>
        <w:pStyle w:val="zSisennys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Лаборатория</w:t>
      </w:r>
      <w:r w:rsidR="00334143">
        <w:rPr>
          <w:rFonts w:ascii="Times New Roman" w:hAnsi="Times New Roman"/>
          <w:sz w:val="24"/>
          <w:szCs w:val="24"/>
          <w:lang w:val="bg-BG"/>
        </w:rPr>
        <w:t>та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за пожарна безопасност;</w:t>
      </w:r>
    </w:p>
    <w:p w14:paraId="790F36A5" w14:textId="77777777" w:rsidR="008C5F2D" w:rsidRPr="002F78DF" w:rsidRDefault="00D00FF3" w:rsidP="00DD5395">
      <w:pPr>
        <w:pStyle w:val="zSisennys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Д</w:t>
      </w:r>
      <w:r w:rsidR="002130F9" w:rsidRPr="002F78DF">
        <w:rPr>
          <w:rFonts w:ascii="Times New Roman" w:hAnsi="Times New Roman"/>
          <w:sz w:val="24"/>
          <w:szCs w:val="24"/>
          <w:lang w:val="bg-BG"/>
        </w:rPr>
        <w:t>руги инсти</w:t>
      </w:r>
      <w:r w:rsidR="008C5F2D" w:rsidRPr="002F78DF">
        <w:rPr>
          <w:rFonts w:ascii="Times New Roman" w:hAnsi="Times New Roman"/>
          <w:sz w:val="24"/>
          <w:szCs w:val="24"/>
          <w:lang w:val="bg-BG"/>
        </w:rPr>
        <w:t>туции за всеки конкретен случай</w:t>
      </w:r>
      <w:r w:rsidR="00334143">
        <w:rPr>
          <w:rFonts w:ascii="Times New Roman" w:hAnsi="Times New Roman"/>
          <w:sz w:val="24"/>
          <w:szCs w:val="24"/>
          <w:lang w:val="bg-BG"/>
        </w:rPr>
        <w:t>,</w:t>
      </w:r>
      <w:r w:rsidR="007750AF">
        <w:rPr>
          <w:rFonts w:ascii="Times New Roman" w:hAnsi="Times New Roman"/>
          <w:sz w:val="24"/>
          <w:szCs w:val="24"/>
          <w:lang w:val="bg-BG"/>
        </w:rPr>
        <w:t xml:space="preserve"> посочени във (фиг. </w:t>
      </w:r>
      <w:r w:rsidR="00092B55">
        <w:rPr>
          <w:rFonts w:ascii="Times New Roman" w:hAnsi="Times New Roman"/>
          <w:sz w:val="24"/>
          <w:szCs w:val="24"/>
          <w:lang w:val="bg-BG"/>
        </w:rPr>
        <w:t>2</w:t>
      </w:r>
      <w:r w:rsidR="007750AF">
        <w:rPr>
          <w:rFonts w:ascii="Times New Roman" w:hAnsi="Times New Roman"/>
          <w:sz w:val="24"/>
          <w:szCs w:val="24"/>
          <w:lang w:val="bg-BG"/>
        </w:rPr>
        <w:t>.</w:t>
      </w:r>
      <w:r w:rsidR="00092B55">
        <w:rPr>
          <w:rFonts w:ascii="Times New Roman" w:hAnsi="Times New Roman"/>
          <w:sz w:val="24"/>
          <w:szCs w:val="24"/>
          <w:lang w:val="bg-BG"/>
        </w:rPr>
        <w:t>1</w:t>
      </w:r>
      <w:r w:rsidR="007750AF">
        <w:rPr>
          <w:rFonts w:ascii="Times New Roman" w:hAnsi="Times New Roman"/>
          <w:sz w:val="24"/>
          <w:szCs w:val="24"/>
          <w:lang w:val="bg-BG"/>
        </w:rPr>
        <w:t>)</w:t>
      </w:r>
      <w:r w:rsidR="008C5F2D" w:rsidRPr="002F78DF">
        <w:rPr>
          <w:rFonts w:ascii="Times New Roman" w:hAnsi="Times New Roman"/>
          <w:sz w:val="24"/>
          <w:szCs w:val="24"/>
          <w:lang w:val="bg-BG"/>
        </w:rPr>
        <w:t>.</w:t>
      </w:r>
    </w:p>
    <w:p w14:paraId="57B0439D" w14:textId="77777777" w:rsidR="00D00FF3" w:rsidRPr="002F78DF" w:rsidRDefault="00D00FF3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</w:p>
    <w:p w14:paraId="201EB8A0" w14:textId="77777777" w:rsidR="00764B7C" w:rsidRDefault="0055137A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56192" behindDoc="0" locked="0" layoutInCell="1" allowOverlap="0" wp14:anchorId="4DA5E649" wp14:editId="70805C8D">
            <wp:simplePos x="0" y="0"/>
            <wp:positionH relativeFrom="margin">
              <wp:posOffset>-20320</wp:posOffset>
            </wp:positionH>
            <wp:positionV relativeFrom="paragraph">
              <wp:posOffset>327025</wp:posOffset>
            </wp:positionV>
            <wp:extent cx="5705475" cy="2215515"/>
            <wp:effectExtent l="0" t="0" r="0" b="13335"/>
            <wp:wrapSquare wrapText="bothSides"/>
            <wp:docPr id="1221" name="Organization Chart 12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V relativeFrom="margin">
              <wp14:pctHeight>0</wp14:pctHeight>
            </wp14:sizeRelV>
          </wp:anchor>
        </w:drawing>
      </w:r>
      <w:r w:rsidR="00F75A41" w:rsidRPr="002F78DF">
        <w:rPr>
          <w:rFonts w:ascii="Times New Roman" w:hAnsi="Times New Roman"/>
          <w:b/>
          <w:szCs w:val="24"/>
        </w:rPr>
        <w:t>Структура на комисията за разследване</w:t>
      </w:r>
      <w:r w:rsidR="00515E82" w:rsidRPr="002F78DF">
        <w:rPr>
          <w:rFonts w:ascii="Times New Roman" w:hAnsi="Times New Roman"/>
          <w:b/>
          <w:szCs w:val="24"/>
        </w:rPr>
        <w:t xml:space="preserve"> на железопътни събити</w:t>
      </w:r>
      <w:r w:rsidR="009A34DB" w:rsidRPr="002F78DF">
        <w:rPr>
          <w:rFonts w:ascii="Times New Roman" w:hAnsi="Times New Roman"/>
          <w:b/>
          <w:szCs w:val="24"/>
        </w:rPr>
        <w:t>я</w:t>
      </w:r>
      <w:bookmarkStart w:id="25" w:name="_Toc398276622"/>
    </w:p>
    <w:p w14:paraId="559D9CC1" w14:textId="77777777" w:rsidR="00556A8D" w:rsidRPr="002F78DF" w:rsidRDefault="00556A8D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Фиг. </w:t>
      </w:r>
      <w:r w:rsidR="00092B55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.</w:t>
      </w:r>
      <w:r w:rsidR="00092B55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.</w:t>
      </w:r>
    </w:p>
    <w:p w14:paraId="1A936EA8" w14:textId="77777777" w:rsidR="008656B1" w:rsidRPr="002F78DF" w:rsidRDefault="00AA75EE" w:rsidP="006F5AEC">
      <w:pPr>
        <w:pStyle w:val="2"/>
        <w:numPr>
          <w:ilvl w:val="1"/>
          <w:numId w:val="9"/>
        </w:numPr>
        <w:spacing w:before="240" w:line="288" w:lineRule="auto"/>
        <w:ind w:hanging="562"/>
        <w:rPr>
          <w:szCs w:val="24"/>
        </w:rPr>
      </w:pPr>
      <w:r w:rsidRPr="002F78DF">
        <w:rPr>
          <w:b w:val="0"/>
          <w:szCs w:val="24"/>
        </w:rPr>
        <w:t xml:space="preserve"> </w:t>
      </w:r>
      <w:bookmarkStart w:id="26" w:name="_Toc48847330"/>
      <w:r w:rsidR="008656B1" w:rsidRPr="002F78DF">
        <w:rPr>
          <w:szCs w:val="24"/>
        </w:rPr>
        <w:t>Процес на разследване и подход на разследващия орган</w:t>
      </w:r>
      <w:bookmarkEnd w:id="25"/>
      <w:bookmarkEnd w:id="26"/>
    </w:p>
    <w:p w14:paraId="2508F501" w14:textId="661A7494" w:rsidR="00092B55" w:rsidRDefault="00F700DB" w:rsidP="00DD5395">
      <w:pPr>
        <w:spacing w:before="120" w:line="276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След получено уведомление</w:t>
      </w:r>
      <w:r w:rsidR="00092B55">
        <w:rPr>
          <w:rFonts w:ascii="Times New Roman" w:hAnsi="Times New Roman"/>
          <w:szCs w:val="24"/>
        </w:rPr>
        <w:t xml:space="preserve"> </w:t>
      </w:r>
      <w:r w:rsidR="001B7596" w:rsidRPr="001B7596">
        <w:rPr>
          <w:rFonts w:ascii="Times New Roman" w:hAnsi="Times New Roman"/>
          <w:szCs w:val="24"/>
        </w:rPr>
        <w:t xml:space="preserve">по мобилния телефон </w:t>
      </w:r>
      <w:r w:rsidR="00092B55">
        <w:rPr>
          <w:rFonts w:ascii="Times New Roman" w:hAnsi="Times New Roman"/>
          <w:szCs w:val="24"/>
        </w:rPr>
        <w:t xml:space="preserve">от </w:t>
      </w:r>
      <w:r w:rsidR="00092B55" w:rsidRPr="002A6945">
        <w:rPr>
          <w:rFonts w:ascii="Times New Roman" w:hAnsi="Times New Roman"/>
          <w:szCs w:val="24"/>
        </w:rPr>
        <w:t>уп</w:t>
      </w:r>
      <w:r w:rsidR="001B7596">
        <w:rPr>
          <w:rFonts w:ascii="Times New Roman" w:hAnsi="Times New Roman"/>
          <w:szCs w:val="24"/>
        </w:rPr>
        <w:t xml:space="preserve">ълномощените длъжностни лица </w:t>
      </w:r>
      <w:r w:rsidR="005A2479">
        <w:rPr>
          <w:rFonts w:ascii="Times New Roman" w:hAnsi="Times New Roman"/>
          <w:szCs w:val="24"/>
        </w:rPr>
        <w:t>(централен старши диспечер към</w:t>
      </w:r>
      <w:r w:rsidR="001B7596">
        <w:rPr>
          <w:rFonts w:ascii="Times New Roman" w:hAnsi="Times New Roman"/>
          <w:szCs w:val="24"/>
        </w:rPr>
        <w:t xml:space="preserve"> управителя на железопътната инфраструктура</w:t>
      </w:r>
      <w:r w:rsidR="005A2479">
        <w:rPr>
          <w:rFonts w:ascii="Times New Roman" w:hAnsi="Times New Roman"/>
          <w:szCs w:val="24"/>
        </w:rPr>
        <w:t xml:space="preserve"> или от железопътно предприятие/превозвач)</w:t>
      </w:r>
      <w:r w:rsidR="00092B55">
        <w:rPr>
          <w:rFonts w:ascii="Times New Roman" w:hAnsi="Times New Roman"/>
          <w:szCs w:val="24"/>
        </w:rPr>
        <w:t>,</w:t>
      </w:r>
      <w:r w:rsidR="00092B55" w:rsidRPr="00092B55">
        <w:rPr>
          <w:rFonts w:ascii="Times New Roman" w:hAnsi="Times New Roman"/>
          <w:szCs w:val="24"/>
        </w:rPr>
        <w:t xml:space="preserve"> </w:t>
      </w:r>
      <w:r w:rsidR="00092B55" w:rsidRPr="002F78DF">
        <w:rPr>
          <w:rFonts w:ascii="Times New Roman" w:hAnsi="Times New Roman"/>
          <w:szCs w:val="24"/>
        </w:rPr>
        <w:t xml:space="preserve">за възникнало произшествие </w:t>
      </w:r>
      <w:r w:rsidR="00092B55">
        <w:rPr>
          <w:rFonts w:ascii="Times New Roman" w:hAnsi="Times New Roman"/>
          <w:szCs w:val="24"/>
        </w:rPr>
        <w:t xml:space="preserve">или инцидент, </w:t>
      </w:r>
      <w:r w:rsidRPr="002F78DF">
        <w:rPr>
          <w:rFonts w:ascii="Times New Roman" w:hAnsi="Times New Roman"/>
          <w:szCs w:val="24"/>
        </w:rPr>
        <w:t xml:space="preserve">ръководителят на НБРПЖТ, анализира </w:t>
      </w:r>
      <w:r w:rsidR="001B7596">
        <w:rPr>
          <w:rFonts w:ascii="Times New Roman" w:hAnsi="Times New Roman"/>
          <w:szCs w:val="24"/>
        </w:rPr>
        <w:t xml:space="preserve">подадената </w:t>
      </w:r>
      <w:r w:rsidR="00FA5199">
        <w:rPr>
          <w:rFonts w:ascii="Times New Roman" w:hAnsi="Times New Roman"/>
          <w:szCs w:val="24"/>
        </w:rPr>
        <w:t>информац</w:t>
      </w:r>
      <w:r w:rsidR="001B7596">
        <w:rPr>
          <w:rFonts w:ascii="Times New Roman" w:hAnsi="Times New Roman"/>
          <w:szCs w:val="24"/>
        </w:rPr>
        <w:t>ия</w:t>
      </w:r>
      <w:r w:rsidR="00FA5199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и кла</w:t>
      </w:r>
      <w:r w:rsidR="00FA5199">
        <w:rPr>
          <w:rFonts w:ascii="Times New Roman" w:hAnsi="Times New Roman"/>
          <w:szCs w:val="24"/>
        </w:rPr>
        <w:t>сифицира събитие</w:t>
      </w:r>
      <w:r w:rsidR="005A2479">
        <w:rPr>
          <w:rFonts w:ascii="Times New Roman" w:hAnsi="Times New Roman"/>
          <w:szCs w:val="24"/>
        </w:rPr>
        <w:t>то</w:t>
      </w:r>
      <w:r w:rsidR="00092B55">
        <w:rPr>
          <w:rFonts w:ascii="Times New Roman" w:hAnsi="Times New Roman"/>
          <w:szCs w:val="24"/>
        </w:rPr>
        <w:t>,</w:t>
      </w:r>
      <w:r w:rsidR="001B7596">
        <w:rPr>
          <w:rFonts w:ascii="Times New Roman" w:hAnsi="Times New Roman"/>
          <w:szCs w:val="24"/>
        </w:rPr>
        <w:t xml:space="preserve"> решава дали да посети</w:t>
      </w:r>
      <w:r w:rsidR="00FA5199">
        <w:rPr>
          <w:rFonts w:ascii="Times New Roman" w:hAnsi="Times New Roman"/>
          <w:szCs w:val="24"/>
        </w:rPr>
        <w:t xml:space="preserve"> местопроизшествието</w:t>
      </w:r>
      <w:r w:rsidR="005A2479">
        <w:rPr>
          <w:rFonts w:ascii="Times New Roman" w:hAnsi="Times New Roman"/>
          <w:szCs w:val="24"/>
        </w:rPr>
        <w:t>.</w:t>
      </w:r>
      <w:r w:rsidR="00FA5199">
        <w:rPr>
          <w:rFonts w:ascii="Times New Roman" w:hAnsi="Times New Roman"/>
          <w:szCs w:val="24"/>
        </w:rPr>
        <w:t xml:space="preserve"> </w:t>
      </w:r>
      <w:r w:rsidR="005A2479">
        <w:rPr>
          <w:rFonts w:ascii="Times New Roman" w:hAnsi="Times New Roman"/>
          <w:szCs w:val="24"/>
        </w:rPr>
        <w:t xml:space="preserve">Ако се посети, </w:t>
      </w:r>
      <w:r w:rsidR="00092B55">
        <w:rPr>
          <w:rFonts w:ascii="Times New Roman" w:hAnsi="Times New Roman"/>
          <w:szCs w:val="24"/>
        </w:rPr>
        <w:t>извършва</w:t>
      </w:r>
      <w:r w:rsidR="00FA5199">
        <w:rPr>
          <w:rFonts w:ascii="Times New Roman" w:hAnsi="Times New Roman"/>
          <w:szCs w:val="24"/>
        </w:rPr>
        <w:t xml:space="preserve"> </w:t>
      </w:r>
      <w:r w:rsidR="005A2479">
        <w:rPr>
          <w:rFonts w:ascii="Times New Roman" w:hAnsi="Times New Roman"/>
          <w:szCs w:val="24"/>
        </w:rPr>
        <w:t xml:space="preserve">се </w:t>
      </w:r>
      <w:r w:rsidR="002A6945">
        <w:rPr>
          <w:rFonts w:ascii="Times New Roman" w:hAnsi="Times New Roman"/>
          <w:szCs w:val="24"/>
        </w:rPr>
        <w:t xml:space="preserve">оглед </w:t>
      </w:r>
      <w:r w:rsidR="00FA5199">
        <w:rPr>
          <w:rFonts w:ascii="Times New Roman" w:hAnsi="Times New Roman"/>
          <w:szCs w:val="24"/>
        </w:rPr>
        <w:t>на място</w:t>
      </w:r>
      <w:r w:rsidR="005A2479">
        <w:rPr>
          <w:rFonts w:ascii="Times New Roman" w:hAnsi="Times New Roman"/>
          <w:szCs w:val="24"/>
        </w:rPr>
        <w:t>то</w:t>
      </w:r>
      <w:r w:rsidR="00092B55">
        <w:rPr>
          <w:rFonts w:ascii="Times New Roman" w:hAnsi="Times New Roman"/>
          <w:szCs w:val="24"/>
        </w:rPr>
        <w:t xml:space="preserve"> и</w:t>
      </w:r>
      <w:r w:rsidR="00FA5199">
        <w:rPr>
          <w:rFonts w:ascii="Times New Roman" w:hAnsi="Times New Roman"/>
          <w:szCs w:val="24"/>
        </w:rPr>
        <w:t xml:space="preserve"> </w:t>
      </w:r>
      <w:r w:rsidR="002A6945">
        <w:rPr>
          <w:rFonts w:ascii="Times New Roman" w:hAnsi="Times New Roman"/>
          <w:szCs w:val="24"/>
        </w:rPr>
        <w:t xml:space="preserve">взема решение за </w:t>
      </w:r>
      <w:r w:rsidRPr="002F78DF">
        <w:rPr>
          <w:rFonts w:ascii="Times New Roman" w:hAnsi="Times New Roman"/>
          <w:szCs w:val="24"/>
        </w:rPr>
        <w:t>п</w:t>
      </w:r>
      <w:r w:rsidR="00FA5199">
        <w:rPr>
          <w:rFonts w:ascii="Times New Roman" w:hAnsi="Times New Roman"/>
          <w:szCs w:val="24"/>
        </w:rPr>
        <w:t>редприемане на разследване</w:t>
      </w:r>
      <w:r w:rsidRPr="002F78DF">
        <w:rPr>
          <w:rFonts w:ascii="Times New Roman" w:hAnsi="Times New Roman"/>
          <w:szCs w:val="24"/>
        </w:rPr>
        <w:t xml:space="preserve">. Ако на място са пристигнали и </w:t>
      </w:r>
      <w:r w:rsidR="002A6945">
        <w:rPr>
          <w:rFonts w:ascii="Times New Roman" w:hAnsi="Times New Roman"/>
          <w:szCs w:val="24"/>
        </w:rPr>
        <w:t xml:space="preserve">разследващи </w:t>
      </w:r>
      <w:r w:rsidRPr="002F78DF">
        <w:rPr>
          <w:rFonts w:ascii="Times New Roman" w:hAnsi="Times New Roman"/>
          <w:szCs w:val="24"/>
        </w:rPr>
        <w:t>органи н</w:t>
      </w:r>
      <w:r w:rsidR="002A6945">
        <w:rPr>
          <w:rFonts w:ascii="Times New Roman" w:hAnsi="Times New Roman"/>
          <w:szCs w:val="24"/>
        </w:rPr>
        <w:t>а досъдебното производство</w:t>
      </w:r>
      <w:r w:rsidR="001B7596">
        <w:rPr>
          <w:rFonts w:ascii="Times New Roman" w:hAnsi="Times New Roman"/>
          <w:szCs w:val="24"/>
        </w:rPr>
        <w:t>, създава</w:t>
      </w:r>
      <w:r w:rsidRPr="002F78DF">
        <w:rPr>
          <w:rFonts w:ascii="Times New Roman" w:hAnsi="Times New Roman"/>
          <w:szCs w:val="24"/>
        </w:rPr>
        <w:t xml:space="preserve"> организация за </w:t>
      </w:r>
      <w:r w:rsidR="00FA5199">
        <w:rPr>
          <w:rFonts w:ascii="Times New Roman" w:hAnsi="Times New Roman"/>
          <w:szCs w:val="24"/>
        </w:rPr>
        <w:t xml:space="preserve">паралелни </w:t>
      </w:r>
      <w:r w:rsidR="00C465CB" w:rsidRPr="002F78DF">
        <w:rPr>
          <w:rFonts w:ascii="Times New Roman" w:hAnsi="Times New Roman"/>
          <w:szCs w:val="24"/>
        </w:rPr>
        <w:t>независими</w:t>
      </w:r>
      <w:r w:rsidRPr="002F78DF">
        <w:rPr>
          <w:rFonts w:ascii="Times New Roman" w:hAnsi="Times New Roman"/>
          <w:szCs w:val="24"/>
        </w:rPr>
        <w:t xml:space="preserve"> огледи, сваляне на снимков материал, кон</w:t>
      </w:r>
      <w:r w:rsidR="00C465CB" w:rsidRPr="002F78DF">
        <w:rPr>
          <w:rFonts w:ascii="Times New Roman" w:hAnsi="Times New Roman"/>
          <w:szCs w:val="24"/>
        </w:rPr>
        <w:t>тролирано преместване на отделно увредени</w:t>
      </w:r>
      <w:r w:rsidRPr="002F78DF">
        <w:rPr>
          <w:rFonts w:ascii="Times New Roman" w:hAnsi="Times New Roman"/>
          <w:szCs w:val="24"/>
        </w:rPr>
        <w:t xml:space="preserve"> елементи на железопътната инфраструктура и</w:t>
      </w:r>
      <w:r w:rsidR="005A2479" w:rsidRPr="005A2479">
        <w:rPr>
          <w:rFonts w:ascii="Times New Roman" w:hAnsi="Times New Roman"/>
          <w:szCs w:val="24"/>
        </w:rPr>
        <w:t xml:space="preserve"> детайли</w:t>
      </w:r>
      <w:r w:rsidRPr="002F78DF">
        <w:rPr>
          <w:rFonts w:ascii="Times New Roman" w:hAnsi="Times New Roman"/>
          <w:szCs w:val="24"/>
        </w:rPr>
        <w:t xml:space="preserve"> </w:t>
      </w:r>
      <w:r w:rsidR="005A2479">
        <w:rPr>
          <w:rFonts w:ascii="Times New Roman" w:hAnsi="Times New Roman"/>
          <w:szCs w:val="24"/>
        </w:rPr>
        <w:t xml:space="preserve">на </w:t>
      </w:r>
      <w:r w:rsidRPr="002F78DF">
        <w:rPr>
          <w:rFonts w:ascii="Times New Roman" w:hAnsi="Times New Roman"/>
          <w:szCs w:val="24"/>
        </w:rPr>
        <w:t xml:space="preserve">подвижния </w:t>
      </w:r>
      <w:r w:rsidR="005A2479">
        <w:rPr>
          <w:rFonts w:ascii="Times New Roman" w:hAnsi="Times New Roman"/>
          <w:szCs w:val="24"/>
        </w:rPr>
        <w:t xml:space="preserve">железопътен </w:t>
      </w:r>
      <w:r w:rsidRPr="002F78DF">
        <w:rPr>
          <w:rFonts w:ascii="Times New Roman" w:hAnsi="Times New Roman"/>
          <w:szCs w:val="24"/>
        </w:rPr>
        <w:t xml:space="preserve">състав. </w:t>
      </w:r>
    </w:p>
    <w:p w14:paraId="63ABF643" w14:textId="2B31FDFD" w:rsidR="00C465CB" w:rsidRPr="002F78DF" w:rsidRDefault="002A6945" w:rsidP="00DD5395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Охранителните органи</w:t>
      </w:r>
      <w:r w:rsidR="00706490">
        <w:rPr>
          <w:rFonts w:ascii="Times New Roman" w:hAnsi="Times New Roman"/>
          <w:szCs w:val="24"/>
        </w:rPr>
        <w:t xml:space="preserve"> на МВР </w:t>
      </w:r>
      <w:r w:rsidR="0076797B">
        <w:rPr>
          <w:rFonts w:ascii="Times New Roman" w:hAnsi="Times New Roman"/>
          <w:szCs w:val="24"/>
        </w:rPr>
        <w:t>създават организация за</w:t>
      </w:r>
      <w:r w:rsidR="00706490">
        <w:rPr>
          <w:rFonts w:ascii="Times New Roman" w:hAnsi="Times New Roman"/>
          <w:szCs w:val="24"/>
        </w:rPr>
        <w:t xml:space="preserve"> ограничава</w:t>
      </w:r>
      <w:r w:rsidR="0076797B">
        <w:rPr>
          <w:rFonts w:ascii="Times New Roman" w:hAnsi="Times New Roman"/>
          <w:szCs w:val="24"/>
        </w:rPr>
        <w:t>не</w:t>
      </w:r>
      <w:r w:rsidR="00706490">
        <w:rPr>
          <w:rFonts w:ascii="Times New Roman" w:hAnsi="Times New Roman"/>
          <w:szCs w:val="24"/>
        </w:rPr>
        <w:t xml:space="preserve"> на достъп</w:t>
      </w:r>
      <w:r w:rsidR="0076797B">
        <w:rPr>
          <w:rFonts w:ascii="Times New Roman" w:hAnsi="Times New Roman"/>
          <w:szCs w:val="24"/>
        </w:rPr>
        <w:t>а</w:t>
      </w:r>
      <w:r w:rsidR="00706490">
        <w:rPr>
          <w:rFonts w:ascii="Times New Roman" w:hAnsi="Times New Roman"/>
          <w:szCs w:val="24"/>
        </w:rPr>
        <w:t xml:space="preserve"> на </w:t>
      </w:r>
      <w:r w:rsidR="0076797B">
        <w:rPr>
          <w:rFonts w:ascii="Times New Roman" w:hAnsi="Times New Roman"/>
          <w:szCs w:val="24"/>
        </w:rPr>
        <w:t xml:space="preserve">представителите на засегнатите предприятия </w:t>
      </w:r>
      <w:r w:rsidR="00706490">
        <w:rPr>
          <w:rFonts w:ascii="Times New Roman" w:hAnsi="Times New Roman"/>
          <w:szCs w:val="24"/>
        </w:rPr>
        <w:t>и медии</w:t>
      </w:r>
      <w:r w:rsidR="00E206F6">
        <w:rPr>
          <w:rFonts w:ascii="Times New Roman" w:hAnsi="Times New Roman"/>
          <w:szCs w:val="24"/>
        </w:rPr>
        <w:t>,</w:t>
      </w:r>
      <w:r w:rsidR="001B7596">
        <w:rPr>
          <w:rFonts w:ascii="Times New Roman" w:hAnsi="Times New Roman"/>
          <w:szCs w:val="24"/>
        </w:rPr>
        <w:t xml:space="preserve"> с цел запазване на</w:t>
      </w:r>
      <w:r w:rsidR="00706490">
        <w:rPr>
          <w:rFonts w:ascii="Times New Roman" w:hAnsi="Times New Roman"/>
          <w:szCs w:val="24"/>
        </w:rPr>
        <w:t xml:space="preserve"> </w:t>
      </w:r>
      <w:r w:rsidR="00A31DCA">
        <w:rPr>
          <w:rFonts w:ascii="Times New Roman" w:hAnsi="Times New Roman"/>
          <w:szCs w:val="24"/>
        </w:rPr>
        <w:t>веществените</w:t>
      </w:r>
      <w:r w:rsidR="00706490">
        <w:rPr>
          <w:rFonts w:ascii="Times New Roman" w:hAnsi="Times New Roman"/>
          <w:szCs w:val="24"/>
        </w:rPr>
        <w:t xml:space="preserve"> доказателства. </w:t>
      </w:r>
      <w:r w:rsidR="00F700DB" w:rsidRPr="002F78DF">
        <w:rPr>
          <w:rFonts w:ascii="Times New Roman" w:hAnsi="Times New Roman"/>
          <w:szCs w:val="24"/>
        </w:rPr>
        <w:t xml:space="preserve">Когато </w:t>
      </w:r>
      <w:r w:rsidR="001B7596"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zCs w:val="24"/>
        </w:rPr>
        <w:t xml:space="preserve"> произшествието </w:t>
      </w:r>
      <w:r w:rsidR="00F700DB" w:rsidRPr="002F78DF">
        <w:rPr>
          <w:rFonts w:ascii="Times New Roman" w:hAnsi="Times New Roman"/>
          <w:szCs w:val="24"/>
        </w:rPr>
        <w:t xml:space="preserve">има пострадал (персонал </w:t>
      </w:r>
      <w:r w:rsidR="00C465CB" w:rsidRPr="002F78DF">
        <w:rPr>
          <w:rFonts w:ascii="Times New Roman" w:hAnsi="Times New Roman"/>
          <w:szCs w:val="24"/>
        </w:rPr>
        <w:t>и/или</w:t>
      </w:r>
      <w:r w:rsidR="00F700DB" w:rsidRPr="002F78DF">
        <w:rPr>
          <w:rFonts w:ascii="Times New Roman" w:hAnsi="Times New Roman"/>
          <w:szCs w:val="24"/>
        </w:rPr>
        <w:t xml:space="preserve"> </w:t>
      </w:r>
      <w:r w:rsidR="00C465CB" w:rsidRPr="002F78DF">
        <w:rPr>
          <w:rFonts w:ascii="Times New Roman" w:hAnsi="Times New Roman"/>
          <w:szCs w:val="24"/>
        </w:rPr>
        <w:t>пътници)</w:t>
      </w:r>
      <w:r w:rsidR="001B7596">
        <w:rPr>
          <w:rFonts w:ascii="Times New Roman" w:hAnsi="Times New Roman"/>
          <w:szCs w:val="24"/>
        </w:rPr>
        <w:t>,</w:t>
      </w:r>
      <w:r w:rsidR="00C465CB" w:rsidRPr="002F78DF">
        <w:rPr>
          <w:rFonts w:ascii="Times New Roman" w:hAnsi="Times New Roman"/>
          <w:szCs w:val="24"/>
        </w:rPr>
        <w:t xml:space="preserve"> на екипите</w:t>
      </w:r>
      <w:r w:rsidR="00F700DB" w:rsidRPr="002F78DF">
        <w:rPr>
          <w:rFonts w:ascii="Times New Roman" w:hAnsi="Times New Roman"/>
          <w:szCs w:val="24"/>
        </w:rPr>
        <w:t xml:space="preserve"> на </w:t>
      </w:r>
      <w:r w:rsidR="00C465CB" w:rsidRPr="002F78DF">
        <w:rPr>
          <w:rFonts w:ascii="Times New Roman" w:hAnsi="Times New Roman"/>
          <w:szCs w:val="24"/>
        </w:rPr>
        <w:t>спешна медицинск</w:t>
      </w:r>
      <w:r w:rsidR="00A31285">
        <w:rPr>
          <w:rFonts w:ascii="Times New Roman" w:hAnsi="Times New Roman"/>
          <w:szCs w:val="24"/>
        </w:rPr>
        <w:t>а помощ се предоставя незабавен достъп</w:t>
      </w:r>
      <w:r w:rsidR="00C465CB" w:rsidRPr="002F78DF">
        <w:rPr>
          <w:rFonts w:ascii="Times New Roman" w:hAnsi="Times New Roman"/>
          <w:szCs w:val="24"/>
        </w:rPr>
        <w:t xml:space="preserve"> </w:t>
      </w:r>
      <w:r w:rsidR="0076797B">
        <w:rPr>
          <w:rFonts w:ascii="Times New Roman" w:hAnsi="Times New Roman"/>
          <w:szCs w:val="24"/>
        </w:rPr>
        <w:t>з</w:t>
      </w:r>
      <w:r w:rsidR="00C465CB" w:rsidRPr="002F78DF">
        <w:rPr>
          <w:rFonts w:ascii="Times New Roman" w:hAnsi="Times New Roman"/>
          <w:szCs w:val="24"/>
        </w:rPr>
        <w:t>а ока</w:t>
      </w:r>
      <w:r w:rsidR="0076797B">
        <w:rPr>
          <w:rFonts w:ascii="Times New Roman" w:hAnsi="Times New Roman"/>
          <w:szCs w:val="24"/>
        </w:rPr>
        <w:t>зване на</w:t>
      </w:r>
      <w:r w:rsidR="00C465CB" w:rsidRPr="002F78DF">
        <w:rPr>
          <w:rFonts w:ascii="Times New Roman" w:hAnsi="Times New Roman"/>
          <w:szCs w:val="24"/>
        </w:rPr>
        <w:t xml:space="preserve"> </w:t>
      </w:r>
      <w:r w:rsidR="00FA5199">
        <w:rPr>
          <w:rFonts w:ascii="Times New Roman" w:hAnsi="Times New Roman"/>
          <w:szCs w:val="24"/>
        </w:rPr>
        <w:t xml:space="preserve">първа </w:t>
      </w:r>
      <w:r w:rsidR="0076797B">
        <w:rPr>
          <w:rFonts w:ascii="Times New Roman" w:hAnsi="Times New Roman"/>
          <w:szCs w:val="24"/>
        </w:rPr>
        <w:t xml:space="preserve">медицинска </w:t>
      </w:r>
      <w:r w:rsidR="00C465CB" w:rsidRPr="002F78DF">
        <w:rPr>
          <w:rFonts w:ascii="Times New Roman" w:hAnsi="Times New Roman"/>
          <w:szCs w:val="24"/>
        </w:rPr>
        <w:t>помощ на пострадалите</w:t>
      </w:r>
      <w:r w:rsidR="0076797B">
        <w:rPr>
          <w:rFonts w:ascii="Times New Roman" w:hAnsi="Times New Roman"/>
          <w:szCs w:val="24"/>
        </w:rPr>
        <w:t xml:space="preserve"> и тяхното транспортиране до лечебните заведения</w:t>
      </w:r>
      <w:r>
        <w:rPr>
          <w:rFonts w:ascii="Times New Roman" w:hAnsi="Times New Roman"/>
          <w:szCs w:val="24"/>
        </w:rPr>
        <w:t>. П</w:t>
      </w:r>
      <w:r w:rsidR="00FA5199">
        <w:rPr>
          <w:rFonts w:ascii="Times New Roman" w:hAnsi="Times New Roman"/>
          <w:szCs w:val="24"/>
        </w:rPr>
        <w:t>ри възникнал пожар в подвижния състав на органите</w:t>
      </w:r>
      <w:r w:rsidR="00706490">
        <w:rPr>
          <w:rFonts w:ascii="Times New Roman" w:hAnsi="Times New Roman"/>
          <w:szCs w:val="24"/>
        </w:rPr>
        <w:t xml:space="preserve"> на </w:t>
      </w:r>
      <w:r w:rsidR="002C2C33" w:rsidRPr="002F78DF">
        <w:rPr>
          <w:rFonts w:ascii="Times New Roman" w:hAnsi="Times New Roman"/>
          <w:szCs w:val="24"/>
        </w:rPr>
        <w:t xml:space="preserve">,,Пожарна безопасност и защита на населението” </w:t>
      </w:r>
      <w:r w:rsidR="002C2C33">
        <w:rPr>
          <w:rFonts w:ascii="Times New Roman" w:hAnsi="Times New Roman"/>
          <w:szCs w:val="24"/>
        </w:rPr>
        <w:t>(</w:t>
      </w:r>
      <w:r w:rsidR="00FA5199">
        <w:rPr>
          <w:rFonts w:ascii="Times New Roman" w:hAnsi="Times New Roman"/>
          <w:szCs w:val="24"/>
        </w:rPr>
        <w:t>ПБиЗН</w:t>
      </w:r>
      <w:r w:rsidR="002C2C33">
        <w:rPr>
          <w:rFonts w:ascii="Times New Roman" w:hAnsi="Times New Roman"/>
          <w:szCs w:val="24"/>
        </w:rPr>
        <w:t>)</w:t>
      </w:r>
      <w:r w:rsidR="00FA5199">
        <w:rPr>
          <w:rFonts w:ascii="Times New Roman" w:hAnsi="Times New Roman"/>
          <w:szCs w:val="24"/>
        </w:rPr>
        <w:t xml:space="preserve"> </w:t>
      </w:r>
      <w:r w:rsidR="00706490">
        <w:rPr>
          <w:rFonts w:ascii="Times New Roman" w:hAnsi="Times New Roman"/>
          <w:szCs w:val="24"/>
        </w:rPr>
        <w:t xml:space="preserve">се предоставя </w:t>
      </w:r>
      <w:r w:rsidR="00A31285" w:rsidRPr="00A31285">
        <w:rPr>
          <w:rFonts w:ascii="Times New Roman" w:hAnsi="Times New Roman"/>
          <w:szCs w:val="24"/>
        </w:rPr>
        <w:t xml:space="preserve">незабавен </w:t>
      </w:r>
      <w:r w:rsidR="00A31285" w:rsidRPr="00A31285">
        <w:rPr>
          <w:rFonts w:ascii="Times New Roman" w:hAnsi="Times New Roman"/>
          <w:szCs w:val="24"/>
        </w:rPr>
        <w:lastRenderedPageBreak/>
        <w:t>достъп</w:t>
      </w:r>
      <w:r w:rsidR="00706490">
        <w:rPr>
          <w:rFonts w:ascii="Times New Roman" w:hAnsi="Times New Roman"/>
          <w:szCs w:val="24"/>
        </w:rPr>
        <w:t xml:space="preserve"> за потушаване на пожара</w:t>
      </w:r>
      <w:r w:rsidR="001B7596">
        <w:rPr>
          <w:rFonts w:ascii="Times New Roman" w:hAnsi="Times New Roman"/>
          <w:szCs w:val="24"/>
        </w:rPr>
        <w:t xml:space="preserve"> в подвижния състав</w:t>
      </w:r>
      <w:r w:rsidR="0076797B">
        <w:rPr>
          <w:rFonts w:ascii="Times New Roman" w:hAnsi="Times New Roman"/>
          <w:szCs w:val="24"/>
        </w:rPr>
        <w:t>. Р</w:t>
      </w:r>
      <w:r w:rsidR="00C465CB" w:rsidRPr="002F78DF">
        <w:rPr>
          <w:rFonts w:ascii="Times New Roman" w:hAnsi="Times New Roman"/>
          <w:szCs w:val="24"/>
        </w:rPr>
        <w:t>азслед</w:t>
      </w:r>
      <w:r w:rsidR="00706490">
        <w:rPr>
          <w:rFonts w:ascii="Times New Roman" w:hAnsi="Times New Roman"/>
          <w:szCs w:val="24"/>
        </w:rPr>
        <w:t xml:space="preserve">ващите </w:t>
      </w:r>
      <w:r>
        <w:rPr>
          <w:rFonts w:ascii="Times New Roman" w:hAnsi="Times New Roman"/>
          <w:szCs w:val="24"/>
        </w:rPr>
        <w:t xml:space="preserve">структури </w:t>
      </w:r>
      <w:r w:rsidR="00E206F6">
        <w:rPr>
          <w:rFonts w:ascii="Times New Roman" w:hAnsi="Times New Roman"/>
          <w:szCs w:val="24"/>
        </w:rPr>
        <w:t>започват огледи и</w:t>
      </w:r>
      <w:r w:rsidR="00C465CB" w:rsidRPr="002F78DF">
        <w:rPr>
          <w:rFonts w:ascii="Times New Roman" w:hAnsi="Times New Roman"/>
          <w:szCs w:val="24"/>
        </w:rPr>
        <w:t xml:space="preserve"> проце</w:t>
      </w:r>
      <w:r w:rsidR="001B7596">
        <w:rPr>
          <w:rFonts w:ascii="Times New Roman" w:hAnsi="Times New Roman"/>
          <w:szCs w:val="24"/>
        </w:rPr>
        <w:t>дури</w:t>
      </w:r>
      <w:r w:rsidR="00706490">
        <w:rPr>
          <w:rFonts w:ascii="Times New Roman" w:hAnsi="Times New Roman"/>
          <w:szCs w:val="24"/>
        </w:rPr>
        <w:t xml:space="preserve"> </w:t>
      </w:r>
      <w:r w:rsidR="00E206F6">
        <w:rPr>
          <w:rFonts w:ascii="Times New Roman" w:hAnsi="Times New Roman"/>
          <w:szCs w:val="24"/>
        </w:rPr>
        <w:t>по</w:t>
      </w:r>
      <w:r w:rsidR="00706490">
        <w:rPr>
          <w:rFonts w:ascii="Times New Roman" w:hAnsi="Times New Roman"/>
          <w:szCs w:val="24"/>
        </w:rPr>
        <w:t xml:space="preserve"> разследване.</w:t>
      </w:r>
      <w:r w:rsidR="00A31285">
        <w:rPr>
          <w:rFonts w:ascii="Times New Roman" w:hAnsi="Times New Roman"/>
          <w:szCs w:val="24"/>
        </w:rPr>
        <w:t xml:space="preserve"> </w:t>
      </w:r>
    </w:p>
    <w:p w14:paraId="57134C71" w14:textId="4A9F1E9F" w:rsidR="00485232" w:rsidRPr="006F5AEC" w:rsidRDefault="002A6945" w:rsidP="006F5AEC">
      <w:pPr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 xml:space="preserve">След вземане на решение за започване на разследване, </w:t>
      </w:r>
      <w:r w:rsidR="00C465CB" w:rsidRPr="002F78DF">
        <w:rPr>
          <w:rFonts w:ascii="Times New Roman" w:hAnsi="Times New Roman"/>
          <w:szCs w:val="24"/>
        </w:rPr>
        <w:t>Р</w:t>
      </w:r>
      <w:r w:rsidR="003663A0" w:rsidRPr="002F78DF">
        <w:rPr>
          <w:rFonts w:ascii="Times New Roman" w:hAnsi="Times New Roman"/>
          <w:szCs w:val="24"/>
        </w:rPr>
        <w:t>ъководителя</w:t>
      </w:r>
      <w:r w:rsidR="00E206F6">
        <w:rPr>
          <w:rFonts w:ascii="Times New Roman" w:hAnsi="Times New Roman"/>
          <w:szCs w:val="24"/>
        </w:rPr>
        <w:t>т</w:t>
      </w:r>
      <w:r w:rsidR="00C465CB" w:rsidRPr="002F78DF">
        <w:rPr>
          <w:rFonts w:ascii="Times New Roman" w:hAnsi="Times New Roman"/>
          <w:szCs w:val="24"/>
        </w:rPr>
        <w:t xml:space="preserve"> на НБРПЖТ назначава</w:t>
      </w:r>
      <w:r w:rsidR="00F700DB" w:rsidRPr="002F78DF">
        <w:rPr>
          <w:rFonts w:ascii="Times New Roman" w:hAnsi="Times New Roman"/>
          <w:szCs w:val="24"/>
        </w:rPr>
        <w:t xml:space="preserve"> комисия за разследване на произшествието. В комисията се включват независ</w:t>
      </w:r>
      <w:r w:rsidR="00706490">
        <w:rPr>
          <w:rFonts w:ascii="Times New Roman" w:hAnsi="Times New Roman"/>
          <w:szCs w:val="24"/>
        </w:rPr>
        <w:t>ими външни експерти с професионални квалификации</w:t>
      </w:r>
      <w:r w:rsidR="00090271">
        <w:rPr>
          <w:rFonts w:ascii="Times New Roman" w:hAnsi="Times New Roman"/>
          <w:szCs w:val="24"/>
        </w:rPr>
        <w:t>,</w:t>
      </w:r>
      <w:r w:rsidR="00E206F6">
        <w:rPr>
          <w:rFonts w:ascii="Times New Roman" w:hAnsi="Times New Roman"/>
          <w:szCs w:val="24"/>
        </w:rPr>
        <w:t xml:space="preserve"> </w:t>
      </w:r>
      <w:r w:rsidR="00A31285" w:rsidRPr="00A31285">
        <w:rPr>
          <w:rFonts w:ascii="Times New Roman" w:hAnsi="Times New Roman"/>
          <w:szCs w:val="24"/>
        </w:rPr>
        <w:t>относими</w:t>
      </w:r>
      <w:r w:rsidR="00A31285">
        <w:rPr>
          <w:rFonts w:ascii="Times New Roman" w:hAnsi="Times New Roman"/>
          <w:szCs w:val="24"/>
        </w:rPr>
        <w:t xml:space="preserve"> към</w:t>
      </w:r>
      <w:r w:rsidR="00E206F6">
        <w:rPr>
          <w:rFonts w:ascii="Times New Roman" w:hAnsi="Times New Roman"/>
          <w:szCs w:val="24"/>
        </w:rPr>
        <w:t xml:space="preserve"> вида на</w:t>
      </w:r>
      <w:r w:rsidR="0076797B">
        <w:rPr>
          <w:rFonts w:ascii="Times New Roman" w:hAnsi="Times New Roman"/>
          <w:szCs w:val="24"/>
        </w:rPr>
        <w:t xml:space="preserve"> разследваното</w:t>
      </w:r>
      <w:r w:rsidR="00E206F6">
        <w:rPr>
          <w:rFonts w:ascii="Times New Roman" w:hAnsi="Times New Roman"/>
          <w:szCs w:val="24"/>
        </w:rPr>
        <w:t xml:space="preserve"> </w:t>
      </w:r>
      <w:r w:rsidR="00F700DB" w:rsidRPr="002F78DF">
        <w:rPr>
          <w:rFonts w:ascii="Times New Roman" w:hAnsi="Times New Roman"/>
          <w:szCs w:val="24"/>
        </w:rPr>
        <w:t>събитие</w:t>
      </w:r>
      <w:r w:rsidR="00DA13A8">
        <w:rPr>
          <w:rFonts w:ascii="Times New Roman" w:hAnsi="Times New Roman"/>
          <w:szCs w:val="24"/>
        </w:rPr>
        <w:t>, посочени в т. 2.2</w:t>
      </w:r>
      <w:r w:rsidR="00F700DB" w:rsidRPr="002F78DF">
        <w:rPr>
          <w:rFonts w:ascii="Times New Roman" w:hAnsi="Times New Roman"/>
          <w:szCs w:val="24"/>
        </w:rPr>
        <w:t>.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>П</w:t>
      </w:r>
      <w:r w:rsidR="00DC4F7C" w:rsidRPr="002F78DF">
        <w:rPr>
          <w:rFonts w:ascii="Times New Roman" w:hAnsi="Times New Roman"/>
          <w:szCs w:val="24"/>
        </w:rPr>
        <w:t>ри</w:t>
      </w:r>
      <w:r w:rsidR="009A7AC2" w:rsidRPr="002F78DF">
        <w:rPr>
          <w:rFonts w:ascii="Times New Roman" w:hAnsi="Times New Roman"/>
          <w:szCs w:val="24"/>
        </w:rPr>
        <w:t xml:space="preserve"> </w:t>
      </w:r>
      <w:r w:rsidR="00DC4F7C" w:rsidRPr="002F78DF">
        <w:rPr>
          <w:rFonts w:ascii="Times New Roman" w:hAnsi="Times New Roman"/>
          <w:szCs w:val="24"/>
        </w:rPr>
        <w:t>започване на разследване</w:t>
      </w:r>
      <w:r w:rsidR="006F5AEC" w:rsidRPr="006F5AEC">
        <w:rPr>
          <w:rFonts w:ascii="Times New Roman" w:hAnsi="Times New Roman"/>
          <w:szCs w:val="24"/>
          <w:lang w:val="ru-RU"/>
        </w:rPr>
        <w:t xml:space="preserve"> </w:t>
      </w:r>
      <w:r w:rsidR="003663A0" w:rsidRPr="002F78DF">
        <w:rPr>
          <w:rFonts w:ascii="Times New Roman" w:hAnsi="Times New Roman"/>
          <w:szCs w:val="24"/>
        </w:rPr>
        <w:t>ръководителя</w:t>
      </w:r>
      <w:r w:rsidR="00E206F6">
        <w:rPr>
          <w:rFonts w:ascii="Times New Roman" w:hAnsi="Times New Roman"/>
          <w:szCs w:val="24"/>
        </w:rPr>
        <w:t>т</w:t>
      </w:r>
      <w:r w:rsidR="003663A0" w:rsidRPr="002F78DF">
        <w:rPr>
          <w:rFonts w:ascii="Times New Roman" w:hAnsi="Times New Roman"/>
          <w:szCs w:val="24"/>
        </w:rPr>
        <w:t xml:space="preserve"> на НБРПЖТ, </w:t>
      </w:r>
      <w:r w:rsidR="006D2520" w:rsidRPr="002F78DF">
        <w:rPr>
          <w:rFonts w:ascii="Times New Roman" w:hAnsi="Times New Roman"/>
          <w:szCs w:val="24"/>
        </w:rPr>
        <w:t>уведомява</w:t>
      </w:r>
      <w:r w:rsidR="00707AFD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 xml:space="preserve">всички </w:t>
      </w:r>
      <w:r w:rsidR="00175C28" w:rsidRPr="002F78DF">
        <w:rPr>
          <w:rFonts w:ascii="Times New Roman" w:hAnsi="Times New Roman"/>
          <w:szCs w:val="24"/>
        </w:rPr>
        <w:t xml:space="preserve">заинтересовани </w:t>
      </w:r>
      <w:r w:rsidR="006F619F" w:rsidRPr="002F78DF">
        <w:rPr>
          <w:rFonts w:ascii="Times New Roman" w:hAnsi="Times New Roman"/>
          <w:szCs w:val="24"/>
        </w:rPr>
        <w:t>субекти</w:t>
      </w:r>
      <w:r w:rsidR="00D2171E" w:rsidRPr="002F78DF">
        <w:rPr>
          <w:rFonts w:ascii="Times New Roman" w:hAnsi="Times New Roman"/>
          <w:szCs w:val="24"/>
        </w:rPr>
        <w:t xml:space="preserve"> в събитието</w:t>
      </w:r>
      <w:r w:rsidR="00173834" w:rsidRPr="002F78DF">
        <w:rPr>
          <w:rFonts w:ascii="Times New Roman" w:hAnsi="Times New Roman"/>
          <w:szCs w:val="24"/>
        </w:rPr>
        <w:t xml:space="preserve">. </w:t>
      </w:r>
      <w:r w:rsidR="00B23C5A">
        <w:rPr>
          <w:rFonts w:ascii="Times New Roman" w:hAnsi="Times New Roman"/>
          <w:szCs w:val="24"/>
        </w:rPr>
        <w:t>В рамките на седем дни</w:t>
      </w:r>
      <w:r w:rsidR="0076797B">
        <w:rPr>
          <w:rFonts w:ascii="Times New Roman" w:hAnsi="Times New Roman"/>
          <w:szCs w:val="24"/>
        </w:rPr>
        <w:t>,</w:t>
      </w:r>
      <w:r w:rsidR="00E206F6">
        <w:rPr>
          <w:rFonts w:ascii="Times New Roman" w:hAnsi="Times New Roman"/>
          <w:szCs w:val="24"/>
        </w:rPr>
        <w:t xml:space="preserve"> </w:t>
      </w:r>
      <w:r w:rsidR="00D85D05" w:rsidRPr="002F78DF">
        <w:rPr>
          <w:rFonts w:ascii="Times New Roman" w:hAnsi="Times New Roman"/>
          <w:szCs w:val="24"/>
        </w:rPr>
        <w:t xml:space="preserve">информира </w:t>
      </w:r>
      <w:r w:rsidR="00970FC7" w:rsidRPr="002F78DF">
        <w:rPr>
          <w:rFonts w:ascii="Times New Roman" w:hAnsi="Times New Roman"/>
          <w:szCs w:val="24"/>
        </w:rPr>
        <w:t xml:space="preserve">писмено </w:t>
      </w:r>
      <w:r w:rsidR="006F619F" w:rsidRPr="002F78DF">
        <w:rPr>
          <w:rFonts w:ascii="Times New Roman" w:hAnsi="Times New Roman"/>
          <w:szCs w:val="24"/>
        </w:rPr>
        <w:t>Агенцията за железопътен транспорт на Европейския съюз</w:t>
      </w:r>
      <w:r w:rsidR="00671187" w:rsidRPr="002F78DF">
        <w:rPr>
          <w:rFonts w:ascii="Times New Roman" w:hAnsi="Times New Roman"/>
          <w:szCs w:val="24"/>
        </w:rPr>
        <w:t xml:space="preserve"> </w:t>
      </w:r>
      <w:r w:rsidR="00D2171E" w:rsidRPr="002F78DF">
        <w:rPr>
          <w:rFonts w:ascii="Times New Roman" w:hAnsi="Times New Roman"/>
          <w:szCs w:val="24"/>
        </w:rPr>
        <w:t>за предприе</w:t>
      </w:r>
      <w:r w:rsidR="00E206F6">
        <w:rPr>
          <w:rFonts w:ascii="Times New Roman" w:hAnsi="Times New Roman"/>
          <w:szCs w:val="24"/>
        </w:rPr>
        <w:t>тото</w:t>
      </w:r>
      <w:r w:rsidR="00D2171E" w:rsidRPr="002F78DF">
        <w:rPr>
          <w:rFonts w:ascii="Times New Roman" w:hAnsi="Times New Roman"/>
          <w:szCs w:val="24"/>
        </w:rPr>
        <w:t xml:space="preserve"> разследване</w:t>
      </w:r>
      <w:r w:rsidR="00E206F6">
        <w:rPr>
          <w:rFonts w:ascii="Times New Roman" w:hAnsi="Times New Roman"/>
          <w:szCs w:val="24"/>
        </w:rPr>
        <w:t>,</w:t>
      </w:r>
      <w:r w:rsidR="00D85D05" w:rsidRPr="002F78DF">
        <w:rPr>
          <w:rFonts w:ascii="Times New Roman" w:hAnsi="Times New Roman"/>
          <w:szCs w:val="24"/>
        </w:rPr>
        <w:t xml:space="preserve"> </w:t>
      </w:r>
      <w:r w:rsidR="006F619F" w:rsidRPr="002F78DF">
        <w:rPr>
          <w:rFonts w:ascii="Times New Roman" w:hAnsi="Times New Roman"/>
          <w:szCs w:val="24"/>
        </w:rPr>
        <w:t>чрез системата за оповестяване</w:t>
      </w:r>
      <w:r w:rsidR="00B23C5A">
        <w:rPr>
          <w:rFonts w:ascii="Times New Roman" w:hAnsi="Times New Roman"/>
          <w:szCs w:val="24"/>
        </w:rPr>
        <w:t xml:space="preserve"> в Е</w:t>
      </w:r>
      <w:r w:rsidR="0076797B">
        <w:rPr>
          <w:rFonts w:ascii="Times New Roman" w:hAnsi="Times New Roman"/>
          <w:szCs w:val="24"/>
          <w:lang w:val="en-US"/>
        </w:rPr>
        <w:t>R</w:t>
      </w:r>
      <w:r w:rsidR="00B23C5A">
        <w:rPr>
          <w:rFonts w:ascii="Times New Roman" w:hAnsi="Times New Roman"/>
          <w:szCs w:val="24"/>
        </w:rPr>
        <w:t>А</w:t>
      </w:r>
      <w:r w:rsidR="00CB64E4" w:rsidRPr="002F78DF">
        <w:rPr>
          <w:rFonts w:ascii="Times New Roman" w:hAnsi="Times New Roman"/>
          <w:szCs w:val="24"/>
        </w:rPr>
        <w:t>.</w:t>
      </w:r>
    </w:p>
    <w:p w14:paraId="1A687EAB" w14:textId="6B4F5C56" w:rsidR="002C2C33" w:rsidRDefault="00DA13A8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DA13A8">
        <w:rPr>
          <w:rFonts w:ascii="Times New Roman" w:hAnsi="Times New Roman"/>
          <w:szCs w:val="24"/>
        </w:rPr>
        <w:t>Ръководителя</w:t>
      </w:r>
      <w:r w:rsidR="00E206F6">
        <w:rPr>
          <w:rFonts w:ascii="Times New Roman" w:hAnsi="Times New Roman"/>
          <w:szCs w:val="24"/>
        </w:rPr>
        <w:t>т</w:t>
      </w:r>
      <w:r w:rsidRPr="00DA13A8">
        <w:rPr>
          <w:rFonts w:ascii="Times New Roman" w:hAnsi="Times New Roman"/>
          <w:szCs w:val="24"/>
        </w:rPr>
        <w:t xml:space="preserve"> на </w:t>
      </w:r>
      <w:r>
        <w:rPr>
          <w:rFonts w:ascii="Times New Roman" w:hAnsi="Times New Roman"/>
          <w:szCs w:val="24"/>
        </w:rPr>
        <w:t>разследването</w:t>
      </w:r>
      <w:r w:rsidR="00DC4F7C" w:rsidRPr="002F78DF">
        <w:rPr>
          <w:rFonts w:ascii="Times New Roman" w:hAnsi="Times New Roman"/>
          <w:szCs w:val="24"/>
        </w:rPr>
        <w:t xml:space="preserve"> </w:t>
      </w:r>
      <w:r w:rsidR="00970FC7" w:rsidRPr="002F78DF">
        <w:rPr>
          <w:rFonts w:ascii="Times New Roman" w:hAnsi="Times New Roman"/>
          <w:szCs w:val="24"/>
        </w:rPr>
        <w:t xml:space="preserve">ръководи и </w:t>
      </w:r>
      <w:r w:rsidR="00D85D05" w:rsidRPr="002F78DF">
        <w:rPr>
          <w:rFonts w:ascii="Times New Roman" w:hAnsi="Times New Roman"/>
          <w:szCs w:val="24"/>
        </w:rPr>
        <w:t>координира дей</w:t>
      </w:r>
      <w:r w:rsidR="006F619F" w:rsidRPr="002F78DF">
        <w:rPr>
          <w:rFonts w:ascii="Times New Roman" w:hAnsi="Times New Roman"/>
          <w:szCs w:val="24"/>
        </w:rPr>
        <w:t>ностите</w:t>
      </w:r>
      <w:r w:rsidR="00DC4F7C" w:rsidRPr="002F78DF">
        <w:rPr>
          <w:rFonts w:ascii="Times New Roman" w:hAnsi="Times New Roman"/>
          <w:szCs w:val="24"/>
        </w:rPr>
        <w:t xml:space="preserve"> по</w:t>
      </w:r>
      <w:r w:rsidR="00970FC7" w:rsidRPr="002F78DF">
        <w:rPr>
          <w:rFonts w:ascii="Times New Roman" w:hAnsi="Times New Roman"/>
          <w:szCs w:val="24"/>
        </w:rPr>
        <w:t xml:space="preserve"> разследване</w:t>
      </w:r>
      <w:r w:rsidR="00DC4F7C" w:rsidRPr="002F78DF">
        <w:rPr>
          <w:rFonts w:ascii="Times New Roman" w:hAnsi="Times New Roman"/>
          <w:szCs w:val="24"/>
        </w:rPr>
        <w:t>то</w:t>
      </w:r>
      <w:r w:rsidR="00E206F6">
        <w:rPr>
          <w:rFonts w:ascii="Times New Roman" w:hAnsi="Times New Roman"/>
          <w:szCs w:val="24"/>
        </w:rPr>
        <w:t>,</w:t>
      </w:r>
      <w:r w:rsidR="00DC4F7C" w:rsidRPr="002F78DF">
        <w:rPr>
          <w:rFonts w:ascii="Times New Roman" w:hAnsi="Times New Roman"/>
          <w:szCs w:val="24"/>
        </w:rPr>
        <w:t xml:space="preserve"> независимо от</w:t>
      </w:r>
      <w:r w:rsidR="00D85D05" w:rsidRPr="002F78DF">
        <w:rPr>
          <w:rFonts w:ascii="Times New Roman" w:hAnsi="Times New Roman"/>
          <w:szCs w:val="24"/>
        </w:rPr>
        <w:t xml:space="preserve"> </w:t>
      </w:r>
      <w:r w:rsidR="0076797B">
        <w:rPr>
          <w:rFonts w:ascii="Times New Roman" w:hAnsi="Times New Roman"/>
          <w:szCs w:val="24"/>
        </w:rPr>
        <w:t xml:space="preserve">воденото паралелно </w:t>
      </w:r>
      <w:r w:rsidR="00A31285">
        <w:rPr>
          <w:rFonts w:ascii="Times New Roman" w:hAnsi="Times New Roman"/>
          <w:szCs w:val="24"/>
        </w:rPr>
        <w:t>разследване</w:t>
      </w:r>
      <w:r w:rsidR="00B23C5A">
        <w:rPr>
          <w:rFonts w:ascii="Times New Roman" w:hAnsi="Times New Roman"/>
          <w:szCs w:val="24"/>
        </w:rPr>
        <w:t xml:space="preserve"> по</w:t>
      </w:r>
      <w:r w:rsidR="00707AFD" w:rsidRPr="002F78DF">
        <w:rPr>
          <w:rFonts w:ascii="Times New Roman" w:hAnsi="Times New Roman"/>
          <w:szCs w:val="24"/>
        </w:rPr>
        <w:t xml:space="preserve"> досъдебното производство</w:t>
      </w:r>
      <w:r w:rsidR="00D85D05" w:rsidRPr="002F78DF">
        <w:rPr>
          <w:rFonts w:ascii="Times New Roman" w:hAnsi="Times New Roman"/>
          <w:szCs w:val="24"/>
        </w:rPr>
        <w:t xml:space="preserve"> </w:t>
      </w:r>
      <w:r w:rsidR="00053067" w:rsidRPr="002F78DF">
        <w:rPr>
          <w:rFonts w:ascii="Times New Roman" w:hAnsi="Times New Roman"/>
          <w:szCs w:val="24"/>
        </w:rPr>
        <w:t>–</w:t>
      </w:r>
      <w:r w:rsidR="00671187" w:rsidRPr="002F78DF">
        <w:rPr>
          <w:rFonts w:ascii="Times New Roman" w:hAnsi="Times New Roman"/>
          <w:szCs w:val="24"/>
        </w:rPr>
        <w:t xml:space="preserve"> </w:t>
      </w:r>
      <w:r w:rsidR="00E206F6">
        <w:rPr>
          <w:rFonts w:ascii="Times New Roman" w:hAnsi="Times New Roman"/>
          <w:szCs w:val="24"/>
        </w:rPr>
        <w:t>п</w:t>
      </w:r>
      <w:r w:rsidR="00D85D05" w:rsidRPr="002F78DF">
        <w:rPr>
          <w:rFonts w:ascii="Times New Roman" w:hAnsi="Times New Roman"/>
          <w:szCs w:val="24"/>
        </w:rPr>
        <w:t xml:space="preserve">рокуратура, </w:t>
      </w:r>
      <w:r w:rsidR="00E206F6">
        <w:rPr>
          <w:rFonts w:ascii="Times New Roman" w:hAnsi="Times New Roman"/>
          <w:szCs w:val="24"/>
        </w:rPr>
        <w:t>с</w:t>
      </w:r>
      <w:r w:rsidR="00A31285">
        <w:rPr>
          <w:rFonts w:ascii="Times New Roman" w:hAnsi="Times New Roman"/>
          <w:szCs w:val="24"/>
        </w:rPr>
        <w:t>ледствие</w:t>
      </w:r>
      <w:r w:rsidR="003663A0" w:rsidRPr="002F78DF">
        <w:rPr>
          <w:rFonts w:ascii="Times New Roman" w:hAnsi="Times New Roman"/>
          <w:szCs w:val="24"/>
        </w:rPr>
        <w:t xml:space="preserve"> и</w:t>
      </w:r>
      <w:r w:rsidR="00707AFD"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>МВР</w:t>
      </w:r>
      <w:r w:rsidR="00E206F6">
        <w:rPr>
          <w:rFonts w:ascii="Times New Roman" w:hAnsi="Times New Roman"/>
          <w:szCs w:val="24"/>
        </w:rPr>
        <w:t>,</w:t>
      </w:r>
      <w:r w:rsidR="00D85D05" w:rsidRPr="002F78DF">
        <w:rPr>
          <w:rFonts w:ascii="Times New Roman" w:hAnsi="Times New Roman"/>
          <w:szCs w:val="24"/>
        </w:rPr>
        <w:t xml:space="preserve"> с оглед</w:t>
      </w:r>
      <w:r w:rsidR="003663A0" w:rsidRPr="002F78DF">
        <w:rPr>
          <w:rFonts w:ascii="Times New Roman" w:hAnsi="Times New Roman"/>
          <w:szCs w:val="24"/>
        </w:rPr>
        <w:t xml:space="preserve"> спазване изи</w:t>
      </w:r>
      <w:r>
        <w:rPr>
          <w:rFonts w:ascii="Times New Roman" w:hAnsi="Times New Roman"/>
          <w:szCs w:val="24"/>
        </w:rPr>
        <w:t>скванията на Директивата за безопасност</w:t>
      </w:r>
      <w:r w:rsidR="00E206F6">
        <w:rPr>
          <w:rFonts w:ascii="Times New Roman" w:hAnsi="Times New Roman"/>
          <w:szCs w:val="24"/>
        </w:rPr>
        <w:t xml:space="preserve"> за</w:t>
      </w:r>
      <w:r w:rsidR="00DC4F7C" w:rsidRPr="002F78DF">
        <w:rPr>
          <w:rFonts w:ascii="Times New Roman" w:hAnsi="Times New Roman"/>
          <w:szCs w:val="24"/>
        </w:rPr>
        <w:t xml:space="preserve"> независимо</w:t>
      </w:r>
      <w:r w:rsidR="00D85D05" w:rsidRPr="002F78DF">
        <w:rPr>
          <w:rFonts w:ascii="Times New Roman" w:hAnsi="Times New Roman"/>
          <w:szCs w:val="24"/>
        </w:rPr>
        <w:t xml:space="preserve"> разследване. </w:t>
      </w:r>
      <w:r w:rsidR="00727ADF" w:rsidRPr="002F78DF">
        <w:rPr>
          <w:rFonts w:ascii="Times New Roman" w:hAnsi="Times New Roman"/>
          <w:szCs w:val="24"/>
        </w:rPr>
        <w:t>Подпомага дейностите свързани с екипите на ,,Спешна медицинска помощ”</w:t>
      </w:r>
      <w:r w:rsidR="002C2C33">
        <w:rPr>
          <w:rFonts w:ascii="Times New Roman" w:hAnsi="Times New Roman"/>
          <w:szCs w:val="24"/>
        </w:rPr>
        <w:t xml:space="preserve"> и</w:t>
      </w:r>
      <w:r w:rsidR="00727ADF" w:rsidRPr="002F78DF">
        <w:rPr>
          <w:rFonts w:ascii="Times New Roman" w:hAnsi="Times New Roman"/>
          <w:szCs w:val="24"/>
        </w:rPr>
        <w:t xml:space="preserve"> </w:t>
      </w:r>
      <w:r w:rsidR="002C2C33">
        <w:rPr>
          <w:rFonts w:ascii="Times New Roman" w:hAnsi="Times New Roman"/>
          <w:szCs w:val="24"/>
        </w:rPr>
        <w:t>ПБиЗН.</w:t>
      </w:r>
      <w:r w:rsidR="003663A0" w:rsidRPr="002F78DF">
        <w:rPr>
          <w:rFonts w:ascii="Times New Roman" w:hAnsi="Times New Roman"/>
          <w:szCs w:val="24"/>
        </w:rPr>
        <w:t xml:space="preserve"> </w:t>
      </w:r>
      <w:r w:rsidR="00D85D05" w:rsidRPr="002F78DF">
        <w:rPr>
          <w:rFonts w:ascii="Times New Roman" w:hAnsi="Times New Roman"/>
          <w:szCs w:val="24"/>
        </w:rPr>
        <w:t>Управителят на железопътната инфраструктура, железопътното предприятие</w:t>
      </w:r>
      <w:r w:rsidR="003663A0" w:rsidRPr="002F78DF">
        <w:rPr>
          <w:rFonts w:ascii="Times New Roman" w:hAnsi="Times New Roman"/>
          <w:szCs w:val="24"/>
        </w:rPr>
        <w:t>/превозвач и</w:t>
      </w:r>
      <w:r w:rsidR="00D85D05"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>други</w:t>
      </w:r>
      <w:r w:rsidR="002C2C33">
        <w:rPr>
          <w:rFonts w:ascii="Times New Roman" w:hAnsi="Times New Roman"/>
          <w:szCs w:val="24"/>
        </w:rPr>
        <w:t>те</w:t>
      </w:r>
      <w:r w:rsidR="003663A0" w:rsidRPr="002F78DF">
        <w:rPr>
          <w:rFonts w:ascii="Times New Roman" w:hAnsi="Times New Roman"/>
          <w:szCs w:val="24"/>
        </w:rPr>
        <w:t xml:space="preserve"> </w:t>
      </w:r>
      <w:r w:rsidR="00D85D05" w:rsidRPr="002F78DF">
        <w:rPr>
          <w:rFonts w:ascii="Times New Roman" w:hAnsi="Times New Roman"/>
          <w:szCs w:val="24"/>
        </w:rPr>
        <w:t>участващи в събитието</w:t>
      </w:r>
      <w:r w:rsidR="00981CFF" w:rsidRPr="002F78DF">
        <w:rPr>
          <w:rFonts w:ascii="Times New Roman" w:hAnsi="Times New Roman"/>
          <w:szCs w:val="24"/>
        </w:rPr>
        <w:t xml:space="preserve"> юридически лица</w:t>
      </w:r>
      <w:r w:rsidR="003663A0" w:rsidRPr="002F78DF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предоставят на </w:t>
      </w:r>
      <w:r w:rsidR="00F57481">
        <w:rPr>
          <w:rFonts w:ascii="Times New Roman" w:hAnsi="Times New Roman"/>
          <w:szCs w:val="24"/>
        </w:rPr>
        <w:t>К</w:t>
      </w:r>
      <w:r w:rsidR="00D85D05" w:rsidRPr="002F78DF">
        <w:rPr>
          <w:rFonts w:ascii="Times New Roman" w:hAnsi="Times New Roman"/>
          <w:szCs w:val="24"/>
        </w:rPr>
        <w:t>омисият</w:t>
      </w:r>
      <w:r w:rsidR="00706490">
        <w:rPr>
          <w:rFonts w:ascii="Times New Roman" w:hAnsi="Times New Roman"/>
          <w:szCs w:val="24"/>
        </w:rPr>
        <w:t xml:space="preserve">а за разследване </w:t>
      </w:r>
      <w:r w:rsidR="00F57481">
        <w:rPr>
          <w:rFonts w:ascii="Times New Roman" w:hAnsi="Times New Roman"/>
          <w:szCs w:val="24"/>
        </w:rPr>
        <w:t xml:space="preserve">във връзка с безопасността </w:t>
      </w:r>
      <w:r w:rsidR="00706490">
        <w:rPr>
          <w:rFonts w:ascii="Times New Roman" w:hAnsi="Times New Roman"/>
          <w:szCs w:val="24"/>
        </w:rPr>
        <w:t>всички записи от</w:t>
      </w:r>
      <w:r w:rsidR="00D85D05" w:rsidRPr="002F78DF">
        <w:rPr>
          <w:rFonts w:ascii="Times New Roman" w:hAnsi="Times New Roman"/>
          <w:szCs w:val="24"/>
        </w:rPr>
        <w:t xml:space="preserve"> разговори</w:t>
      </w:r>
      <w:r w:rsidR="00090271">
        <w:rPr>
          <w:rFonts w:ascii="Times New Roman" w:hAnsi="Times New Roman"/>
          <w:szCs w:val="24"/>
        </w:rPr>
        <w:t xml:space="preserve">, водени </w:t>
      </w:r>
      <w:r>
        <w:rPr>
          <w:rFonts w:ascii="Times New Roman" w:hAnsi="Times New Roman"/>
          <w:szCs w:val="24"/>
        </w:rPr>
        <w:t>между</w:t>
      </w:r>
      <w:r w:rsidR="00D85D05" w:rsidRPr="002F78DF">
        <w:rPr>
          <w:rFonts w:ascii="Times New Roman" w:hAnsi="Times New Roman"/>
          <w:szCs w:val="24"/>
        </w:rPr>
        <w:t xml:space="preserve"> персонала, участвал в управление движението на влаковете</w:t>
      </w:r>
      <w:r w:rsidR="00090271">
        <w:rPr>
          <w:rFonts w:ascii="Times New Roman" w:hAnsi="Times New Roman"/>
          <w:szCs w:val="24"/>
        </w:rPr>
        <w:t xml:space="preserve"> и в </w:t>
      </w:r>
      <w:r w:rsidR="00090271" w:rsidRPr="002F78DF">
        <w:rPr>
          <w:rFonts w:ascii="Times New Roman" w:hAnsi="Times New Roman"/>
          <w:szCs w:val="24"/>
        </w:rPr>
        <w:t>произшествието</w:t>
      </w:r>
      <w:r w:rsidR="00D85D05" w:rsidRPr="002F78DF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записи от устройства</w:t>
      </w:r>
      <w:r w:rsidR="002C2C33">
        <w:rPr>
          <w:rFonts w:ascii="Times New Roman" w:hAnsi="Times New Roman"/>
          <w:szCs w:val="24"/>
        </w:rPr>
        <w:t>та</w:t>
      </w:r>
      <w:r>
        <w:rPr>
          <w:rFonts w:ascii="Times New Roman" w:hAnsi="Times New Roman"/>
          <w:szCs w:val="24"/>
        </w:rPr>
        <w:t xml:space="preserve"> за обективен контрол, </w:t>
      </w:r>
      <w:r w:rsidR="00706490">
        <w:rPr>
          <w:rFonts w:ascii="Times New Roman" w:hAnsi="Times New Roman"/>
          <w:szCs w:val="24"/>
        </w:rPr>
        <w:t>записи от записващите устройства на локомотивите</w:t>
      </w:r>
      <w:r>
        <w:rPr>
          <w:rFonts w:ascii="Times New Roman" w:hAnsi="Times New Roman"/>
          <w:szCs w:val="24"/>
        </w:rPr>
        <w:t xml:space="preserve"> за движението на влака</w:t>
      </w:r>
      <w:r w:rsidR="00706490">
        <w:rPr>
          <w:rFonts w:ascii="Times New Roman" w:hAnsi="Times New Roman"/>
          <w:szCs w:val="24"/>
        </w:rPr>
        <w:t xml:space="preserve">, </w:t>
      </w:r>
      <w:r w:rsidR="00706490" w:rsidRPr="00706490">
        <w:rPr>
          <w:rFonts w:ascii="Times New Roman" w:hAnsi="Times New Roman"/>
          <w:szCs w:val="24"/>
        </w:rPr>
        <w:t>както и всяка дру</w:t>
      </w:r>
      <w:r>
        <w:rPr>
          <w:rFonts w:ascii="Times New Roman" w:hAnsi="Times New Roman"/>
          <w:szCs w:val="24"/>
        </w:rPr>
        <w:t>га важна информация</w:t>
      </w:r>
      <w:r w:rsidR="00706490" w:rsidRPr="00706490">
        <w:rPr>
          <w:rFonts w:ascii="Times New Roman" w:hAnsi="Times New Roman"/>
          <w:szCs w:val="24"/>
        </w:rPr>
        <w:t xml:space="preserve"> и докумен</w:t>
      </w:r>
      <w:r w:rsidR="00706490">
        <w:rPr>
          <w:rFonts w:ascii="Times New Roman" w:hAnsi="Times New Roman"/>
          <w:szCs w:val="24"/>
        </w:rPr>
        <w:t>ти, свързани със сигнализацията и</w:t>
      </w:r>
      <w:r w:rsidR="00F57481">
        <w:rPr>
          <w:rFonts w:ascii="Times New Roman" w:hAnsi="Times New Roman"/>
          <w:szCs w:val="24"/>
        </w:rPr>
        <w:t xml:space="preserve"> поддръжката на</w:t>
      </w:r>
      <w:r w:rsidR="00706490">
        <w:rPr>
          <w:rFonts w:ascii="Times New Roman" w:hAnsi="Times New Roman"/>
          <w:szCs w:val="24"/>
        </w:rPr>
        <w:t xml:space="preserve"> железния път</w:t>
      </w:r>
      <w:r w:rsidR="003663A0" w:rsidRPr="002F78DF">
        <w:rPr>
          <w:rFonts w:ascii="Times New Roman" w:hAnsi="Times New Roman"/>
          <w:szCs w:val="24"/>
        </w:rPr>
        <w:t xml:space="preserve">. </w:t>
      </w:r>
    </w:p>
    <w:p w14:paraId="35D02403" w14:textId="4422A03D" w:rsidR="002C2C33" w:rsidRDefault="00B23C5A" w:rsidP="002C2C33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Националния</w:t>
      </w:r>
      <w:r w:rsidR="00090271">
        <w:rPr>
          <w:rFonts w:ascii="Times New Roman" w:hAnsi="Times New Roman"/>
          <w:szCs w:val="24"/>
        </w:rPr>
        <w:t>т</w:t>
      </w:r>
      <w:r>
        <w:rPr>
          <w:rFonts w:ascii="Times New Roman" w:hAnsi="Times New Roman"/>
          <w:szCs w:val="24"/>
        </w:rPr>
        <w:t xml:space="preserve"> орган по безопасност</w:t>
      </w:r>
      <w:r w:rsidR="00F57481">
        <w:rPr>
          <w:rFonts w:ascii="Times New Roman" w:hAnsi="Times New Roman"/>
          <w:szCs w:val="24"/>
        </w:rPr>
        <w:t>та</w:t>
      </w:r>
      <w:r w:rsidR="00DC4F7C" w:rsidRPr="002F78DF">
        <w:rPr>
          <w:rFonts w:ascii="Times New Roman" w:hAnsi="Times New Roman"/>
          <w:szCs w:val="24"/>
        </w:rPr>
        <w:t xml:space="preserve"> </w:t>
      </w:r>
      <w:r w:rsidR="00D85D05" w:rsidRPr="002F78DF">
        <w:rPr>
          <w:rFonts w:ascii="Times New Roman" w:hAnsi="Times New Roman"/>
          <w:szCs w:val="24"/>
        </w:rPr>
        <w:t>предоставя всякаква информация</w:t>
      </w:r>
      <w:r w:rsidR="009A7AC2" w:rsidRPr="002F78DF">
        <w:rPr>
          <w:rFonts w:ascii="Times New Roman" w:hAnsi="Times New Roman"/>
          <w:szCs w:val="24"/>
        </w:rPr>
        <w:t>,</w:t>
      </w:r>
      <w:r w:rsidR="00D85D05" w:rsidRPr="002F78DF">
        <w:rPr>
          <w:rFonts w:ascii="Times New Roman" w:hAnsi="Times New Roman"/>
          <w:szCs w:val="24"/>
        </w:rPr>
        <w:t xml:space="preserve"> </w:t>
      </w:r>
      <w:r w:rsidR="009A7AC2" w:rsidRPr="002F78DF">
        <w:rPr>
          <w:rFonts w:ascii="Times New Roman" w:hAnsi="Times New Roman"/>
          <w:szCs w:val="24"/>
        </w:rPr>
        <w:t>даваща яснота по</w:t>
      </w:r>
      <w:r w:rsidR="00D85D05" w:rsidRPr="002F78DF">
        <w:rPr>
          <w:rFonts w:ascii="Times New Roman" w:hAnsi="Times New Roman"/>
          <w:szCs w:val="24"/>
        </w:rPr>
        <w:t xml:space="preserve"> разследваното произшествие или инцидент</w:t>
      </w:r>
      <w:r w:rsidR="00B47EEF">
        <w:rPr>
          <w:rFonts w:ascii="Times New Roman" w:hAnsi="Times New Roman"/>
          <w:szCs w:val="24"/>
        </w:rPr>
        <w:t>, както и информация за подвижния състав</w:t>
      </w:r>
      <w:r w:rsidR="006B0142">
        <w:rPr>
          <w:rFonts w:ascii="Times New Roman" w:hAnsi="Times New Roman"/>
          <w:szCs w:val="24"/>
        </w:rPr>
        <w:t>,</w:t>
      </w:r>
      <w:r w:rsidR="00B47EEF">
        <w:rPr>
          <w:rFonts w:ascii="Times New Roman" w:hAnsi="Times New Roman"/>
          <w:szCs w:val="24"/>
        </w:rPr>
        <w:t xml:space="preserve"> участвал в произшествието, регистриран в европейския регистър на возилата</w:t>
      </w:r>
      <w:r w:rsidR="00D85D05" w:rsidRPr="002F78DF">
        <w:rPr>
          <w:rFonts w:ascii="Times New Roman" w:hAnsi="Times New Roman"/>
          <w:szCs w:val="24"/>
        </w:rPr>
        <w:t xml:space="preserve">. </w:t>
      </w:r>
    </w:p>
    <w:p w14:paraId="0D026248" w14:textId="77777777" w:rsidR="002C2C33" w:rsidRDefault="00D85D05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Ко</w:t>
      </w:r>
      <w:r w:rsidR="00727ADF" w:rsidRPr="002F78DF">
        <w:rPr>
          <w:rFonts w:ascii="Times New Roman" w:hAnsi="Times New Roman"/>
          <w:szCs w:val="24"/>
        </w:rPr>
        <w:t>мисията провежда</w:t>
      </w:r>
      <w:r w:rsidR="003C3E5D" w:rsidRPr="002F78DF">
        <w:rPr>
          <w:rFonts w:ascii="Times New Roman" w:hAnsi="Times New Roman"/>
          <w:szCs w:val="24"/>
        </w:rPr>
        <w:t xml:space="preserve"> интервю</w:t>
      </w:r>
      <w:r w:rsidRPr="002F78DF">
        <w:rPr>
          <w:rFonts w:ascii="Times New Roman" w:hAnsi="Times New Roman"/>
          <w:szCs w:val="24"/>
        </w:rPr>
        <w:t xml:space="preserve"> с персонала, участвал в произшествието</w:t>
      </w:r>
      <w:r w:rsidR="003D1F66" w:rsidRPr="002F78DF">
        <w:rPr>
          <w:rFonts w:ascii="Times New Roman" w:hAnsi="Times New Roman"/>
          <w:szCs w:val="24"/>
        </w:rPr>
        <w:t>,</w:t>
      </w:r>
      <w:r w:rsidR="00183472" w:rsidRPr="002F78DF">
        <w:rPr>
          <w:rFonts w:ascii="Times New Roman" w:hAnsi="Times New Roman"/>
          <w:szCs w:val="24"/>
        </w:rPr>
        <w:t xml:space="preserve"> с</w:t>
      </w:r>
      <w:r w:rsidR="003D1F66" w:rsidRPr="002F78DF">
        <w:rPr>
          <w:rFonts w:ascii="Times New Roman" w:hAnsi="Times New Roman"/>
          <w:szCs w:val="24"/>
        </w:rPr>
        <w:t>ъс</w:t>
      </w:r>
      <w:r w:rsidR="00183472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свидетели и очевидци</w:t>
      </w:r>
      <w:r w:rsidR="00DC4F7C" w:rsidRPr="002F78DF">
        <w:rPr>
          <w:rFonts w:ascii="Times New Roman" w:hAnsi="Times New Roman"/>
          <w:szCs w:val="24"/>
        </w:rPr>
        <w:t xml:space="preserve"> </w:t>
      </w:r>
      <w:r w:rsidR="00183472" w:rsidRPr="002F78DF">
        <w:rPr>
          <w:rFonts w:ascii="Times New Roman" w:hAnsi="Times New Roman"/>
          <w:szCs w:val="24"/>
        </w:rPr>
        <w:t>на събитието</w:t>
      </w:r>
      <w:r w:rsidR="00DA13A8">
        <w:rPr>
          <w:rFonts w:ascii="Times New Roman" w:hAnsi="Times New Roman"/>
          <w:szCs w:val="24"/>
        </w:rPr>
        <w:t xml:space="preserve"> - ако са открити</w:t>
      </w:r>
      <w:r w:rsidR="00B23C5A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изисква писмени показания от всички юридически и физически лица, пряко и косвено свързани със събитието.</w:t>
      </w:r>
    </w:p>
    <w:p w14:paraId="2F8119CE" w14:textId="4D6A470C" w:rsidR="002C2C33" w:rsidRDefault="00D85D05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Комисията получава пълната подкрепа и</w:t>
      </w:r>
      <w:r w:rsidR="00B23C5A">
        <w:rPr>
          <w:rFonts w:ascii="Times New Roman" w:hAnsi="Times New Roman"/>
          <w:szCs w:val="24"/>
        </w:rPr>
        <w:t xml:space="preserve"> помощ от органите по</w:t>
      </w:r>
      <w:r w:rsidR="003D1F66" w:rsidRPr="002F78DF">
        <w:rPr>
          <w:rFonts w:ascii="Times New Roman" w:hAnsi="Times New Roman"/>
          <w:szCs w:val="24"/>
        </w:rPr>
        <w:t xml:space="preserve"> досъдебното производство</w:t>
      </w:r>
      <w:r w:rsidRPr="002F78DF">
        <w:rPr>
          <w:rFonts w:ascii="Times New Roman" w:hAnsi="Times New Roman"/>
          <w:szCs w:val="24"/>
        </w:rPr>
        <w:t xml:space="preserve"> на </w:t>
      </w:r>
      <w:r w:rsidR="002C2C33">
        <w:rPr>
          <w:rFonts w:ascii="Times New Roman" w:hAnsi="Times New Roman"/>
          <w:szCs w:val="24"/>
        </w:rPr>
        <w:t>П</w:t>
      </w:r>
      <w:r w:rsidRPr="002F78DF">
        <w:rPr>
          <w:rFonts w:ascii="Times New Roman" w:hAnsi="Times New Roman"/>
          <w:szCs w:val="24"/>
        </w:rPr>
        <w:t>рокуратура</w:t>
      </w:r>
      <w:r w:rsidR="003D1F66" w:rsidRPr="002F78DF">
        <w:rPr>
          <w:rFonts w:ascii="Times New Roman" w:hAnsi="Times New Roman"/>
          <w:szCs w:val="24"/>
        </w:rPr>
        <w:t>,</w:t>
      </w:r>
      <w:r w:rsidR="00183472" w:rsidRPr="002F78DF">
        <w:rPr>
          <w:rFonts w:ascii="Times New Roman" w:hAnsi="Times New Roman"/>
          <w:szCs w:val="24"/>
        </w:rPr>
        <w:t xml:space="preserve"> </w:t>
      </w:r>
      <w:r w:rsidR="002C2C33">
        <w:rPr>
          <w:rFonts w:ascii="Times New Roman" w:hAnsi="Times New Roman"/>
          <w:szCs w:val="24"/>
        </w:rPr>
        <w:t>с</w:t>
      </w:r>
      <w:r w:rsidR="00A31285">
        <w:rPr>
          <w:rFonts w:ascii="Times New Roman" w:hAnsi="Times New Roman"/>
          <w:szCs w:val="24"/>
        </w:rPr>
        <w:t>ледствие</w:t>
      </w:r>
      <w:r w:rsidR="003D1F66" w:rsidRPr="002F78DF">
        <w:rPr>
          <w:rFonts w:ascii="Times New Roman" w:hAnsi="Times New Roman"/>
          <w:szCs w:val="24"/>
        </w:rPr>
        <w:t xml:space="preserve"> и МВР</w:t>
      </w:r>
      <w:r w:rsidRPr="002F78DF">
        <w:rPr>
          <w:rFonts w:ascii="Times New Roman" w:hAnsi="Times New Roman"/>
          <w:szCs w:val="24"/>
        </w:rPr>
        <w:t>,</w:t>
      </w:r>
      <w:r w:rsidR="005C3A6C">
        <w:rPr>
          <w:rFonts w:ascii="Times New Roman" w:hAnsi="Times New Roman"/>
          <w:szCs w:val="24"/>
        </w:rPr>
        <w:t xml:space="preserve"> които провеждат свое</w:t>
      </w:r>
      <w:r w:rsidR="003D1F66" w:rsidRPr="002F78DF">
        <w:rPr>
          <w:rFonts w:ascii="Times New Roman" w:hAnsi="Times New Roman"/>
          <w:szCs w:val="24"/>
        </w:rPr>
        <w:t xml:space="preserve"> </w:t>
      </w:r>
      <w:r w:rsidR="00F57481">
        <w:rPr>
          <w:rFonts w:ascii="Times New Roman" w:hAnsi="Times New Roman"/>
          <w:szCs w:val="24"/>
        </w:rPr>
        <w:t xml:space="preserve">паралелно </w:t>
      </w:r>
      <w:r w:rsidR="005C3A6C">
        <w:rPr>
          <w:rFonts w:ascii="Times New Roman" w:hAnsi="Times New Roman"/>
          <w:szCs w:val="24"/>
        </w:rPr>
        <w:t>разследване</w:t>
      </w:r>
      <w:r w:rsidRPr="002F78DF">
        <w:rPr>
          <w:rFonts w:ascii="Times New Roman" w:hAnsi="Times New Roman"/>
          <w:szCs w:val="24"/>
        </w:rPr>
        <w:t xml:space="preserve"> съгласно изискванията на </w:t>
      </w:r>
      <w:r w:rsidR="00183472" w:rsidRPr="002F78DF">
        <w:rPr>
          <w:rFonts w:ascii="Times New Roman" w:hAnsi="Times New Roman"/>
          <w:szCs w:val="24"/>
        </w:rPr>
        <w:t>Наказателно-процесуалния кодекс (НПК)</w:t>
      </w:r>
      <w:r w:rsidR="009F7250" w:rsidRPr="002F78DF">
        <w:rPr>
          <w:rFonts w:ascii="Times New Roman" w:hAnsi="Times New Roman"/>
          <w:szCs w:val="24"/>
        </w:rPr>
        <w:t>.</w:t>
      </w:r>
      <w:r w:rsidR="00183472" w:rsidRPr="002F78DF">
        <w:rPr>
          <w:rFonts w:ascii="Times New Roman" w:hAnsi="Times New Roman"/>
          <w:szCs w:val="24"/>
        </w:rPr>
        <w:t xml:space="preserve"> </w:t>
      </w:r>
    </w:p>
    <w:p w14:paraId="06C7CFC7" w14:textId="77777777" w:rsidR="002C2C33" w:rsidRDefault="00DC4F7C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</w:t>
      </w:r>
      <w:r w:rsidR="00485232" w:rsidRPr="002F78DF">
        <w:rPr>
          <w:rFonts w:ascii="Times New Roman" w:hAnsi="Times New Roman"/>
          <w:szCs w:val="24"/>
        </w:rPr>
        <w:t>азследване</w:t>
      </w:r>
      <w:r w:rsidR="0055329B" w:rsidRPr="002F78DF">
        <w:rPr>
          <w:rFonts w:ascii="Times New Roman" w:hAnsi="Times New Roman"/>
          <w:szCs w:val="24"/>
        </w:rPr>
        <w:t>то по безопасността</w:t>
      </w:r>
      <w:r w:rsidR="00714B6F" w:rsidRPr="002F78DF">
        <w:rPr>
          <w:rFonts w:ascii="Times New Roman" w:hAnsi="Times New Roman"/>
          <w:szCs w:val="24"/>
        </w:rPr>
        <w:t>,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5C3A6C">
        <w:rPr>
          <w:rFonts w:ascii="Times New Roman" w:hAnsi="Times New Roman"/>
          <w:szCs w:val="24"/>
        </w:rPr>
        <w:t>извърше</w:t>
      </w:r>
      <w:r w:rsidR="006F619F" w:rsidRPr="002F78DF">
        <w:rPr>
          <w:rFonts w:ascii="Times New Roman" w:hAnsi="Times New Roman"/>
          <w:szCs w:val="24"/>
        </w:rPr>
        <w:t>но от НБРПЖТ</w:t>
      </w:r>
      <w:r w:rsidR="00714B6F" w:rsidRPr="002F78DF">
        <w:rPr>
          <w:rFonts w:ascii="Times New Roman" w:hAnsi="Times New Roman"/>
          <w:szCs w:val="24"/>
        </w:rPr>
        <w:t>,</w:t>
      </w:r>
      <w:r w:rsidR="007B1E13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 xml:space="preserve">се провежда </w:t>
      </w:r>
      <w:r w:rsidR="00937A3F" w:rsidRPr="002F78DF">
        <w:rPr>
          <w:rFonts w:ascii="Times New Roman" w:hAnsi="Times New Roman"/>
          <w:szCs w:val="24"/>
        </w:rPr>
        <w:t xml:space="preserve">максимално </w:t>
      </w:r>
      <w:r w:rsidR="00485232" w:rsidRPr="002F78DF">
        <w:rPr>
          <w:rFonts w:ascii="Times New Roman" w:hAnsi="Times New Roman"/>
          <w:szCs w:val="24"/>
        </w:rPr>
        <w:t>открито</w:t>
      </w:r>
      <w:r w:rsidR="006B0142">
        <w:rPr>
          <w:rFonts w:ascii="Times New Roman" w:hAnsi="Times New Roman"/>
          <w:szCs w:val="24"/>
        </w:rPr>
        <w:t>,</w:t>
      </w:r>
      <w:r w:rsidR="00485232" w:rsidRPr="002F78DF">
        <w:rPr>
          <w:rFonts w:ascii="Times New Roman" w:hAnsi="Times New Roman"/>
          <w:szCs w:val="24"/>
        </w:rPr>
        <w:t xml:space="preserve"> с цел</w:t>
      </w:r>
      <w:r w:rsidR="007F57F9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обмяна на</w:t>
      </w:r>
      <w:r w:rsidR="009F7250" w:rsidRPr="002F78DF">
        <w:rPr>
          <w:rFonts w:ascii="Times New Roman" w:hAnsi="Times New Roman"/>
          <w:szCs w:val="24"/>
        </w:rPr>
        <w:t xml:space="preserve"> </w:t>
      </w:r>
      <w:r w:rsidR="007F57F9" w:rsidRPr="002F78DF">
        <w:rPr>
          <w:rFonts w:ascii="Times New Roman" w:hAnsi="Times New Roman"/>
          <w:szCs w:val="24"/>
        </w:rPr>
        <w:t>мнения и</w:t>
      </w:r>
      <w:r w:rsidR="00CB64E4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становища и предоставяне на информация</w:t>
      </w:r>
      <w:r w:rsidR="002C2C33">
        <w:rPr>
          <w:rFonts w:ascii="Times New Roman" w:hAnsi="Times New Roman"/>
          <w:szCs w:val="24"/>
        </w:rPr>
        <w:t>,</w:t>
      </w:r>
      <w:r w:rsidR="003D1F66" w:rsidRPr="002F78DF">
        <w:rPr>
          <w:rFonts w:ascii="Times New Roman" w:hAnsi="Times New Roman"/>
          <w:szCs w:val="24"/>
        </w:rPr>
        <w:t xml:space="preserve"> до колкото е целесъобразно</w:t>
      </w:r>
      <w:r w:rsidR="002B0599" w:rsidRPr="002F78DF">
        <w:rPr>
          <w:rFonts w:ascii="Times New Roman" w:hAnsi="Times New Roman"/>
          <w:szCs w:val="24"/>
        </w:rPr>
        <w:t xml:space="preserve">. </w:t>
      </w:r>
    </w:p>
    <w:p w14:paraId="3A7AB3E6" w14:textId="1C49BEAD" w:rsidR="002C2C33" w:rsidRDefault="00B47EEF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 </w:t>
      </w:r>
      <w:r w:rsidR="00485232" w:rsidRPr="002F78DF">
        <w:rPr>
          <w:rFonts w:ascii="Times New Roman" w:hAnsi="Times New Roman"/>
          <w:szCs w:val="24"/>
        </w:rPr>
        <w:t>Комисият</w:t>
      </w:r>
      <w:r>
        <w:rPr>
          <w:rFonts w:ascii="Times New Roman" w:hAnsi="Times New Roman"/>
          <w:szCs w:val="24"/>
        </w:rPr>
        <w:t>а за разследване</w:t>
      </w:r>
      <w:r w:rsidR="00DD691C" w:rsidRPr="00DD691C">
        <w:rPr>
          <w:rFonts w:ascii="Times New Roman" w:hAnsi="Times New Roman"/>
          <w:szCs w:val="24"/>
        </w:rPr>
        <w:t xml:space="preserve"> </w:t>
      </w:r>
      <w:r w:rsidR="00DD691C">
        <w:rPr>
          <w:rFonts w:ascii="Times New Roman" w:hAnsi="Times New Roman"/>
          <w:szCs w:val="24"/>
        </w:rPr>
        <w:t xml:space="preserve">във връзка с безопасността </w:t>
      </w:r>
      <w:r>
        <w:rPr>
          <w:rFonts w:ascii="Times New Roman" w:hAnsi="Times New Roman"/>
          <w:szCs w:val="24"/>
        </w:rPr>
        <w:t>се предоставят</w:t>
      </w:r>
      <w:r w:rsidR="00C23DCE" w:rsidRPr="002F78DF">
        <w:rPr>
          <w:rFonts w:ascii="Times New Roman" w:hAnsi="Times New Roman"/>
          <w:szCs w:val="24"/>
        </w:rPr>
        <w:t xml:space="preserve"> събраните документи и</w:t>
      </w:r>
      <w:r w:rsidR="00485232" w:rsidRPr="002F78DF">
        <w:rPr>
          <w:rFonts w:ascii="Times New Roman" w:hAnsi="Times New Roman"/>
          <w:szCs w:val="24"/>
        </w:rPr>
        <w:t xml:space="preserve"> материали</w:t>
      </w:r>
      <w:r w:rsidR="00C23DCE" w:rsidRPr="002F78D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от</w:t>
      </w:r>
      <w:r w:rsidR="003D1F66" w:rsidRPr="002F78DF">
        <w:rPr>
          <w:rFonts w:ascii="Times New Roman" w:hAnsi="Times New Roman"/>
          <w:szCs w:val="24"/>
        </w:rPr>
        <w:t xml:space="preserve"> оперативна</w:t>
      </w:r>
      <w:r w:rsidR="00C23DCE" w:rsidRPr="002F78DF">
        <w:rPr>
          <w:rFonts w:ascii="Times New Roman" w:hAnsi="Times New Roman"/>
          <w:szCs w:val="24"/>
        </w:rPr>
        <w:t xml:space="preserve"> група</w:t>
      </w:r>
      <w:r w:rsidR="002C2C33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назначена от</w:t>
      </w:r>
      <w:r w:rsidR="003D1F66" w:rsidRPr="002F78DF">
        <w:rPr>
          <w:rFonts w:ascii="Times New Roman" w:hAnsi="Times New Roman"/>
          <w:szCs w:val="24"/>
        </w:rPr>
        <w:t xml:space="preserve"> управителя на железоп</w:t>
      </w:r>
      <w:r>
        <w:rPr>
          <w:rFonts w:ascii="Times New Roman" w:hAnsi="Times New Roman"/>
          <w:szCs w:val="24"/>
        </w:rPr>
        <w:t>ътната инфраструктура</w:t>
      </w:r>
      <w:r w:rsidR="002C2C33">
        <w:rPr>
          <w:rFonts w:ascii="Times New Roman" w:hAnsi="Times New Roman"/>
          <w:szCs w:val="24"/>
        </w:rPr>
        <w:t>,</w:t>
      </w:r>
      <w:r w:rsidR="00A31285">
        <w:rPr>
          <w:rFonts w:ascii="Times New Roman" w:hAnsi="Times New Roman"/>
          <w:szCs w:val="24"/>
        </w:rPr>
        <w:t xml:space="preserve"> в която са включени</w:t>
      </w:r>
      <w:r w:rsidR="003D1F66" w:rsidRPr="002F78DF">
        <w:rPr>
          <w:rFonts w:ascii="Times New Roman" w:hAnsi="Times New Roman"/>
          <w:szCs w:val="24"/>
        </w:rPr>
        <w:t xml:space="preserve"> представители на заинтересованите страни в произшествието.</w:t>
      </w:r>
    </w:p>
    <w:p w14:paraId="1C839609" w14:textId="26D170F4" w:rsidR="00DD691C" w:rsidRDefault="003D1F66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 </w:t>
      </w:r>
      <w:r w:rsidR="00DD691C">
        <w:rPr>
          <w:rFonts w:ascii="Times New Roman" w:hAnsi="Times New Roman"/>
          <w:szCs w:val="24"/>
        </w:rPr>
        <w:t xml:space="preserve">В съответствие с изискванията на чл. </w:t>
      </w:r>
      <w:r w:rsidR="00AA65F5">
        <w:rPr>
          <w:rFonts w:ascii="Times New Roman" w:hAnsi="Times New Roman"/>
          <w:szCs w:val="24"/>
        </w:rPr>
        <w:t>71, ал. 3</w:t>
      </w:r>
      <w:r w:rsidR="00AA65F5" w:rsidRPr="00AA65F5">
        <w:t xml:space="preserve"> </w:t>
      </w:r>
      <w:r w:rsidR="00AA65F5">
        <w:rPr>
          <w:rFonts w:ascii="Times New Roman" w:hAnsi="Times New Roman"/>
        </w:rPr>
        <w:t xml:space="preserve">от Наредба № 59, </w:t>
      </w:r>
      <w:r w:rsidR="00AA65F5" w:rsidRPr="00AA65F5">
        <w:rPr>
          <w:rFonts w:ascii="Times New Roman" w:hAnsi="Times New Roman"/>
          <w:szCs w:val="24"/>
        </w:rPr>
        <w:t xml:space="preserve">управителят на железопътната инфраструктура определя ред за назначаване и състав на </w:t>
      </w:r>
      <w:r w:rsidR="00AA65F5">
        <w:rPr>
          <w:rFonts w:ascii="Times New Roman" w:hAnsi="Times New Roman"/>
          <w:szCs w:val="24"/>
        </w:rPr>
        <w:t>О</w:t>
      </w:r>
      <w:r w:rsidR="00AA65F5" w:rsidRPr="00AA65F5">
        <w:rPr>
          <w:rFonts w:ascii="Times New Roman" w:hAnsi="Times New Roman"/>
          <w:szCs w:val="24"/>
        </w:rPr>
        <w:t xml:space="preserve">перативна група, която регистрира, запазва и съхранява веществените доказателства и изготвя констативни протоколи, съгласно съответния образец </w:t>
      </w:r>
      <w:r w:rsidR="00AA65F5">
        <w:rPr>
          <w:rFonts w:ascii="Times New Roman" w:hAnsi="Times New Roman"/>
          <w:szCs w:val="24"/>
        </w:rPr>
        <w:t>на</w:t>
      </w:r>
      <w:r w:rsidR="00AA65F5" w:rsidRPr="00AA65F5">
        <w:rPr>
          <w:rFonts w:ascii="Times New Roman" w:hAnsi="Times New Roman"/>
          <w:szCs w:val="24"/>
        </w:rPr>
        <w:t xml:space="preserve"> </w:t>
      </w:r>
      <w:r w:rsidR="00AA65F5">
        <w:rPr>
          <w:rFonts w:ascii="Times New Roman" w:hAnsi="Times New Roman"/>
          <w:szCs w:val="24"/>
        </w:rPr>
        <w:t>П</w:t>
      </w:r>
      <w:r w:rsidR="00AA65F5" w:rsidRPr="00AA65F5">
        <w:rPr>
          <w:rFonts w:ascii="Times New Roman" w:hAnsi="Times New Roman"/>
          <w:szCs w:val="24"/>
        </w:rPr>
        <w:t>риложение № 7.</w:t>
      </w:r>
      <w:r w:rsidR="00AA65F5">
        <w:rPr>
          <w:rFonts w:ascii="Times New Roman" w:hAnsi="Times New Roman"/>
          <w:szCs w:val="24"/>
        </w:rPr>
        <w:t xml:space="preserve"> </w:t>
      </w:r>
      <w:r w:rsidR="00AA65F5" w:rsidRPr="00AA65F5">
        <w:rPr>
          <w:rFonts w:ascii="Times New Roman" w:hAnsi="Times New Roman"/>
          <w:szCs w:val="24"/>
        </w:rPr>
        <w:t xml:space="preserve">За ръководител на </w:t>
      </w:r>
      <w:r w:rsidR="00AA65F5">
        <w:rPr>
          <w:rFonts w:ascii="Times New Roman" w:hAnsi="Times New Roman"/>
          <w:szCs w:val="24"/>
        </w:rPr>
        <w:t>О</w:t>
      </w:r>
      <w:r w:rsidR="00AA65F5" w:rsidRPr="00AA65F5">
        <w:rPr>
          <w:rFonts w:ascii="Times New Roman" w:hAnsi="Times New Roman"/>
          <w:szCs w:val="24"/>
        </w:rPr>
        <w:t xml:space="preserve">перативната група се определя представител на управителя на </w:t>
      </w:r>
      <w:r w:rsidR="00AA65F5" w:rsidRPr="00AA65F5">
        <w:rPr>
          <w:rFonts w:ascii="Times New Roman" w:hAnsi="Times New Roman"/>
          <w:szCs w:val="24"/>
        </w:rPr>
        <w:lastRenderedPageBreak/>
        <w:t xml:space="preserve">железопътната инфраструктура, а за членове - представители от </w:t>
      </w:r>
      <w:r w:rsidR="00AA65F5">
        <w:rPr>
          <w:rFonts w:ascii="Times New Roman" w:hAnsi="Times New Roman"/>
          <w:szCs w:val="24"/>
        </w:rPr>
        <w:t>заинтересованите</w:t>
      </w:r>
      <w:r w:rsidR="00AA65F5" w:rsidRPr="00AA65F5">
        <w:rPr>
          <w:rFonts w:ascii="Times New Roman" w:hAnsi="Times New Roman"/>
          <w:szCs w:val="24"/>
        </w:rPr>
        <w:t xml:space="preserve"> служби на инфраструктурата и железопътните предприятия.</w:t>
      </w:r>
    </w:p>
    <w:p w14:paraId="66F920A5" w14:textId="4043F66E" w:rsidR="00AA65F5" w:rsidRDefault="00AA65F5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AA65F5">
        <w:rPr>
          <w:rFonts w:ascii="Times New Roman" w:hAnsi="Times New Roman"/>
          <w:szCs w:val="24"/>
        </w:rPr>
        <w:t>Оперативната група събира всички образци, книги, дневници и писмени показания, аудио- и видеозаписи, фотографски и други материали, регистрира наличието и изправността на пломбите по осигурителната техника и подвижния състав, както и налични части от подвижния състав или други предмети, имащи отношение към произшествието и/или инцидента, и съставя констативни протоколи.</w:t>
      </w:r>
    </w:p>
    <w:p w14:paraId="784F54F7" w14:textId="23FABEBC" w:rsidR="00AA65F5" w:rsidRDefault="00AA65F5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AA65F5">
        <w:rPr>
          <w:rFonts w:ascii="Times New Roman" w:hAnsi="Times New Roman"/>
          <w:szCs w:val="24"/>
        </w:rPr>
        <w:t xml:space="preserve">Оперативната група изготвя доклад съгласно </w:t>
      </w:r>
      <w:r>
        <w:rPr>
          <w:rFonts w:ascii="Times New Roman" w:hAnsi="Times New Roman"/>
          <w:szCs w:val="24"/>
        </w:rPr>
        <w:t>П</w:t>
      </w:r>
      <w:r w:rsidRPr="00AA65F5">
        <w:rPr>
          <w:rFonts w:ascii="Times New Roman" w:hAnsi="Times New Roman"/>
          <w:szCs w:val="24"/>
        </w:rPr>
        <w:t>риложение № 7 за фактите и обстоятелствата, констатирани при огледа на мястото на железопътното произшествие или инцидент, който се подписва от председателя и членовете на оперативната група и се предава на председателя на комисията за разследване в срок до 5 работни дни от деня на назначаването на оперативната група. При необходимост срокът може да бъде удължен с разрешение на председателя на комисията за разследване</w:t>
      </w:r>
      <w:r>
        <w:rPr>
          <w:rFonts w:ascii="Times New Roman" w:hAnsi="Times New Roman"/>
          <w:szCs w:val="24"/>
        </w:rPr>
        <w:t xml:space="preserve"> във връзка с безопасността</w:t>
      </w:r>
      <w:r w:rsidRPr="00AA65F5">
        <w:rPr>
          <w:rFonts w:ascii="Times New Roman" w:hAnsi="Times New Roman"/>
          <w:szCs w:val="24"/>
        </w:rPr>
        <w:t>.</w:t>
      </w:r>
    </w:p>
    <w:p w14:paraId="105457A6" w14:textId="5424A2BA" w:rsidR="002242D7" w:rsidRPr="002F78DF" w:rsidRDefault="003D1F66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Комисията анализира събраните документи и материали,</w:t>
      </w:r>
      <w:r w:rsidR="00485232" w:rsidRPr="002F78DF">
        <w:rPr>
          <w:rFonts w:ascii="Times New Roman" w:hAnsi="Times New Roman"/>
          <w:szCs w:val="24"/>
        </w:rPr>
        <w:t xml:space="preserve"> изго</w:t>
      </w:r>
      <w:r w:rsidR="001B15B9" w:rsidRPr="002F78DF">
        <w:rPr>
          <w:rFonts w:ascii="Times New Roman" w:hAnsi="Times New Roman"/>
          <w:szCs w:val="24"/>
        </w:rPr>
        <w:t>твени становища</w:t>
      </w:r>
      <w:r w:rsidR="00A31285">
        <w:rPr>
          <w:rFonts w:ascii="Times New Roman" w:hAnsi="Times New Roman"/>
          <w:szCs w:val="24"/>
        </w:rPr>
        <w:t>, показания</w:t>
      </w:r>
      <w:r w:rsidR="006725FD">
        <w:rPr>
          <w:rFonts w:ascii="Times New Roman" w:hAnsi="Times New Roman"/>
          <w:szCs w:val="24"/>
        </w:rPr>
        <w:t xml:space="preserve"> и експертизи</w:t>
      </w:r>
      <w:r w:rsidR="002C2C33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за</w:t>
      </w:r>
      <w:r w:rsidR="00180442" w:rsidRPr="002F78DF">
        <w:rPr>
          <w:rFonts w:ascii="Times New Roman" w:hAnsi="Times New Roman"/>
          <w:szCs w:val="24"/>
        </w:rPr>
        <w:t xml:space="preserve"> изясняване на обстоятелствата и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6725FD">
        <w:rPr>
          <w:rFonts w:ascii="Times New Roman" w:hAnsi="Times New Roman"/>
          <w:szCs w:val="24"/>
        </w:rPr>
        <w:t>установяване</w:t>
      </w:r>
      <w:r w:rsidR="002C2C33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причини</w:t>
      </w:r>
      <w:r w:rsidR="00180442" w:rsidRPr="002F78DF">
        <w:rPr>
          <w:rFonts w:ascii="Times New Roman" w:hAnsi="Times New Roman"/>
          <w:szCs w:val="24"/>
        </w:rPr>
        <w:t>те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183472" w:rsidRPr="002F78DF">
        <w:rPr>
          <w:rFonts w:ascii="Times New Roman" w:hAnsi="Times New Roman"/>
          <w:szCs w:val="24"/>
        </w:rPr>
        <w:t>довели до</w:t>
      </w:r>
      <w:r w:rsidR="00BB456F" w:rsidRPr="002F78DF">
        <w:rPr>
          <w:rFonts w:ascii="Times New Roman" w:hAnsi="Times New Roman"/>
          <w:szCs w:val="24"/>
        </w:rPr>
        <w:t xml:space="preserve"> </w:t>
      </w:r>
      <w:r w:rsidR="002B0599" w:rsidRPr="002F78DF">
        <w:rPr>
          <w:rFonts w:ascii="Times New Roman" w:hAnsi="Times New Roman"/>
          <w:szCs w:val="24"/>
        </w:rPr>
        <w:t>възникване</w:t>
      </w:r>
      <w:r w:rsidR="006725FD">
        <w:rPr>
          <w:rFonts w:ascii="Times New Roman" w:hAnsi="Times New Roman"/>
          <w:szCs w:val="24"/>
        </w:rPr>
        <w:t xml:space="preserve"> на произшествието</w:t>
      </w:r>
      <w:r w:rsidR="002B0599" w:rsidRPr="002F78DF">
        <w:rPr>
          <w:rFonts w:ascii="Times New Roman" w:hAnsi="Times New Roman"/>
          <w:szCs w:val="24"/>
        </w:rPr>
        <w:t>.</w:t>
      </w:r>
    </w:p>
    <w:p w14:paraId="0EB32DA9" w14:textId="629917BF" w:rsidR="002C2C33" w:rsidRDefault="005C3A6C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Ръководителя</w:t>
      </w:r>
      <w:r w:rsidR="002C2C33">
        <w:rPr>
          <w:rFonts w:ascii="Times New Roman" w:hAnsi="Times New Roman"/>
          <w:szCs w:val="24"/>
        </w:rPr>
        <w:t>т</w:t>
      </w:r>
      <w:r w:rsidR="00484E7B" w:rsidRPr="002F78DF">
        <w:rPr>
          <w:rFonts w:ascii="Times New Roman" w:hAnsi="Times New Roman"/>
          <w:szCs w:val="24"/>
        </w:rPr>
        <w:t xml:space="preserve"> на комисия</w:t>
      </w:r>
      <w:r w:rsidR="00584E95" w:rsidRPr="002F78DF">
        <w:rPr>
          <w:rFonts w:ascii="Times New Roman" w:hAnsi="Times New Roman"/>
          <w:szCs w:val="24"/>
        </w:rPr>
        <w:t>та</w:t>
      </w:r>
      <w:r w:rsidR="00AA65F5" w:rsidRPr="00AA65F5">
        <w:t xml:space="preserve"> </w:t>
      </w:r>
      <w:r w:rsidR="00AA65F5" w:rsidRPr="00AA65F5">
        <w:rPr>
          <w:rFonts w:ascii="Times New Roman" w:hAnsi="Times New Roman"/>
          <w:szCs w:val="24"/>
        </w:rPr>
        <w:t>във връзка с безопасността</w:t>
      </w:r>
      <w:r w:rsidR="000A0528" w:rsidRPr="002F78DF">
        <w:rPr>
          <w:rFonts w:ascii="Times New Roman" w:hAnsi="Times New Roman"/>
          <w:szCs w:val="24"/>
        </w:rPr>
        <w:t>,</w:t>
      </w:r>
      <w:r w:rsidR="003C3E5D" w:rsidRPr="002F78DF">
        <w:rPr>
          <w:rFonts w:ascii="Times New Roman" w:hAnsi="Times New Roman"/>
          <w:szCs w:val="24"/>
        </w:rPr>
        <w:t xml:space="preserve"> в зависимост от тежестта на разследваното произшествие</w:t>
      </w:r>
      <w:r w:rsidR="000A0528" w:rsidRPr="002F78DF">
        <w:rPr>
          <w:rFonts w:ascii="Times New Roman" w:hAnsi="Times New Roman"/>
          <w:szCs w:val="24"/>
        </w:rPr>
        <w:t>,</w:t>
      </w:r>
      <w:r w:rsidR="003C3E5D" w:rsidRPr="002F78DF">
        <w:rPr>
          <w:rFonts w:ascii="Times New Roman" w:hAnsi="Times New Roman"/>
          <w:szCs w:val="24"/>
        </w:rPr>
        <w:t xml:space="preserve"> </w:t>
      </w:r>
      <w:r w:rsidR="00C32C03" w:rsidRPr="002F78DF">
        <w:rPr>
          <w:rFonts w:ascii="Times New Roman" w:hAnsi="Times New Roman"/>
          <w:szCs w:val="24"/>
        </w:rPr>
        <w:t xml:space="preserve">изготвя </w:t>
      </w:r>
      <w:r w:rsidR="003C3E5D" w:rsidRPr="002F78DF">
        <w:rPr>
          <w:rFonts w:ascii="Times New Roman" w:hAnsi="Times New Roman"/>
          <w:szCs w:val="24"/>
        </w:rPr>
        <w:t xml:space="preserve">проект на </w:t>
      </w:r>
      <w:r w:rsidR="00C32C03" w:rsidRPr="002F78DF">
        <w:rPr>
          <w:rFonts w:ascii="Times New Roman" w:hAnsi="Times New Roman"/>
          <w:szCs w:val="24"/>
        </w:rPr>
        <w:t>окончателен доклад</w:t>
      </w:r>
      <w:r w:rsidR="00E86DE2" w:rsidRPr="002F78DF">
        <w:rPr>
          <w:rFonts w:ascii="Times New Roman" w:hAnsi="Times New Roman"/>
          <w:szCs w:val="24"/>
        </w:rPr>
        <w:t>, който и</w:t>
      </w:r>
      <w:r w:rsidR="00C23DCE" w:rsidRPr="002F78DF">
        <w:rPr>
          <w:rFonts w:ascii="Times New Roman" w:hAnsi="Times New Roman"/>
          <w:szCs w:val="24"/>
        </w:rPr>
        <w:t>зпраща до</w:t>
      </w:r>
      <w:r w:rsidR="000254EA" w:rsidRPr="002F78DF">
        <w:rPr>
          <w:rFonts w:ascii="Times New Roman" w:hAnsi="Times New Roman"/>
          <w:szCs w:val="24"/>
        </w:rPr>
        <w:t xml:space="preserve"> ИА</w:t>
      </w:r>
      <w:r w:rsidR="0055329B" w:rsidRPr="002F78DF">
        <w:rPr>
          <w:rFonts w:ascii="Times New Roman" w:hAnsi="Times New Roman"/>
          <w:szCs w:val="24"/>
        </w:rPr>
        <w:t>ЖА</w:t>
      </w:r>
      <w:r w:rsidR="00C23DCE" w:rsidRPr="002F78DF">
        <w:rPr>
          <w:rFonts w:ascii="Times New Roman" w:hAnsi="Times New Roman"/>
          <w:szCs w:val="24"/>
        </w:rPr>
        <w:t xml:space="preserve"> и</w:t>
      </w:r>
      <w:r w:rsidR="00B47EEF">
        <w:rPr>
          <w:rFonts w:ascii="Times New Roman" w:hAnsi="Times New Roman"/>
          <w:szCs w:val="24"/>
        </w:rPr>
        <w:t xml:space="preserve"> заинтересовани</w:t>
      </w:r>
      <w:r w:rsidR="006B0142">
        <w:rPr>
          <w:rFonts w:ascii="Times New Roman" w:hAnsi="Times New Roman"/>
          <w:szCs w:val="24"/>
        </w:rPr>
        <w:t>те</w:t>
      </w:r>
      <w:r w:rsidR="00B47EEF">
        <w:rPr>
          <w:rFonts w:ascii="Times New Roman" w:hAnsi="Times New Roman"/>
          <w:szCs w:val="24"/>
        </w:rPr>
        <w:t xml:space="preserve"> страни</w:t>
      </w:r>
      <w:r w:rsidR="00C23DCE" w:rsidRPr="002F78DF">
        <w:rPr>
          <w:rFonts w:ascii="Times New Roman" w:hAnsi="Times New Roman"/>
          <w:szCs w:val="24"/>
        </w:rPr>
        <w:t>,</w:t>
      </w:r>
      <w:r w:rsidR="003C3E5D" w:rsidRPr="002F78DF">
        <w:rPr>
          <w:rFonts w:ascii="Times New Roman" w:hAnsi="Times New Roman"/>
          <w:szCs w:val="24"/>
        </w:rPr>
        <w:t xml:space="preserve"> структури и организации, както и до близките на пострадалите в произшествието</w:t>
      </w:r>
      <w:r w:rsidR="00C23DCE" w:rsidRPr="002F78DF">
        <w:rPr>
          <w:rFonts w:ascii="Times New Roman" w:hAnsi="Times New Roman"/>
          <w:szCs w:val="24"/>
        </w:rPr>
        <w:t xml:space="preserve"> (ако има пострадали)</w:t>
      </w:r>
      <w:r w:rsidR="003C3E5D" w:rsidRPr="002F78DF">
        <w:rPr>
          <w:rFonts w:ascii="Times New Roman" w:hAnsi="Times New Roman"/>
          <w:szCs w:val="24"/>
        </w:rPr>
        <w:t xml:space="preserve">. </w:t>
      </w:r>
    </w:p>
    <w:p w14:paraId="0AEB6246" w14:textId="6960CD6D" w:rsidR="001B4607" w:rsidRDefault="00C23DCE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В съответствие с изискванията на Директивата </w:t>
      </w:r>
      <w:r w:rsidR="00B47EEF">
        <w:rPr>
          <w:rFonts w:ascii="Times New Roman" w:hAnsi="Times New Roman"/>
          <w:szCs w:val="24"/>
        </w:rPr>
        <w:t>за безопасност</w:t>
      </w:r>
      <w:r w:rsidR="006B0142">
        <w:rPr>
          <w:rFonts w:ascii="Times New Roman" w:hAnsi="Times New Roman"/>
          <w:szCs w:val="24"/>
        </w:rPr>
        <w:t>,</w:t>
      </w:r>
      <w:r w:rsidR="00B47EE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в</w:t>
      </w:r>
      <w:r w:rsidR="00BB456F" w:rsidRPr="002F78DF">
        <w:rPr>
          <w:rFonts w:ascii="Times New Roman" w:hAnsi="Times New Roman"/>
          <w:szCs w:val="24"/>
        </w:rPr>
        <w:t xml:space="preserve">сяко </w:t>
      </w:r>
      <w:r w:rsidRPr="002F78DF">
        <w:rPr>
          <w:rFonts w:ascii="Times New Roman" w:hAnsi="Times New Roman"/>
          <w:szCs w:val="24"/>
        </w:rPr>
        <w:t xml:space="preserve">разследвано </w:t>
      </w:r>
      <w:r w:rsidR="00BB456F" w:rsidRPr="002F78DF">
        <w:rPr>
          <w:rFonts w:ascii="Times New Roman" w:hAnsi="Times New Roman"/>
          <w:szCs w:val="24"/>
        </w:rPr>
        <w:t>произшествие или инцидент</w:t>
      </w:r>
      <w:r w:rsidR="002C2C33">
        <w:rPr>
          <w:rFonts w:ascii="Times New Roman" w:hAnsi="Times New Roman"/>
          <w:szCs w:val="24"/>
        </w:rPr>
        <w:t>,</w:t>
      </w:r>
      <w:r w:rsidR="00BB456F" w:rsidRPr="002F78DF">
        <w:rPr>
          <w:rFonts w:ascii="Times New Roman" w:hAnsi="Times New Roman"/>
          <w:szCs w:val="24"/>
        </w:rPr>
        <w:t xml:space="preserve"> в рамките на една год</w:t>
      </w:r>
      <w:r w:rsidR="0055329B" w:rsidRPr="002F78DF">
        <w:rPr>
          <w:rFonts w:ascii="Times New Roman" w:hAnsi="Times New Roman"/>
          <w:szCs w:val="24"/>
        </w:rPr>
        <w:t>ина от датата на</w:t>
      </w:r>
      <w:r w:rsidR="00B47EEF">
        <w:rPr>
          <w:rFonts w:ascii="Times New Roman" w:hAnsi="Times New Roman"/>
          <w:szCs w:val="24"/>
        </w:rPr>
        <w:t xml:space="preserve"> </w:t>
      </w:r>
      <w:r w:rsidR="0055329B" w:rsidRPr="002F78DF">
        <w:rPr>
          <w:rFonts w:ascii="Times New Roman" w:hAnsi="Times New Roman"/>
          <w:szCs w:val="24"/>
        </w:rPr>
        <w:t>възникването му</w:t>
      </w:r>
      <w:r w:rsidR="002C2C33">
        <w:rPr>
          <w:rFonts w:ascii="Times New Roman" w:hAnsi="Times New Roman"/>
          <w:szCs w:val="24"/>
        </w:rPr>
        <w:t>,</w:t>
      </w:r>
      <w:r w:rsidR="0055329B" w:rsidRPr="002F78DF">
        <w:rPr>
          <w:rFonts w:ascii="Times New Roman" w:hAnsi="Times New Roman"/>
          <w:szCs w:val="24"/>
        </w:rPr>
        <w:t xml:space="preserve"> приключва</w:t>
      </w:r>
      <w:r w:rsidRPr="002F78DF">
        <w:rPr>
          <w:rFonts w:ascii="Times New Roman" w:hAnsi="Times New Roman"/>
          <w:szCs w:val="24"/>
        </w:rPr>
        <w:t xml:space="preserve"> с окончателен доклад</w:t>
      </w:r>
      <w:r w:rsidR="002C2C33">
        <w:rPr>
          <w:rFonts w:ascii="Times New Roman" w:hAnsi="Times New Roman"/>
          <w:szCs w:val="24"/>
        </w:rPr>
        <w:t>.</w:t>
      </w:r>
      <w:r w:rsidRPr="002F78DF">
        <w:rPr>
          <w:rFonts w:ascii="Times New Roman" w:hAnsi="Times New Roman"/>
          <w:szCs w:val="24"/>
        </w:rPr>
        <w:t xml:space="preserve"> </w:t>
      </w:r>
      <w:r w:rsidR="001B4607">
        <w:rPr>
          <w:rFonts w:ascii="Times New Roman" w:hAnsi="Times New Roman"/>
          <w:szCs w:val="24"/>
        </w:rPr>
        <w:t>В</w:t>
      </w:r>
      <w:r w:rsidRPr="002F78DF">
        <w:rPr>
          <w:rFonts w:ascii="Times New Roman" w:hAnsi="Times New Roman"/>
          <w:szCs w:val="24"/>
        </w:rPr>
        <w:t xml:space="preserve"> случай, че се налага</w:t>
      </w:r>
      <w:r w:rsidR="00981CFF" w:rsidRPr="002F78DF">
        <w:rPr>
          <w:rFonts w:ascii="Times New Roman" w:hAnsi="Times New Roman"/>
          <w:szCs w:val="24"/>
        </w:rPr>
        <w:t xml:space="preserve"> удължаване на срока</w:t>
      </w:r>
      <w:r w:rsidR="006B0142">
        <w:rPr>
          <w:rFonts w:ascii="Times New Roman" w:hAnsi="Times New Roman"/>
          <w:szCs w:val="24"/>
        </w:rPr>
        <w:t>,</w:t>
      </w:r>
      <w:r w:rsidR="00981CFF" w:rsidRPr="002F78DF">
        <w:rPr>
          <w:rFonts w:ascii="Times New Roman" w:hAnsi="Times New Roman"/>
          <w:szCs w:val="24"/>
        </w:rPr>
        <w:t xml:space="preserve"> </w:t>
      </w:r>
      <w:r w:rsidR="005C3A6C">
        <w:rPr>
          <w:rFonts w:ascii="Times New Roman" w:hAnsi="Times New Roman"/>
          <w:szCs w:val="24"/>
        </w:rPr>
        <w:t>разследващия</w:t>
      </w:r>
      <w:r w:rsidR="001B4607">
        <w:rPr>
          <w:rFonts w:ascii="Times New Roman" w:hAnsi="Times New Roman"/>
          <w:szCs w:val="24"/>
        </w:rPr>
        <w:t>т</w:t>
      </w:r>
      <w:r w:rsidR="005C3A6C">
        <w:rPr>
          <w:rFonts w:ascii="Times New Roman" w:hAnsi="Times New Roman"/>
          <w:szCs w:val="24"/>
        </w:rPr>
        <w:t xml:space="preserve"> орган</w:t>
      </w:r>
      <w:r w:rsidR="003C3E5D" w:rsidRPr="002F78DF">
        <w:rPr>
          <w:rFonts w:ascii="Times New Roman" w:hAnsi="Times New Roman"/>
          <w:szCs w:val="24"/>
        </w:rPr>
        <w:t xml:space="preserve"> изготвя междинен доклад</w:t>
      </w:r>
      <w:r w:rsidR="005C3A6C">
        <w:rPr>
          <w:rFonts w:ascii="Times New Roman" w:hAnsi="Times New Roman"/>
          <w:szCs w:val="24"/>
        </w:rPr>
        <w:t>, в кой</w:t>
      </w:r>
      <w:r w:rsidR="0074590F" w:rsidRPr="002F78DF">
        <w:rPr>
          <w:rFonts w:ascii="Times New Roman" w:hAnsi="Times New Roman"/>
          <w:szCs w:val="24"/>
        </w:rPr>
        <w:t>то се описват предприетите действия към момента</w:t>
      </w:r>
      <w:r w:rsidR="00485232" w:rsidRPr="002F78DF">
        <w:rPr>
          <w:rFonts w:ascii="Times New Roman" w:hAnsi="Times New Roman"/>
          <w:szCs w:val="24"/>
        </w:rPr>
        <w:t>.</w:t>
      </w:r>
      <w:r w:rsidR="00D80B89">
        <w:rPr>
          <w:rFonts w:ascii="Times New Roman" w:hAnsi="Times New Roman"/>
          <w:szCs w:val="24"/>
        </w:rPr>
        <w:t xml:space="preserve"> Към момента разследващия орган на Р България е приключвал всички разследвани произшествия в рамите на една година.</w:t>
      </w:r>
      <w:r w:rsidR="00485232" w:rsidRPr="002F78DF">
        <w:rPr>
          <w:rFonts w:ascii="Times New Roman" w:hAnsi="Times New Roman"/>
          <w:szCs w:val="24"/>
        </w:rPr>
        <w:t xml:space="preserve"> </w:t>
      </w:r>
    </w:p>
    <w:p w14:paraId="0325BB8D" w14:textId="77777777" w:rsidR="001B4607" w:rsidRDefault="006B0142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 изготвяне на о</w:t>
      </w:r>
      <w:r w:rsidR="00485232" w:rsidRPr="002F78DF">
        <w:rPr>
          <w:rFonts w:ascii="Times New Roman" w:hAnsi="Times New Roman"/>
          <w:szCs w:val="24"/>
        </w:rPr>
        <w:t>к</w:t>
      </w:r>
      <w:r w:rsidR="00107295" w:rsidRPr="002F78DF">
        <w:rPr>
          <w:rFonts w:ascii="Times New Roman" w:hAnsi="Times New Roman"/>
          <w:szCs w:val="24"/>
        </w:rPr>
        <w:t>ончател</w:t>
      </w:r>
      <w:r>
        <w:rPr>
          <w:rFonts w:ascii="Times New Roman" w:hAnsi="Times New Roman"/>
          <w:szCs w:val="24"/>
        </w:rPr>
        <w:t>ен</w:t>
      </w:r>
      <w:r w:rsidR="001B4607">
        <w:rPr>
          <w:rFonts w:ascii="Times New Roman" w:hAnsi="Times New Roman"/>
          <w:szCs w:val="24"/>
        </w:rPr>
        <w:t xml:space="preserve"> доклад</w:t>
      </w:r>
      <w:r>
        <w:rPr>
          <w:rFonts w:ascii="Times New Roman" w:hAnsi="Times New Roman"/>
          <w:szCs w:val="24"/>
        </w:rPr>
        <w:t>, комисията за разследване</w:t>
      </w:r>
      <w:r w:rsidR="001B4607">
        <w:rPr>
          <w:rFonts w:ascii="Times New Roman" w:hAnsi="Times New Roman"/>
          <w:szCs w:val="24"/>
        </w:rPr>
        <w:t xml:space="preserve"> </w:t>
      </w:r>
      <w:r w:rsidR="00057777" w:rsidRPr="002F78DF">
        <w:rPr>
          <w:rFonts w:ascii="Times New Roman" w:hAnsi="Times New Roman"/>
          <w:szCs w:val="24"/>
        </w:rPr>
        <w:t>следва</w:t>
      </w:r>
      <w:r w:rsidR="00485232" w:rsidRPr="002F78DF">
        <w:rPr>
          <w:rFonts w:ascii="Times New Roman" w:hAnsi="Times New Roman"/>
          <w:szCs w:val="24"/>
        </w:rPr>
        <w:t xml:space="preserve"> хронология</w:t>
      </w:r>
      <w:r w:rsidR="00107295" w:rsidRPr="002F78DF">
        <w:rPr>
          <w:rFonts w:ascii="Times New Roman" w:hAnsi="Times New Roman"/>
          <w:szCs w:val="24"/>
        </w:rPr>
        <w:t>та</w:t>
      </w:r>
      <w:r w:rsidR="0021456B" w:rsidRPr="002F78DF">
        <w:rPr>
          <w:rFonts w:ascii="Times New Roman" w:hAnsi="Times New Roman"/>
          <w:szCs w:val="24"/>
        </w:rPr>
        <w:t xml:space="preserve"> на</w:t>
      </w:r>
      <w:r w:rsidR="00057777" w:rsidRPr="002F78DF">
        <w:rPr>
          <w:rFonts w:ascii="Times New Roman" w:hAnsi="Times New Roman"/>
          <w:szCs w:val="24"/>
        </w:rPr>
        <w:t xml:space="preserve"> </w:t>
      </w:r>
      <w:r w:rsidR="0021456B" w:rsidRPr="002F78DF">
        <w:rPr>
          <w:rFonts w:ascii="Times New Roman" w:hAnsi="Times New Roman"/>
          <w:szCs w:val="24"/>
        </w:rPr>
        <w:t>Регламент</w:t>
      </w:r>
      <w:r w:rsidR="005C3A6C">
        <w:rPr>
          <w:rFonts w:ascii="Times New Roman" w:hAnsi="Times New Roman"/>
          <w:szCs w:val="24"/>
        </w:rPr>
        <w:t>а</w:t>
      </w:r>
      <w:r w:rsidR="0021456B" w:rsidRPr="002F78DF">
        <w:rPr>
          <w:rFonts w:ascii="Times New Roman" w:hAnsi="Times New Roman"/>
          <w:szCs w:val="24"/>
        </w:rPr>
        <w:t xml:space="preserve"> за изпълнение (ЕС) 2020/572 на Комисията от 24 април 2020 </w:t>
      </w:r>
      <w:r w:rsidR="00B47EEF">
        <w:rPr>
          <w:rFonts w:ascii="Times New Roman" w:hAnsi="Times New Roman"/>
          <w:szCs w:val="24"/>
        </w:rPr>
        <w:t>година, относно структурата на</w:t>
      </w:r>
      <w:r w:rsidR="0021456B" w:rsidRPr="002F78DF">
        <w:rPr>
          <w:rFonts w:ascii="Times New Roman" w:hAnsi="Times New Roman"/>
          <w:szCs w:val="24"/>
        </w:rPr>
        <w:t xml:space="preserve"> докладите за разследване на железопътни произшествия и инциденти. </w:t>
      </w:r>
    </w:p>
    <w:p w14:paraId="5998B277" w14:textId="675DE440" w:rsidR="001B4607" w:rsidRDefault="00E221A7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</w:t>
      </w:r>
      <w:r w:rsidR="00E1681A" w:rsidRPr="002F78DF">
        <w:rPr>
          <w:rFonts w:ascii="Times New Roman" w:hAnsi="Times New Roman"/>
          <w:szCs w:val="24"/>
        </w:rPr>
        <w:t>ри необходимост се</w:t>
      </w:r>
      <w:r w:rsidR="002A2B09" w:rsidRPr="002F78DF">
        <w:rPr>
          <w:rFonts w:ascii="Times New Roman" w:hAnsi="Times New Roman"/>
          <w:szCs w:val="24"/>
        </w:rPr>
        <w:t xml:space="preserve"> </w:t>
      </w:r>
      <w:r w:rsidR="00CF0EC0" w:rsidRPr="002F78DF">
        <w:rPr>
          <w:rFonts w:ascii="Times New Roman" w:hAnsi="Times New Roman"/>
          <w:szCs w:val="24"/>
        </w:rPr>
        <w:t>изготвят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21456B" w:rsidRPr="002F78DF">
        <w:rPr>
          <w:rFonts w:ascii="Times New Roman" w:hAnsi="Times New Roman"/>
          <w:szCs w:val="24"/>
        </w:rPr>
        <w:t xml:space="preserve">и предлагат </w:t>
      </w:r>
      <w:r w:rsidR="00485232" w:rsidRPr="002F78DF">
        <w:rPr>
          <w:rFonts w:ascii="Times New Roman" w:hAnsi="Times New Roman"/>
          <w:szCs w:val="24"/>
        </w:rPr>
        <w:t xml:space="preserve">препоръки </w:t>
      </w:r>
      <w:r w:rsidR="00772FEE" w:rsidRPr="002F78DF">
        <w:rPr>
          <w:rFonts w:ascii="Times New Roman" w:hAnsi="Times New Roman"/>
          <w:szCs w:val="24"/>
        </w:rPr>
        <w:t xml:space="preserve">за </w:t>
      </w:r>
      <w:r w:rsidR="0074590F" w:rsidRPr="002F78DF">
        <w:rPr>
          <w:rFonts w:ascii="Times New Roman" w:hAnsi="Times New Roman"/>
          <w:szCs w:val="24"/>
        </w:rPr>
        <w:t>подобряване на</w:t>
      </w:r>
      <w:r w:rsidR="00C214E1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безопасност</w:t>
      </w:r>
      <w:r w:rsidR="00C214E1" w:rsidRPr="002F78DF">
        <w:rPr>
          <w:rFonts w:ascii="Times New Roman" w:hAnsi="Times New Roman"/>
          <w:szCs w:val="24"/>
        </w:rPr>
        <w:t>та</w:t>
      </w:r>
      <w:r w:rsidR="00496ABE" w:rsidRPr="002F78DF">
        <w:rPr>
          <w:rFonts w:ascii="Times New Roman" w:hAnsi="Times New Roman"/>
          <w:szCs w:val="24"/>
        </w:rPr>
        <w:t>,</w:t>
      </w:r>
      <w:r w:rsidR="00C214E1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 xml:space="preserve">с оглед </w:t>
      </w:r>
      <w:r w:rsidR="00485232" w:rsidRPr="002F78DF">
        <w:rPr>
          <w:rFonts w:ascii="Times New Roman" w:hAnsi="Times New Roman"/>
          <w:szCs w:val="24"/>
        </w:rPr>
        <w:t>недопускане на др</w:t>
      </w:r>
      <w:r w:rsidR="00B47EEF">
        <w:rPr>
          <w:rFonts w:ascii="Times New Roman" w:hAnsi="Times New Roman"/>
          <w:szCs w:val="24"/>
        </w:rPr>
        <w:t>уги произшествия</w:t>
      </w:r>
      <w:r w:rsidR="00C23DCE" w:rsidRPr="002F78DF">
        <w:rPr>
          <w:rFonts w:ascii="Times New Roman" w:hAnsi="Times New Roman"/>
          <w:szCs w:val="24"/>
        </w:rPr>
        <w:t xml:space="preserve"> от подобен характер. Препоръките за безопасност се адресират</w:t>
      </w:r>
      <w:r w:rsidR="00485232" w:rsidRPr="002F78DF">
        <w:rPr>
          <w:rFonts w:ascii="Times New Roman" w:hAnsi="Times New Roman"/>
          <w:szCs w:val="24"/>
        </w:rPr>
        <w:t xml:space="preserve"> до </w:t>
      </w:r>
      <w:r w:rsidR="00D80B89">
        <w:rPr>
          <w:rFonts w:ascii="Times New Roman" w:hAnsi="Times New Roman"/>
          <w:szCs w:val="24"/>
        </w:rPr>
        <w:t xml:space="preserve">Националния </w:t>
      </w:r>
      <w:r w:rsidR="005C3A6C">
        <w:rPr>
          <w:rFonts w:ascii="Times New Roman" w:hAnsi="Times New Roman"/>
          <w:szCs w:val="24"/>
        </w:rPr>
        <w:t xml:space="preserve">орган по безопасността </w:t>
      </w:r>
      <w:r w:rsidR="009A7AC2" w:rsidRPr="002F78DF">
        <w:rPr>
          <w:rFonts w:ascii="Times New Roman" w:hAnsi="Times New Roman"/>
          <w:szCs w:val="24"/>
        </w:rPr>
        <w:t>ИА</w:t>
      </w:r>
      <w:r w:rsidR="0055329B" w:rsidRPr="002F78DF">
        <w:rPr>
          <w:rFonts w:ascii="Times New Roman" w:hAnsi="Times New Roman"/>
          <w:szCs w:val="24"/>
        </w:rPr>
        <w:t>ЖА</w:t>
      </w:r>
      <w:r w:rsidR="00B61DC0" w:rsidRPr="002F78DF">
        <w:rPr>
          <w:rFonts w:ascii="Times New Roman" w:hAnsi="Times New Roman"/>
          <w:szCs w:val="24"/>
        </w:rPr>
        <w:t xml:space="preserve"> и </w:t>
      </w:r>
      <w:r w:rsidR="00C23DCE" w:rsidRPr="002F78DF">
        <w:rPr>
          <w:rFonts w:ascii="Times New Roman" w:hAnsi="Times New Roman"/>
          <w:szCs w:val="24"/>
        </w:rPr>
        <w:t>субектите участвали в събитието</w:t>
      </w:r>
      <w:r w:rsidRPr="002F78DF">
        <w:rPr>
          <w:rFonts w:ascii="Times New Roman" w:hAnsi="Times New Roman"/>
          <w:szCs w:val="24"/>
        </w:rPr>
        <w:t xml:space="preserve"> – управителя </w:t>
      </w:r>
      <w:r w:rsidR="00886BF2" w:rsidRPr="002F78DF">
        <w:rPr>
          <w:rFonts w:ascii="Times New Roman" w:hAnsi="Times New Roman"/>
          <w:szCs w:val="24"/>
        </w:rPr>
        <w:t>на железопътната инфраструктура</w:t>
      </w:r>
      <w:r w:rsidR="00FE7CD3" w:rsidRPr="002F78DF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</w:t>
      </w:r>
      <w:r w:rsidR="00A14600" w:rsidRPr="002F78DF">
        <w:rPr>
          <w:rFonts w:ascii="Times New Roman" w:hAnsi="Times New Roman"/>
          <w:szCs w:val="24"/>
        </w:rPr>
        <w:t>железопътни</w:t>
      </w:r>
      <w:r w:rsidR="00886BF2" w:rsidRPr="002F78DF">
        <w:rPr>
          <w:rFonts w:ascii="Times New Roman" w:hAnsi="Times New Roman"/>
          <w:szCs w:val="24"/>
        </w:rPr>
        <w:t>те</w:t>
      </w:r>
      <w:r w:rsidR="002848B6" w:rsidRPr="002F78DF">
        <w:rPr>
          <w:rFonts w:ascii="Times New Roman" w:hAnsi="Times New Roman"/>
          <w:szCs w:val="24"/>
        </w:rPr>
        <w:t xml:space="preserve"> предприятия/превозвачи </w:t>
      </w:r>
      <w:r w:rsidRPr="002F78DF">
        <w:rPr>
          <w:rFonts w:ascii="Times New Roman" w:hAnsi="Times New Roman"/>
          <w:szCs w:val="24"/>
        </w:rPr>
        <w:t xml:space="preserve">и други </w:t>
      </w:r>
      <w:r w:rsidR="007F2600" w:rsidRPr="002F78DF">
        <w:rPr>
          <w:rFonts w:ascii="Times New Roman" w:hAnsi="Times New Roman"/>
          <w:szCs w:val="24"/>
        </w:rPr>
        <w:t xml:space="preserve">заинтересовани </w:t>
      </w:r>
      <w:r w:rsidR="00B61DC0" w:rsidRPr="002F78DF">
        <w:rPr>
          <w:rFonts w:ascii="Times New Roman" w:hAnsi="Times New Roman"/>
          <w:szCs w:val="24"/>
        </w:rPr>
        <w:t xml:space="preserve">участници </w:t>
      </w:r>
      <w:r w:rsidR="00B47EEF">
        <w:rPr>
          <w:rFonts w:ascii="Times New Roman" w:hAnsi="Times New Roman"/>
          <w:szCs w:val="24"/>
        </w:rPr>
        <w:t xml:space="preserve">и структури </w:t>
      </w:r>
      <w:r w:rsidR="00B61DC0" w:rsidRPr="002F78DF">
        <w:rPr>
          <w:rFonts w:ascii="Times New Roman" w:hAnsi="Times New Roman"/>
          <w:szCs w:val="24"/>
        </w:rPr>
        <w:t>в събитието</w:t>
      </w:r>
      <w:r w:rsidR="00485232" w:rsidRPr="002F78DF">
        <w:rPr>
          <w:rFonts w:ascii="Times New Roman" w:hAnsi="Times New Roman"/>
          <w:szCs w:val="24"/>
        </w:rPr>
        <w:t xml:space="preserve">. </w:t>
      </w:r>
    </w:p>
    <w:p w14:paraId="52035972" w14:textId="77777777" w:rsidR="006878D6" w:rsidRPr="002F78DF" w:rsidRDefault="00886BF2" w:rsidP="002C2C33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Националния</w:t>
      </w:r>
      <w:r w:rsidR="001B4607">
        <w:rPr>
          <w:rFonts w:ascii="Times New Roman" w:hAnsi="Times New Roman"/>
          <w:szCs w:val="24"/>
        </w:rPr>
        <w:t>т</w:t>
      </w:r>
      <w:r w:rsidRPr="002F78DF">
        <w:rPr>
          <w:rFonts w:ascii="Times New Roman" w:hAnsi="Times New Roman"/>
          <w:szCs w:val="24"/>
        </w:rPr>
        <w:t xml:space="preserve"> орган по безопасността ИАЖА и други</w:t>
      </w:r>
      <w:r w:rsidR="001B4607">
        <w:rPr>
          <w:rFonts w:ascii="Times New Roman" w:hAnsi="Times New Roman"/>
          <w:szCs w:val="24"/>
        </w:rPr>
        <w:t>те</w:t>
      </w:r>
      <w:r w:rsidR="006725FD">
        <w:rPr>
          <w:rFonts w:ascii="Times New Roman" w:hAnsi="Times New Roman"/>
          <w:szCs w:val="24"/>
        </w:rPr>
        <w:t xml:space="preserve"> органи </w:t>
      </w:r>
      <w:r w:rsidRPr="002F78DF">
        <w:rPr>
          <w:rFonts w:ascii="Times New Roman" w:hAnsi="Times New Roman"/>
          <w:szCs w:val="24"/>
        </w:rPr>
        <w:t xml:space="preserve">и структури, към които са адресирани препоръките, докладват редовно на </w:t>
      </w:r>
      <w:r w:rsidR="002848B6" w:rsidRPr="002F78DF">
        <w:rPr>
          <w:rFonts w:ascii="Times New Roman" w:hAnsi="Times New Roman"/>
          <w:szCs w:val="24"/>
        </w:rPr>
        <w:t>ръководителя на НБРПЖТ за предприетите</w:t>
      </w:r>
      <w:r w:rsidRPr="002F78DF">
        <w:rPr>
          <w:rFonts w:ascii="Times New Roman" w:hAnsi="Times New Roman"/>
          <w:szCs w:val="24"/>
        </w:rPr>
        <w:t xml:space="preserve"> и планирани мерки като следствие на препоръките.</w:t>
      </w:r>
    </w:p>
    <w:p w14:paraId="658B4F91" w14:textId="77777777" w:rsidR="00CA1B88" w:rsidRPr="002F78DF" w:rsidRDefault="002848B6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Ръководителя</w:t>
      </w:r>
      <w:r w:rsidR="001B4607">
        <w:rPr>
          <w:rFonts w:ascii="Times New Roman" w:hAnsi="Times New Roman"/>
          <w:szCs w:val="24"/>
        </w:rPr>
        <w:t>т</w:t>
      </w:r>
      <w:r w:rsidRPr="002F78DF">
        <w:rPr>
          <w:rFonts w:ascii="Times New Roman" w:hAnsi="Times New Roman"/>
          <w:szCs w:val="24"/>
        </w:rPr>
        <w:t xml:space="preserve"> на</w:t>
      </w:r>
      <w:r w:rsidR="00886BF2" w:rsidRPr="002F78DF">
        <w:rPr>
          <w:rFonts w:ascii="Times New Roman" w:hAnsi="Times New Roman"/>
          <w:szCs w:val="24"/>
        </w:rPr>
        <w:t xml:space="preserve"> НБРПЖТ</w:t>
      </w:r>
      <w:r w:rsidR="006878D6" w:rsidRPr="002F78DF">
        <w:rPr>
          <w:rFonts w:ascii="Times New Roman" w:hAnsi="Times New Roman"/>
          <w:szCs w:val="24"/>
        </w:rPr>
        <w:t xml:space="preserve"> </w:t>
      </w:r>
      <w:r w:rsidR="001F469D" w:rsidRPr="002F78DF">
        <w:rPr>
          <w:rFonts w:ascii="Times New Roman" w:hAnsi="Times New Roman"/>
          <w:szCs w:val="24"/>
        </w:rPr>
        <w:t xml:space="preserve">информира </w:t>
      </w:r>
      <w:r w:rsidR="0074590F" w:rsidRPr="002F78DF">
        <w:rPr>
          <w:rFonts w:ascii="Times New Roman" w:hAnsi="Times New Roman"/>
          <w:szCs w:val="24"/>
        </w:rPr>
        <w:t>писмено</w:t>
      </w:r>
      <w:r w:rsidR="004519C7" w:rsidRPr="002F78DF">
        <w:rPr>
          <w:rFonts w:ascii="Times New Roman" w:hAnsi="Times New Roman"/>
          <w:szCs w:val="24"/>
        </w:rPr>
        <w:t xml:space="preserve"> </w:t>
      </w:r>
      <w:r w:rsidR="00886BF2" w:rsidRPr="002F78DF">
        <w:rPr>
          <w:rFonts w:ascii="Times New Roman" w:hAnsi="Times New Roman"/>
          <w:szCs w:val="24"/>
        </w:rPr>
        <w:t>Агенцията за железопътен транспорт в Европейския съюз</w:t>
      </w:r>
      <w:r w:rsidR="001F469D" w:rsidRPr="002F78DF">
        <w:rPr>
          <w:rFonts w:ascii="Times New Roman" w:hAnsi="Times New Roman"/>
          <w:szCs w:val="24"/>
        </w:rPr>
        <w:t xml:space="preserve"> </w:t>
      </w:r>
      <w:r w:rsidR="006878D6" w:rsidRPr="002F78DF">
        <w:rPr>
          <w:rFonts w:ascii="Times New Roman" w:hAnsi="Times New Roman"/>
          <w:szCs w:val="24"/>
        </w:rPr>
        <w:t>за приключване на разследването</w:t>
      </w:r>
      <w:r w:rsidR="00C306B9" w:rsidRPr="002F78DF">
        <w:rPr>
          <w:rFonts w:ascii="Times New Roman" w:hAnsi="Times New Roman"/>
          <w:szCs w:val="24"/>
        </w:rPr>
        <w:t xml:space="preserve">, като </w:t>
      </w:r>
      <w:r w:rsidR="00294014">
        <w:rPr>
          <w:rFonts w:ascii="Times New Roman" w:hAnsi="Times New Roman"/>
          <w:szCs w:val="24"/>
        </w:rPr>
        <w:t>изпраща</w:t>
      </w:r>
      <w:r w:rsidR="00886BF2" w:rsidRPr="002F78DF">
        <w:rPr>
          <w:rFonts w:ascii="Times New Roman" w:hAnsi="Times New Roman"/>
          <w:szCs w:val="24"/>
        </w:rPr>
        <w:t xml:space="preserve"> </w:t>
      </w:r>
      <w:r w:rsidR="00886BF2" w:rsidRPr="002F78DF">
        <w:rPr>
          <w:rFonts w:ascii="Times New Roman" w:hAnsi="Times New Roman"/>
          <w:szCs w:val="24"/>
        </w:rPr>
        <w:lastRenderedPageBreak/>
        <w:t>окончателен доклад с дадените препоръки за безопасност</w:t>
      </w:r>
      <w:r w:rsidRPr="002F78DF">
        <w:rPr>
          <w:rFonts w:ascii="Times New Roman" w:hAnsi="Times New Roman"/>
          <w:szCs w:val="24"/>
        </w:rPr>
        <w:t xml:space="preserve"> преведен на английски език</w:t>
      </w:r>
      <w:r w:rsidR="00886BF2" w:rsidRPr="002F78DF">
        <w:rPr>
          <w:rFonts w:ascii="Times New Roman" w:hAnsi="Times New Roman"/>
          <w:szCs w:val="24"/>
        </w:rPr>
        <w:t xml:space="preserve">. </w:t>
      </w:r>
      <w:r w:rsidR="005C3A6C">
        <w:rPr>
          <w:rFonts w:ascii="Times New Roman" w:hAnsi="Times New Roman"/>
          <w:szCs w:val="24"/>
        </w:rPr>
        <w:t>След приемане на доклада от Агенцията, о</w:t>
      </w:r>
      <w:r w:rsidR="00C306B9" w:rsidRPr="002F78DF">
        <w:rPr>
          <w:rFonts w:ascii="Times New Roman" w:hAnsi="Times New Roman"/>
          <w:szCs w:val="24"/>
        </w:rPr>
        <w:t>кончателния</w:t>
      </w:r>
      <w:r w:rsidR="00606DC6" w:rsidRPr="002F78DF">
        <w:rPr>
          <w:rFonts w:ascii="Times New Roman" w:hAnsi="Times New Roman"/>
          <w:szCs w:val="24"/>
        </w:rPr>
        <w:t>т</w:t>
      </w:r>
      <w:r w:rsidR="00C306B9" w:rsidRPr="002F78DF">
        <w:rPr>
          <w:rFonts w:ascii="Times New Roman" w:hAnsi="Times New Roman"/>
          <w:szCs w:val="24"/>
        </w:rPr>
        <w:t xml:space="preserve"> д</w:t>
      </w:r>
      <w:r w:rsidRPr="002F78DF">
        <w:rPr>
          <w:rFonts w:ascii="Times New Roman" w:hAnsi="Times New Roman"/>
          <w:szCs w:val="24"/>
        </w:rPr>
        <w:t>оклад се качва</w:t>
      </w:r>
      <w:r w:rsidR="00C306B9" w:rsidRPr="002F78DF">
        <w:rPr>
          <w:rFonts w:ascii="Times New Roman" w:hAnsi="Times New Roman"/>
          <w:szCs w:val="24"/>
        </w:rPr>
        <w:t xml:space="preserve"> </w:t>
      </w:r>
      <w:r w:rsidR="008C7D7C" w:rsidRPr="002F78DF">
        <w:rPr>
          <w:rFonts w:ascii="Times New Roman" w:hAnsi="Times New Roman"/>
          <w:szCs w:val="24"/>
        </w:rPr>
        <w:t xml:space="preserve">на </w:t>
      </w:r>
      <w:r w:rsidR="00FE7CD3" w:rsidRPr="002F78DF">
        <w:rPr>
          <w:rFonts w:ascii="Times New Roman" w:hAnsi="Times New Roman"/>
          <w:szCs w:val="24"/>
        </w:rPr>
        <w:t>електронната страница</w:t>
      </w:r>
      <w:r w:rsidR="005C3A6C">
        <w:rPr>
          <w:rFonts w:ascii="Times New Roman" w:hAnsi="Times New Roman"/>
          <w:szCs w:val="24"/>
        </w:rPr>
        <w:t xml:space="preserve"> на НБРП</w:t>
      </w:r>
      <w:r w:rsidR="00D44F83">
        <w:rPr>
          <w:rFonts w:ascii="Times New Roman" w:hAnsi="Times New Roman"/>
          <w:szCs w:val="24"/>
        </w:rPr>
        <w:t>ВВ</w:t>
      </w:r>
      <w:r w:rsidR="005C3A6C">
        <w:rPr>
          <w:rFonts w:ascii="Times New Roman" w:hAnsi="Times New Roman"/>
          <w:szCs w:val="24"/>
        </w:rPr>
        <w:t>ЖТ</w:t>
      </w:r>
      <w:r w:rsidRPr="002F78DF">
        <w:rPr>
          <w:rFonts w:ascii="Times New Roman" w:hAnsi="Times New Roman"/>
          <w:szCs w:val="24"/>
        </w:rPr>
        <w:t xml:space="preserve"> и е публично достъпен</w:t>
      </w:r>
      <w:r w:rsidR="00485232" w:rsidRPr="002F78DF">
        <w:rPr>
          <w:rFonts w:ascii="Times New Roman" w:hAnsi="Times New Roman"/>
          <w:szCs w:val="24"/>
        </w:rPr>
        <w:t>.</w:t>
      </w:r>
      <w:r w:rsidRPr="002F78DF">
        <w:rPr>
          <w:rFonts w:ascii="Times New Roman" w:hAnsi="Times New Roman"/>
          <w:szCs w:val="24"/>
        </w:rPr>
        <w:t xml:space="preserve"> </w:t>
      </w:r>
    </w:p>
    <w:p w14:paraId="2C784FC2" w14:textId="19A08FDD" w:rsidR="00FA3A23" w:rsidRPr="002F78DF" w:rsidRDefault="00AE0163" w:rsidP="00DF6EDD">
      <w:pPr>
        <w:pStyle w:val="2"/>
        <w:numPr>
          <w:ilvl w:val="1"/>
          <w:numId w:val="9"/>
        </w:numPr>
        <w:spacing w:before="120"/>
        <w:ind w:left="0" w:firstLine="709"/>
        <w:rPr>
          <w:szCs w:val="24"/>
        </w:rPr>
      </w:pPr>
      <w:bookmarkStart w:id="27" w:name="_Toc398276623"/>
      <w:r w:rsidRPr="002F78DF">
        <w:rPr>
          <w:szCs w:val="24"/>
        </w:rPr>
        <w:t xml:space="preserve"> </w:t>
      </w:r>
      <w:bookmarkStart w:id="28" w:name="_Toc48847331"/>
      <w:r w:rsidR="006F75F8" w:rsidRPr="002F78DF">
        <w:rPr>
          <w:szCs w:val="24"/>
        </w:rPr>
        <w:t>Изследване на</w:t>
      </w:r>
      <w:r w:rsidR="00194FFE" w:rsidRPr="002F78DF">
        <w:rPr>
          <w:szCs w:val="24"/>
        </w:rPr>
        <w:t xml:space="preserve"> безопасността </w:t>
      </w:r>
      <w:r w:rsidR="00DC7BD0" w:rsidRPr="002F78DF">
        <w:rPr>
          <w:szCs w:val="24"/>
        </w:rPr>
        <w:t>през</w:t>
      </w:r>
      <w:bookmarkEnd w:id="27"/>
      <w:bookmarkEnd w:id="28"/>
      <w:r w:rsidR="00EB47F6" w:rsidRPr="002F78DF">
        <w:rPr>
          <w:szCs w:val="24"/>
        </w:rPr>
        <w:t xml:space="preserve"> </w:t>
      </w:r>
      <w:r w:rsidR="00B108F6">
        <w:rPr>
          <w:szCs w:val="24"/>
        </w:rPr>
        <w:t>202</w:t>
      </w:r>
      <w:r w:rsidR="00194A61">
        <w:rPr>
          <w:szCs w:val="24"/>
        </w:rPr>
        <w:t>4</w:t>
      </w:r>
      <w:r w:rsidR="005E2FEC" w:rsidRPr="002F78DF">
        <w:rPr>
          <w:szCs w:val="24"/>
        </w:rPr>
        <w:t xml:space="preserve"> </w:t>
      </w:r>
      <w:r w:rsidR="008F6FDE" w:rsidRPr="002F78DF">
        <w:rPr>
          <w:szCs w:val="24"/>
        </w:rPr>
        <w:t>г</w:t>
      </w:r>
      <w:r w:rsidR="00441AEE" w:rsidRPr="002F78DF">
        <w:rPr>
          <w:szCs w:val="24"/>
        </w:rPr>
        <w:t>.</w:t>
      </w:r>
    </w:p>
    <w:p w14:paraId="1E989667" w14:textId="7253C463" w:rsidR="006F75F8" w:rsidRPr="002F78DF" w:rsidRDefault="001B4607" w:rsidP="00DD5395">
      <w:pPr>
        <w:spacing w:before="120" w:line="276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Представените д</w:t>
      </w:r>
      <w:r w:rsidR="00CD14F0">
        <w:rPr>
          <w:rFonts w:ascii="Times New Roman" w:hAnsi="Times New Roman"/>
          <w:szCs w:val="24"/>
        </w:rPr>
        <w:t>анни са свалени от</w:t>
      </w:r>
      <w:r w:rsidR="007117CE" w:rsidRPr="002F78DF">
        <w:rPr>
          <w:rFonts w:ascii="Times New Roman" w:hAnsi="Times New Roman"/>
          <w:szCs w:val="24"/>
        </w:rPr>
        <w:t xml:space="preserve"> </w:t>
      </w:r>
      <w:r w:rsidR="00CD14F0">
        <w:rPr>
          <w:rFonts w:ascii="Times New Roman" w:hAnsi="Times New Roman"/>
          <w:szCs w:val="24"/>
        </w:rPr>
        <w:t>годишни</w:t>
      </w:r>
      <w:r>
        <w:rPr>
          <w:rFonts w:ascii="Times New Roman" w:hAnsi="Times New Roman"/>
          <w:szCs w:val="24"/>
        </w:rPr>
        <w:t>те</w:t>
      </w:r>
      <w:r w:rsidR="00710446" w:rsidRPr="002F78DF">
        <w:rPr>
          <w:rFonts w:ascii="Times New Roman" w:hAnsi="Times New Roman"/>
          <w:szCs w:val="24"/>
        </w:rPr>
        <w:t xml:space="preserve"> </w:t>
      </w:r>
      <w:r w:rsidR="007117CE" w:rsidRPr="002F78DF">
        <w:rPr>
          <w:rFonts w:ascii="Times New Roman" w:hAnsi="Times New Roman"/>
          <w:szCs w:val="24"/>
        </w:rPr>
        <w:t>доклад</w:t>
      </w:r>
      <w:r>
        <w:rPr>
          <w:rFonts w:ascii="Times New Roman" w:hAnsi="Times New Roman"/>
          <w:szCs w:val="24"/>
        </w:rPr>
        <w:t>и</w:t>
      </w:r>
      <w:r w:rsidR="007117CE" w:rsidRPr="002F78DF">
        <w:rPr>
          <w:rFonts w:ascii="Times New Roman" w:hAnsi="Times New Roman"/>
          <w:szCs w:val="24"/>
        </w:rPr>
        <w:t xml:space="preserve"> </w:t>
      </w:r>
      <w:r w:rsidR="006725FD">
        <w:rPr>
          <w:rFonts w:ascii="Times New Roman" w:hAnsi="Times New Roman"/>
          <w:szCs w:val="24"/>
        </w:rPr>
        <w:t xml:space="preserve">за безопасността </w:t>
      </w:r>
      <w:r w:rsidR="00CD14F0">
        <w:rPr>
          <w:rFonts w:ascii="Times New Roman" w:hAnsi="Times New Roman"/>
          <w:szCs w:val="24"/>
        </w:rPr>
        <w:t>на</w:t>
      </w:r>
      <w:r w:rsidR="00531803" w:rsidRPr="002F78DF">
        <w:rPr>
          <w:rFonts w:ascii="Times New Roman" w:hAnsi="Times New Roman"/>
          <w:szCs w:val="24"/>
        </w:rPr>
        <w:t xml:space="preserve"> </w:t>
      </w:r>
      <w:r w:rsidR="006F75F8" w:rsidRPr="002F78DF">
        <w:rPr>
          <w:rFonts w:ascii="Times New Roman" w:hAnsi="Times New Roman"/>
          <w:szCs w:val="24"/>
        </w:rPr>
        <w:t>управителя на железопътната инфраструктура и</w:t>
      </w:r>
      <w:r w:rsidR="00CD14F0">
        <w:rPr>
          <w:rFonts w:ascii="Times New Roman" w:hAnsi="Times New Roman"/>
          <w:szCs w:val="24"/>
        </w:rPr>
        <w:t xml:space="preserve"> </w:t>
      </w:r>
      <w:r w:rsidR="00C0561A" w:rsidRPr="002F78DF">
        <w:rPr>
          <w:rFonts w:ascii="Times New Roman" w:hAnsi="Times New Roman"/>
          <w:szCs w:val="24"/>
        </w:rPr>
        <w:t>железопътните предприятия</w:t>
      </w:r>
      <w:r>
        <w:rPr>
          <w:rFonts w:ascii="Times New Roman" w:hAnsi="Times New Roman"/>
          <w:szCs w:val="24"/>
        </w:rPr>
        <w:t>. Р</w:t>
      </w:r>
      <w:r w:rsidR="00991798" w:rsidRPr="002F78DF">
        <w:rPr>
          <w:rFonts w:ascii="Times New Roman" w:hAnsi="Times New Roman"/>
          <w:szCs w:val="24"/>
        </w:rPr>
        <w:t>егистрирани</w:t>
      </w:r>
      <w:r w:rsidR="00A21E9D" w:rsidRPr="002F78D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са</w:t>
      </w:r>
      <w:r w:rsidR="00727ADF" w:rsidRPr="002F78DF">
        <w:rPr>
          <w:rFonts w:ascii="Times New Roman" w:hAnsi="Times New Roman"/>
          <w:szCs w:val="24"/>
        </w:rPr>
        <w:t xml:space="preserve"> </w:t>
      </w:r>
      <w:r w:rsidR="00C721A1" w:rsidRPr="002F78DF">
        <w:rPr>
          <w:rFonts w:ascii="Times New Roman" w:hAnsi="Times New Roman"/>
          <w:szCs w:val="24"/>
        </w:rPr>
        <w:t xml:space="preserve">общо </w:t>
      </w:r>
      <w:r w:rsidR="00172C38">
        <w:rPr>
          <w:rFonts w:ascii="Times New Roman" w:hAnsi="Times New Roman"/>
          <w:b/>
          <w:szCs w:val="24"/>
        </w:rPr>
        <w:t>966</w:t>
      </w:r>
      <w:r w:rsidR="00A21E9D" w:rsidRPr="002F78DF">
        <w:rPr>
          <w:rFonts w:ascii="Times New Roman" w:hAnsi="Times New Roman"/>
          <w:szCs w:val="24"/>
        </w:rPr>
        <w:t xml:space="preserve"> </w:t>
      </w:r>
      <w:r w:rsidR="002D634B" w:rsidRPr="002F78DF">
        <w:rPr>
          <w:rFonts w:ascii="Times New Roman" w:hAnsi="Times New Roman"/>
          <w:szCs w:val="24"/>
        </w:rPr>
        <w:t>железопътни събития</w:t>
      </w:r>
      <w:r>
        <w:rPr>
          <w:rFonts w:ascii="Times New Roman" w:hAnsi="Times New Roman"/>
          <w:szCs w:val="24"/>
        </w:rPr>
        <w:t>,</w:t>
      </w:r>
      <w:r w:rsidR="00AE679F">
        <w:rPr>
          <w:rFonts w:ascii="Times New Roman" w:hAnsi="Times New Roman"/>
          <w:szCs w:val="24"/>
        </w:rPr>
        <w:t xml:space="preserve"> класифицирани по категории</w:t>
      </w:r>
      <w:r w:rsidR="006F75F8" w:rsidRPr="002F78DF">
        <w:rPr>
          <w:rFonts w:ascii="Times New Roman" w:hAnsi="Times New Roman"/>
          <w:szCs w:val="24"/>
        </w:rPr>
        <w:t>:</w:t>
      </w:r>
    </w:p>
    <w:p w14:paraId="5ECEA77C" w14:textId="376EA516" w:rsidR="006F75F8" w:rsidRPr="002F78DF" w:rsidRDefault="00E010C7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sym w:font="Symbol" w:char="F0B7"/>
      </w:r>
      <w:r w:rsidR="00FF308C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b/>
          <w:szCs w:val="24"/>
        </w:rPr>
        <w:t>3</w:t>
      </w:r>
      <w:r w:rsidR="00172C38">
        <w:rPr>
          <w:rFonts w:ascii="Times New Roman" w:hAnsi="Times New Roman"/>
          <w:b/>
          <w:szCs w:val="24"/>
        </w:rPr>
        <w:t>5</w:t>
      </w:r>
      <w:r w:rsidR="00D904BE" w:rsidRPr="00D904BE">
        <w:rPr>
          <w:rFonts w:ascii="Times New Roman" w:hAnsi="Times New Roman"/>
          <w:b/>
          <w:szCs w:val="24"/>
        </w:rPr>
        <w:t>4</w:t>
      </w:r>
      <w:r w:rsidR="002D634B" w:rsidRPr="002F78DF">
        <w:rPr>
          <w:rFonts w:ascii="Times New Roman" w:hAnsi="Times New Roman"/>
          <w:szCs w:val="24"/>
        </w:rPr>
        <w:t xml:space="preserve"> произшествия</w:t>
      </w:r>
      <w:r w:rsidR="005E6CFE" w:rsidRPr="002F78DF">
        <w:rPr>
          <w:rFonts w:ascii="Times New Roman" w:hAnsi="Times New Roman"/>
          <w:szCs w:val="24"/>
        </w:rPr>
        <w:t>, в т.ч.</w:t>
      </w:r>
      <w:r w:rsidR="005E1B26" w:rsidRPr="002F78DF">
        <w:rPr>
          <w:rFonts w:ascii="Times New Roman" w:hAnsi="Times New Roman"/>
          <w:szCs w:val="24"/>
        </w:rPr>
        <w:t xml:space="preserve">, </w:t>
      </w:r>
      <w:r w:rsidR="00172C38">
        <w:rPr>
          <w:rFonts w:ascii="Times New Roman" w:hAnsi="Times New Roman"/>
          <w:szCs w:val="24"/>
        </w:rPr>
        <w:t>5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 xml:space="preserve">- </w:t>
      </w:r>
      <w:r w:rsidR="006673C5">
        <w:rPr>
          <w:rFonts w:ascii="Times New Roman" w:hAnsi="Times New Roman"/>
          <w:szCs w:val="24"/>
        </w:rPr>
        <w:t xml:space="preserve">сблъсък </w:t>
      </w:r>
      <w:r w:rsidR="009C7A84" w:rsidRPr="00681F2F">
        <w:rPr>
          <w:rFonts w:ascii="Times New Roman" w:hAnsi="Times New Roman"/>
          <w:szCs w:val="24"/>
        </w:rPr>
        <w:t>н</w:t>
      </w:r>
      <w:r w:rsidR="00D904BE">
        <w:rPr>
          <w:rFonts w:ascii="Times New Roman" w:hAnsi="Times New Roman"/>
          <w:szCs w:val="24"/>
        </w:rPr>
        <w:t xml:space="preserve">а влак в жп возило, </w:t>
      </w:r>
      <w:r w:rsidR="00172C38">
        <w:rPr>
          <w:rFonts w:ascii="Times New Roman" w:hAnsi="Times New Roman"/>
          <w:szCs w:val="24"/>
        </w:rPr>
        <w:t>188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-</w:t>
      </w:r>
      <w:r w:rsidR="00314A82" w:rsidRPr="002F78DF">
        <w:rPr>
          <w:rFonts w:ascii="Times New Roman" w:hAnsi="Times New Roman"/>
          <w:szCs w:val="24"/>
        </w:rPr>
        <w:t xml:space="preserve"> сблъсък на влак в препятствие, </w:t>
      </w:r>
      <w:r w:rsidR="00224120">
        <w:rPr>
          <w:rFonts w:ascii="Times New Roman" w:hAnsi="Times New Roman"/>
          <w:szCs w:val="24"/>
        </w:rPr>
        <w:t>52</w:t>
      </w:r>
      <w:r w:rsidR="00CF2B98" w:rsidRPr="002F78DF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 xml:space="preserve">- </w:t>
      </w:r>
      <w:r w:rsidR="00CF2B98" w:rsidRPr="002F78DF">
        <w:rPr>
          <w:rFonts w:ascii="Times New Roman" w:hAnsi="Times New Roman"/>
          <w:szCs w:val="24"/>
        </w:rPr>
        <w:t>дерайлиране на ПЖПС</w:t>
      </w:r>
      <w:r w:rsidR="005E1B26" w:rsidRPr="002F78DF">
        <w:rPr>
          <w:rFonts w:ascii="Times New Roman" w:hAnsi="Times New Roman"/>
          <w:szCs w:val="24"/>
        </w:rPr>
        <w:t>,</w:t>
      </w:r>
      <w:r w:rsidR="00CA1B88" w:rsidRPr="002F78DF">
        <w:rPr>
          <w:rFonts w:ascii="Times New Roman" w:hAnsi="Times New Roman"/>
          <w:szCs w:val="24"/>
        </w:rPr>
        <w:t xml:space="preserve"> </w:t>
      </w:r>
      <w:r w:rsidR="00D904BE">
        <w:rPr>
          <w:rFonts w:ascii="Times New Roman" w:hAnsi="Times New Roman"/>
          <w:szCs w:val="24"/>
        </w:rPr>
        <w:t>2</w:t>
      </w:r>
      <w:r w:rsidR="00224120">
        <w:rPr>
          <w:rFonts w:ascii="Times New Roman" w:hAnsi="Times New Roman"/>
          <w:szCs w:val="24"/>
        </w:rPr>
        <w:t>7</w:t>
      </w:r>
      <w:r w:rsidR="005E6CFE" w:rsidRPr="002F78DF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 xml:space="preserve">- </w:t>
      </w:r>
      <w:r w:rsidR="007E560C" w:rsidRPr="002F78DF">
        <w:rPr>
          <w:rFonts w:ascii="Times New Roman" w:hAnsi="Times New Roman"/>
          <w:szCs w:val="24"/>
        </w:rPr>
        <w:t xml:space="preserve">произшествия на </w:t>
      </w:r>
      <w:r w:rsidR="006F75F8" w:rsidRPr="002F78DF">
        <w:rPr>
          <w:rFonts w:ascii="Times New Roman" w:hAnsi="Times New Roman"/>
          <w:szCs w:val="24"/>
        </w:rPr>
        <w:t>прелези</w:t>
      </w:r>
      <w:r w:rsidR="005E1B26" w:rsidRPr="002F78DF">
        <w:rPr>
          <w:rFonts w:ascii="Times New Roman" w:hAnsi="Times New Roman"/>
          <w:szCs w:val="24"/>
        </w:rPr>
        <w:t>,</w:t>
      </w:r>
      <w:r w:rsidR="00314A82" w:rsidRPr="002F78DF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4</w:t>
      </w:r>
      <w:r w:rsidR="00224120">
        <w:rPr>
          <w:rFonts w:ascii="Times New Roman" w:hAnsi="Times New Roman"/>
          <w:szCs w:val="24"/>
        </w:rPr>
        <w:t>9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-</w:t>
      </w:r>
      <w:r w:rsidR="005E1B26" w:rsidRPr="002F78DF">
        <w:rPr>
          <w:rFonts w:ascii="Times New Roman" w:hAnsi="Times New Roman"/>
          <w:szCs w:val="24"/>
        </w:rPr>
        <w:t>произшествия с хор</w:t>
      </w:r>
      <w:r w:rsidR="00CF309E" w:rsidRPr="002F78DF">
        <w:rPr>
          <w:rFonts w:ascii="Times New Roman" w:hAnsi="Times New Roman"/>
          <w:szCs w:val="24"/>
        </w:rPr>
        <w:t>а</w:t>
      </w:r>
      <w:r w:rsidR="005E1B26" w:rsidRPr="002F78DF">
        <w:rPr>
          <w:rFonts w:ascii="Times New Roman" w:hAnsi="Times New Roman"/>
          <w:szCs w:val="24"/>
        </w:rPr>
        <w:t>,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1</w:t>
      </w:r>
      <w:r w:rsidR="00224120">
        <w:rPr>
          <w:rFonts w:ascii="Times New Roman" w:hAnsi="Times New Roman"/>
          <w:szCs w:val="24"/>
        </w:rPr>
        <w:t>3</w:t>
      </w:r>
      <w:r w:rsidR="00710446" w:rsidRPr="002F78DF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 xml:space="preserve">- </w:t>
      </w:r>
      <w:r w:rsidR="00710446" w:rsidRPr="002F78DF">
        <w:rPr>
          <w:rFonts w:ascii="Times New Roman" w:hAnsi="Times New Roman"/>
          <w:szCs w:val="24"/>
        </w:rPr>
        <w:t>пожар в ПЖПС</w:t>
      </w:r>
      <w:r w:rsidR="00764F9E" w:rsidRPr="002F78DF">
        <w:rPr>
          <w:rFonts w:ascii="Times New Roman" w:hAnsi="Times New Roman"/>
          <w:szCs w:val="24"/>
        </w:rPr>
        <w:t>,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1</w:t>
      </w:r>
      <w:r w:rsidR="00224120">
        <w:rPr>
          <w:rFonts w:ascii="Times New Roman" w:hAnsi="Times New Roman"/>
          <w:szCs w:val="24"/>
        </w:rPr>
        <w:t>2</w:t>
      </w:r>
      <w:r w:rsidR="005E1B26" w:rsidRPr="002F78DF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 xml:space="preserve">- </w:t>
      </w:r>
      <w:r w:rsidR="005E1B26" w:rsidRPr="002F78DF">
        <w:rPr>
          <w:rFonts w:ascii="Times New Roman" w:hAnsi="Times New Roman"/>
          <w:szCs w:val="24"/>
        </w:rPr>
        <w:t>други</w:t>
      </w:r>
      <w:r w:rsidR="00D904BE">
        <w:rPr>
          <w:rFonts w:ascii="Times New Roman" w:hAnsi="Times New Roman"/>
          <w:szCs w:val="24"/>
        </w:rPr>
        <w:t xml:space="preserve"> и </w:t>
      </w:r>
      <w:r w:rsidR="00224120">
        <w:rPr>
          <w:rFonts w:ascii="Times New Roman" w:hAnsi="Times New Roman"/>
          <w:szCs w:val="24"/>
        </w:rPr>
        <w:t>8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 xml:space="preserve">- </w:t>
      </w:r>
      <w:r w:rsidR="0067430B" w:rsidRPr="002F78DF">
        <w:rPr>
          <w:rFonts w:ascii="Times New Roman" w:hAnsi="Times New Roman"/>
          <w:szCs w:val="24"/>
        </w:rPr>
        <w:t>самоубийства</w:t>
      </w:r>
      <w:r w:rsidR="006F75F8" w:rsidRPr="002F78DF">
        <w:rPr>
          <w:rFonts w:ascii="Times New Roman" w:hAnsi="Times New Roman"/>
          <w:szCs w:val="24"/>
        </w:rPr>
        <w:t>;</w:t>
      </w:r>
    </w:p>
    <w:p w14:paraId="38FC377C" w14:textId="202CFBA4" w:rsidR="006F75F8" w:rsidRPr="002F78DF" w:rsidRDefault="00E010C7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sym w:font="Symbol" w:char="F0B7"/>
      </w:r>
      <w:r w:rsidR="00A21E9D" w:rsidRPr="002F78DF">
        <w:rPr>
          <w:rFonts w:ascii="Times New Roman" w:hAnsi="Times New Roman"/>
          <w:szCs w:val="24"/>
        </w:rPr>
        <w:t xml:space="preserve"> </w:t>
      </w:r>
      <w:r w:rsidR="00172C38">
        <w:rPr>
          <w:rFonts w:ascii="Times New Roman" w:hAnsi="Times New Roman"/>
          <w:b/>
          <w:szCs w:val="24"/>
        </w:rPr>
        <w:t>96</w:t>
      </w:r>
      <w:r w:rsidR="0086179D" w:rsidRPr="002F78DF">
        <w:rPr>
          <w:rFonts w:ascii="Times New Roman" w:hAnsi="Times New Roman"/>
          <w:b/>
          <w:szCs w:val="24"/>
        </w:rPr>
        <w:t xml:space="preserve"> </w:t>
      </w:r>
      <w:r w:rsidR="0086179D" w:rsidRPr="002F78DF">
        <w:rPr>
          <w:rFonts w:ascii="Times New Roman" w:hAnsi="Times New Roman"/>
          <w:szCs w:val="24"/>
        </w:rPr>
        <w:t>инцидента</w:t>
      </w:r>
      <w:r w:rsidR="00CE1FC3">
        <w:rPr>
          <w:rFonts w:ascii="Times New Roman" w:hAnsi="Times New Roman"/>
          <w:szCs w:val="24"/>
        </w:rPr>
        <w:t xml:space="preserve">, в </w:t>
      </w:r>
      <w:r w:rsidR="006E7E70" w:rsidRPr="002F78DF">
        <w:rPr>
          <w:rFonts w:ascii="Times New Roman" w:hAnsi="Times New Roman"/>
          <w:szCs w:val="24"/>
        </w:rPr>
        <w:t xml:space="preserve">т.ч. </w:t>
      </w:r>
      <w:r w:rsidR="00224120">
        <w:rPr>
          <w:rFonts w:ascii="Times New Roman" w:hAnsi="Times New Roman"/>
          <w:szCs w:val="24"/>
        </w:rPr>
        <w:t>8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-</w:t>
      </w:r>
      <w:r w:rsidR="006E7E70" w:rsidRPr="002F78DF">
        <w:rPr>
          <w:rFonts w:ascii="Times New Roman" w:hAnsi="Times New Roman"/>
          <w:szCs w:val="24"/>
        </w:rPr>
        <w:t xml:space="preserve"> </w:t>
      </w:r>
      <w:r w:rsidR="00766CF5" w:rsidRPr="002F78DF">
        <w:rPr>
          <w:rFonts w:ascii="Times New Roman" w:hAnsi="Times New Roman"/>
          <w:szCs w:val="24"/>
        </w:rPr>
        <w:t>п</w:t>
      </w:r>
      <w:r w:rsidR="006E7E70" w:rsidRPr="002F78DF">
        <w:rPr>
          <w:rFonts w:ascii="Times New Roman" w:hAnsi="Times New Roman"/>
          <w:szCs w:val="24"/>
        </w:rPr>
        <w:t>овреда на железен път</w:t>
      </w:r>
      <w:r w:rsidR="00D904BE">
        <w:rPr>
          <w:rFonts w:ascii="Times New Roman" w:hAnsi="Times New Roman"/>
          <w:szCs w:val="24"/>
        </w:rPr>
        <w:t xml:space="preserve">, </w:t>
      </w:r>
      <w:r w:rsidR="00224120">
        <w:rPr>
          <w:rFonts w:ascii="Times New Roman" w:hAnsi="Times New Roman"/>
          <w:szCs w:val="24"/>
        </w:rPr>
        <w:t>37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-</w:t>
      </w:r>
      <w:r w:rsidR="00D904BE">
        <w:rPr>
          <w:rFonts w:ascii="Times New Roman" w:hAnsi="Times New Roman"/>
          <w:szCs w:val="24"/>
        </w:rPr>
        <w:t xml:space="preserve"> деформиран железен път,</w:t>
      </w:r>
      <w:r w:rsidR="00224120">
        <w:rPr>
          <w:rFonts w:ascii="Times New Roman" w:hAnsi="Times New Roman"/>
          <w:szCs w:val="24"/>
        </w:rPr>
        <w:t xml:space="preserve"> 0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-</w:t>
      </w:r>
      <w:r w:rsidR="00D904BE">
        <w:rPr>
          <w:rFonts w:ascii="Times New Roman" w:hAnsi="Times New Roman"/>
          <w:szCs w:val="24"/>
        </w:rPr>
        <w:t xml:space="preserve"> повреда на ОТ, </w:t>
      </w:r>
      <w:r w:rsidR="00D904BE" w:rsidRPr="00D904BE">
        <w:rPr>
          <w:rFonts w:ascii="Times New Roman" w:hAnsi="Times New Roman"/>
          <w:szCs w:val="24"/>
        </w:rPr>
        <w:t>4</w:t>
      </w:r>
      <w:r w:rsidR="00224120">
        <w:rPr>
          <w:rFonts w:ascii="Times New Roman" w:hAnsi="Times New Roman"/>
          <w:szCs w:val="24"/>
        </w:rPr>
        <w:t>9</w:t>
      </w:r>
      <w:r w:rsidR="00D904BE">
        <w:rPr>
          <w:rFonts w:ascii="Times New Roman" w:hAnsi="Times New Roman"/>
          <w:szCs w:val="24"/>
        </w:rPr>
        <w:t xml:space="preserve"> </w:t>
      </w:r>
      <w:r w:rsidR="00D904BE" w:rsidRPr="00D904BE">
        <w:rPr>
          <w:rFonts w:ascii="Times New Roman" w:hAnsi="Times New Roman"/>
          <w:szCs w:val="24"/>
        </w:rPr>
        <w:t>-</w:t>
      </w:r>
      <w:r w:rsidR="006E7E70" w:rsidRPr="002F78DF">
        <w:rPr>
          <w:rFonts w:ascii="Times New Roman" w:hAnsi="Times New Roman"/>
          <w:szCs w:val="24"/>
        </w:rPr>
        <w:t xml:space="preserve"> </w:t>
      </w:r>
      <w:r w:rsidR="00766CF5" w:rsidRPr="002F78DF">
        <w:rPr>
          <w:rFonts w:ascii="Times New Roman" w:hAnsi="Times New Roman"/>
          <w:szCs w:val="24"/>
        </w:rPr>
        <w:t>п</w:t>
      </w:r>
      <w:r w:rsidR="006E7E70" w:rsidRPr="002F78DF">
        <w:rPr>
          <w:rFonts w:ascii="Times New Roman" w:hAnsi="Times New Roman"/>
          <w:szCs w:val="24"/>
        </w:rPr>
        <w:t>одминат забранителен сигнал</w:t>
      </w:r>
      <w:r w:rsidR="00FE7CD3" w:rsidRPr="002F78DF">
        <w:rPr>
          <w:rFonts w:ascii="Times New Roman" w:hAnsi="Times New Roman"/>
          <w:szCs w:val="24"/>
        </w:rPr>
        <w:t xml:space="preserve"> и</w:t>
      </w:r>
      <w:r w:rsidR="005E1B26" w:rsidRPr="002F78DF">
        <w:rPr>
          <w:rFonts w:ascii="Times New Roman" w:hAnsi="Times New Roman"/>
          <w:szCs w:val="24"/>
        </w:rPr>
        <w:t xml:space="preserve"> </w:t>
      </w:r>
      <w:r w:rsidR="00224120">
        <w:rPr>
          <w:rFonts w:ascii="Times New Roman" w:hAnsi="Times New Roman"/>
          <w:szCs w:val="24"/>
        </w:rPr>
        <w:t>2</w:t>
      </w:r>
      <w:r w:rsidR="00CE1FC3">
        <w:rPr>
          <w:rFonts w:ascii="Times New Roman" w:hAnsi="Times New Roman"/>
          <w:szCs w:val="24"/>
        </w:rPr>
        <w:t xml:space="preserve"> –</w:t>
      </w:r>
      <w:r w:rsidR="00CA1B88" w:rsidRPr="002F78DF">
        <w:rPr>
          <w:rFonts w:ascii="Times New Roman" w:hAnsi="Times New Roman"/>
          <w:szCs w:val="24"/>
        </w:rPr>
        <w:t xml:space="preserve"> </w:t>
      </w:r>
      <w:r w:rsidR="00766CF5" w:rsidRPr="002F78DF">
        <w:rPr>
          <w:rFonts w:ascii="Times New Roman" w:hAnsi="Times New Roman"/>
          <w:szCs w:val="24"/>
        </w:rPr>
        <w:t>с</w:t>
      </w:r>
      <w:r w:rsidR="006E7E70" w:rsidRPr="002F78DF">
        <w:rPr>
          <w:rFonts w:ascii="Times New Roman" w:hAnsi="Times New Roman"/>
          <w:szCs w:val="24"/>
        </w:rPr>
        <w:t>чупване колело на ПЖПС</w:t>
      </w:r>
      <w:r w:rsidR="006F75F8" w:rsidRPr="002F78DF">
        <w:rPr>
          <w:rFonts w:ascii="Times New Roman" w:hAnsi="Times New Roman"/>
          <w:szCs w:val="24"/>
        </w:rPr>
        <w:t>;</w:t>
      </w:r>
    </w:p>
    <w:p w14:paraId="3EE9580E" w14:textId="5C70A50A" w:rsidR="00A14920" w:rsidRDefault="00E010C7" w:rsidP="00B322BC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sym w:font="Symbol" w:char="F0B7"/>
      </w:r>
      <w:r w:rsidR="00906CF3" w:rsidRPr="002F78DF">
        <w:rPr>
          <w:rFonts w:ascii="Times New Roman" w:hAnsi="Times New Roman"/>
          <w:szCs w:val="24"/>
        </w:rPr>
        <w:t xml:space="preserve"> </w:t>
      </w:r>
      <w:r w:rsidR="00D904BE" w:rsidRPr="002A75E9">
        <w:rPr>
          <w:rFonts w:ascii="Times New Roman" w:hAnsi="Times New Roman"/>
          <w:b/>
          <w:szCs w:val="24"/>
        </w:rPr>
        <w:t>51</w:t>
      </w:r>
      <w:r w:rsidR="00172C38">
        <w:rPr>
          <w:rFonts w:ascii="Times New Roman" w:hAnsi="Times New Roman"/>
          <w:b/>
          <w:szCs w:val="24"/>
        </w:rPr>
        <w:t>6</w:t>
      </w:r>
      <w:r w:rsidR="00906CF3" w:rsidRPr="002F78DF">
        <w:rPr>
          <w:rFonts w:ascii="Times New Roman" w:hAnsi="Times New Roman"/>
          <w:szCs w:val="24"/>
        </w:rPr>
        <w:t xml:space="preserve"> ситуации, близки до инциденти</w:t>
      </w:r>
      <w:r w:rsidR="00B51A91">
        <w:rPr>
          <w:rFonts w:ascii="Times New Roman" w:hAnsi="Times New Roman"/>
          <w:szCs w:val="24"/>
        </w:rPr>
        <w:t xml:space="preserve"> (описани в таблицата)</w:t>
      </w:r>
      <w:r w:rsidR="00906CF3" w:rsidRPr="002F78DF">
        <w:rPr>
          <w:rFonts w:ascii="Times New Roman" w:hAnsi="Times New Roman"/>
          <w:szCs w:val="24"/>
        </w:rPr>
        <w:t xml:space="preserve">. </w:t>
      </w:r>
    </w:p>
    <w:p w14:paraId="18E3D9EB" w14:textId="36E67D31" w:rsidR="004600F5" w:rsidRPr="00DD5395" w:rsidRDefault="00EE791F" w:rsidP="00DD5395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EE791F">
        <w:rPr>
          <w:rFonts w:ascii="Times New Roman" w:hAnsi="Times New Roman"/>
          <w:szCs w:val="24"/>
        </w:rPr>
        <w:t>Обобщени</w:t>
      </w:r>
      <w:r w:rsidR="00793061">
        <w:rPr>
          <w:rFonts w:ascii="Times New Roman" w:hAnsi="Times New Roman"/>
          <w:szCs w:val="24"/>
        </w:rPr>
        <w:t>те</w:t>
      </w:r>
      <w:r w:rsidRPr="00EE791F">
        <w:rPr>
          <w:rFonts w:ascii="Times New Roman" w:hAnsi="Times New Roman"/>
          <w:szCs w:val="24"/>
        </w:rPr>
        <w:t xml:space="preserve"> </w:t>
      </w:r>
      <w:r w:rsidR="00172C38">
        <w:rPr>
          <w:rFonts w:ascii="Times New Roman" w:hAnsi="Times New Roman"/>
          <w:szCs w:val="24"/>
        </w:rPr>
        <w:t>41</w:t>
      </w:r>
      <w:r w:rsidR="002A75E9" w:rsidRPr="002A75E9">
        <w:rPr>
          <w:rFonts w:ascii="Times New Roman" w:hAnsi="Times New Roman"/>
          <w:szCs w:val="24"/>
        </w:rPr>
        <w:t xml:space="preserve"> значими </w:t>
      </w:r>
      <w:r w:rsidRPr="00EE791F">
        <w:rPr>
          <w:rFonts w:ascii="Times New Roman" w:hAnsi="Times New Roman"/>
          <w:szCs w:val="24"/>
        </w:rPr>
        <w:t>же</w:t>
      </w:r>
      <w:r w:rsidR="00B108F6">
        <w:rPr>
          <w:rFonts w:ascii="Times New Roman" w:hAnsi="Times New Roman"/>
          <w:szCs w:val="24"/>
        </w:rPr>
        <w:t>лезопътни произшествия през 202</w:t>
      </w:r>
      <w:r w:rsidR="00402F27">
        <w:rPr>
          <w:rFonts w:ascii="Times New Roman" w:hAnsi="Times New Roman"/>
          <w:szCs w:val="24"/>
        </w:rPr>
        <w:t>4</w:t>
      </w:r>
      <w:r w:rsidRPr="00EE791F">
        <w:rPr>
          <w:rFonts w:ascii="Times New Roman" w:hAnsi="Times New Roman"/>
          <w:szCs w:val="24"/>
        </w:rPr>
        <w:t xml:space="preserve"> г. </w:t>
      </w:r>
      <w:r w:rsidR="00A14920">
        <w:rPr>
          <w:rFonts w:ascii="Times New Roman" w:hAnsi="Times New Roman"/>
          <w:szCs w:val="24"/>
        </w:rPr>
        <w:t>са в съответствие</w:t>
      </w:r>
      <w:r w:rsidRPr="00EE791F">
        <w:rPr>
          <w:rFonts w:ascii="Times New Roman" w:hAnsi="Times New Roman"/>
          <w:szCs w:val="24"/>
        </w:rPr>
        <w:t xml:space="preserve"> с Общите показатели за бе</w:t>
      </w:r>
      <w:r w:rsidR="00A14920">
        <w:rPr>
          <w:rFonts w:ascii="Times New Roman" w:hAnsi="Times New Roman"/>
          <w:szCs w:val="24"/>
        </w:rPr>
        <w:t>зопасност (ОПБ)</w:t>
      </w:r>
      <w:r w:rsidR="002A75E9">
        <w:rPr>
          <w:rFonts w:ascii="Times New Roman" w:hAnsi="Times New Roman"/>
          <w:szCs w:val="24"/>
        </w:rPr>
        <w:t>.</w:t>
      </w:r>
    </w:p>
    <w:p w14:paraId="782BD520" w14:textId="3CDB3E54" w:rsidR="00595304" w:rsidRPr="002F78DF" w:rsidRDefault="00A609AB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</w:t>
      </w:r>
      <w:r w:rsidR="00542201" w:rsidRPr="002F78DF">
        <w:rPr>
          <w:rFonts w:ascii="Times New Roman" w:hAnsi="Times New Roman"/>
          <w:szCs w:val="24"/>
        </w:rPr>
        <w:t xml:space="preserve">следствие на </w:t>
      </w:r>
      <w:r w:rsidR="00360BE9" w:rsidRPr="002F78DF">
        <w:rPr>
          <w:rFonts w:ascii="Times New Roman" w:hAnsi="Times New Roman"/>
          <w:szCs w:val="24"/>
        </w:rPr>
        <w:t>възникнали</w:t>
      </w:r>
      <w:r w:rsidRPr="002F78DF">
        <w:rPr>
          <w:rFonts w:ascii="Times New Roman" w:hAnsi="Times New Roman"/>
          <w:szCs w:val="24"/>
        </w:rPr>
        <w:t>те</w:t>
      </w:r>
      <w:r w:rsidR="00360BE9" w:rsidRPr="002F78DF">
        <w:rPr>
          <w:rFonts w:ascii="Times New Roman" w:hAnsi="Times New Roman"/>
          <w:szCs w:val="24"/>
        </w:rPr>
        <w:t xml:space="preserve"> </w:t>
      </w:r>
      <w:r w:rsidR="00B51A91">
        <w:rPr>
          <w:rFonts w:ascii="Times New Roman" w:hAnsi="Times New Roman"/>
          <w:szCs w:val="24"/>
        </w:rPr>
        <w:t>41</w:t>
      </w:r>
      <w:r w:rsidR="00037C0E">
        <w:rPr>
          <w:rFonts w:ascii="Times New Roman" w:hAnsi="Times New Roman"/>
          <w:szCs w:val="24"/>
        </w:rPr>
        <w:t xml:space="preserve"> </w:t>
      </w:r>
      <w:r w:rsidR="005E3562" w:rsidRPr="002F78DF">
        <w:rPr>
          <w:rFonts w:ascii="Times New Roman" w:hAnsi="Times New Roman"/>
          <w:szCs w:val="24"/>
        </w:rPr>
        <w:t>значим</w:t>
      </w:r>
      <w:r w:rsidR="00B32E6E" w:rsidRPr="002F78DF">
        <w:rPr>
          <w:rFonts w:ascii="Times New Roman" w:hAnsi="Times New Roman"/>
          <w:szCs w:val="24"/>
        </w:rPr>
        <w:t xml:space="preserve">и </w:t>
      </w:r>
      <w:r w:rsidR="00542201" w:rsidRPr="002F78DF">
        <w:rPr>
          <w:rFonts w:ascii="Times New Roman" w:hAnsi="Times New Roman"/>
          <w:szCs w:val="24"/>
        </w:rPr>
        <w:t xml:space="preserve">железопътни произшествия, </w:t>
      </w:r>
      <w:r w:rsidRPr="002F78DF">
        <w:rPr>
          <w:rFonts w:ascii="Times New Roman" w:hAnsi="Times New Roman"/>
          <w:szCs w:val="24"/>
        </w:rPr>
        <w:t xml:space="preserve">стойността на нанесените материални щети на железопътната инфраструктура и на подвижния състав, </w:t>
      </w:r>
      <w:r w:rsidR="00542201" w:rsidRPr="002F78DF">
        <w:rPr>
          <w:rFonts w:ascii="Times New Roman" w:hAnsi="Times New Roman"/>
          <w:szCs w:val="24"/>
        </w:rPr>
        <w:t>възлиза</w:t>
      </w:r>
      <w:r w:rsidR="00BE2310" w:rsidRPr="002F78DF">
        <w:rPr>
          <w:rFonts w:ascii="Times New Roman" w:hAnsi="Times New Roman"/>
          <w:szCs w:val="24"/>
        </w:rPr>
        <w:t>т</w:t>
      </w:r>
      <w:r w:rsidR="00542201" w:rsidRPr="002F78DF">
        <w:rPr>
          <w:rFonts w:ascii="Times New Roman" w:hAnsi="Times New Roman"/>
          <w:szCs w:val="24"/>
        </w:rPr>
        <w:t xml:space="preserve"> на </w:t>
      </w:r>
      <w:r w:rsidR="00B51A91" w:rsidRPr="00B51A91">
        <w:rPr>
          <w:rFonts w:ascii="Times New Roman" w:hAnsi="Times New Roman"/>
          <w:szCs w:val="24"/>
        </w:rPr>
        <w:t>3 3</w:t>
      </w:r>
      <w:r w:rsidR="00B51A91">
        <w:rPr>
          <w:rFonts w:ascii="Times New Roman" w:hAnsi="Times New Roman"/>
          <w:szCs w:val="24"/>
        </w:rPr>
        <w:t>80</w:t>
      </w:r>
      <w:r w:rsidR="00B51A91" w:rsidRPr="00B51A91">
        <w:rPr>
          <w:rFonts w:ascii="Times New Roman" w:hAnsi="Times New Roman"/>
          <w:szCs w:val="24"/>
        </w:rPr>
        <w:t xml:space="preserve"> </w:t>
      </w:r>
      <w:r w:rsidR="00B51A91">
        <w:rPr>
          <w:rFonts w:ascii="Times New Roman" w:hAnsi="Times New Roman"/>
          <w:szCs w:val="24"/>
        </w:rPr>
        <w:t>606</w:t>
      </w:r>
      <w:r w:rsidR="0095526A" w:rsidRPr="00B51A91">
        <w:rPr>
          <w:rFonts w:ascii="Times New Roman" w:hAnsi="Times New Roman"/>
          <w:szCs w:val="24"/>
        </w:rPr>
        <w:t xml:space="preserve"> </w:t>
      </w:r>
      <w:r w:rsidR="00542201" w:rsidRPr="00B51A91">
        <w:rPr>
          <w:rFonts w:ascii="Times New Roman" w:hAnsi="Times New Roman"/>
          <w:szCs w:val="24"/>
        </w:rPr>
        <w:t>лв. (</w:t>
      </w:r>
      <w:r w:rsidR="00856B4C" w:rsidRPr="00B51A91">
        <w:rPr>
          <w:rFonts w:ascii="Times New Roman" w:hAnsi="Times New Roman"/>
          <w:szCs w:val="24"/>
        </w:rPr>
        <w:t xml:space="preserve">EUR </w:t>
      </w:r>
      <w:r w:rsidR="00B51A91" w:rsidRPr="00B51A91">
        <w:rPr>
          <w:rFonts w:ascii="Times New Roman" w:hAnsi="Times New Roman"/>
          <w:szCs w:val="24"/>
        </w:rPr>
        <w:t>1 724 799</w:t>
      </w:r>
      <w:r w:rsidR="00542201" w:rsidRPr="00B51A91">
        <w:rPr>
          <w:rFonts w:ascii="Times New Roman" w:hAnsi="Times New Roman"/>
          <w:szCs w:val="24"/>
        </w:rPr>
        <w:t>).</w:t>
      </w:r>
    </w:p>
    <w:p w14:paraId="449C14C6" w14:textId="1EE66DE0" w:rsidR="00DC7BD0" w:rsidRDefault="00AC007B" w:rsidP="006F5AEC">
      <w:pPr>
        <w:tabs>
          <w:tab w:val="left" w:pos="4065"/>
        </w:tabs>
        <w:spacing w:before="120" w:after="120" w:line="288" w:lineRule="auto"/>
        <w:jc w:val="center"/>
        <w:rPr>
          <w:rFonts w:ascii="Times New Roman" w:hAnsi="Times New Roman"/>
          <w:b/>
          <w:szCs w:val="24"/>
        </w:rPr>
      </w:pPr>
      <w:bookmarkStart w:id="29" w:name="_Toc398276290"/>
      <w:r w:rsidRPr="002F78DF">
        <w:rPr>
          <w:rFonts w:ascii="Times New Roman" w:hAnsi="Times New Roman"/>
          <w:b/>
          <w:szCs w:val="24"/>
        </w:rPr>
        <w:t>Железопътн</w:t>
      </w:r>
      <w:r w:rsidR="00CF6E43">
        <w:rPr>
          <w:rFonts w:ascii="Times New Roman" w:hAnsi="Times New Roman"/>
          <w:b/>
          <w:szCs w:val="24"/>
        </w:rPr>
        <w:t xml:space="preserve">и събития регистрирани </w:t>
      </w:r>
      <w:r w:rsidR="002B5888">
        <w:rPr>
          <w:rFonts w:ascii="Times New Roman" w:hAnsi="Times New Roman"/>
          <w:b/>
          <w:szCs w:val="24"/>
        </w:rPr>
        <w:t xml:space="preserve">на жп мрежата </w:t>
      </w:r>
      <w:r w:rsidR="00B108F6">
        <w:rPr>
          <w:rFonts w:ascii="Times New Roman" w:hAnsi="Times New Roman"/>
          <w:b/>
          <w:szCs w:val="24"/>
        </w:rPr>
        <w:t>през 202</w:t>
      </w:r>
      <w:r w:rsidR="00402F27">
        <w:rPr>
          <w:rFonts w:ascii="Times New Roman" w:hAnsi="Times New Roman"/>
          <w:b/>
          <w:szCs w:val="24"/>
        </w:rPr>
        <w:t>4</w:t>
      </w:r>
      <w:r w:rsidRPr="002F78DF">
        <w:rPr>
          <w:rFonts w:ascii="Times New Roman" w:hAnsi="Times New Roman"/>
          <w:b/>
          <w:szCs w:val="24"/>
        </w:rPr>
        <w:t xml:space="preserve"> г.</w:t>
      </w:r>
      <w:bookmarkEnd w:id="29"/>
    </w:p>
    <w:p w14:paraId="7BC13750" w14:textId="014AA4DE" w:rsidR="00CF0CC6" w:rsidRPr="00B108F6" w:rsidRDefault="00B51A91" w:rsidP="006F5AEC">
      <w:pPr>
        <w:tabs>
          <w:tab w:val="left" w:pos="4065"/>
        </w:tabs>
        <w:spacing w:before="120" w:after="120" w:line="288" w:lineRule="auto"/>
        <w:jc w:val="center"/>
        <w:rPr>
          <w:rStyle w:val="40"/>
          <w:rFonts w:ascii="Times New Roman" w:hAnsi="Times New Roman"/>
          <w:szCs w:val="24"/>
        </w:rPr>
      </w:pPr>
      <w:r>
        <w:rPr>
          <w:rStyle w:val="40"/>
          <w:rFonts w:ascii="Times New Roman" w:hAnsi="Times New Roman"/>
          <w:szCs w:val="24"/>
        </w:rPr>
        <w:t xml:space="preserve"> </w:t>
      </w:r>
    </w:p>
    <w:tbl>
      <w:tblPr>
        <w:tblW w:w="9225" w:type="dxa"/>
        <w:tblInd w:w="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578"/>
        <w:gridCol w:w="1080"/>
      </w:tblGrid>
      <w:tr w:rsidR="000A37C1" w:rsidRPr="002F78DF" w14:paraId="1548C6BD" w14:textId="77777777" w:rsidTr="00EB4E59">
        <w:trPr>
          <w:trHeight w:val="511"/>
          <w:tblHeader/>
        </w:trPr>
        <w:tc>
          <w:tcPr>
            <w:tcW w:w="567" w:type="dxa"/>
            <w:vAlign w:val="center"/>
          </w:tcPr>
          <w:p w14:paraId="32D5DC5A" w14:textId="77777777" w:rsidR="000A37C1" w:rsidRPr="002F78DF" w:rsidRDefault="000A37C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b/>
                <w:bCs/>
                <w:szCs w:val="24"/>
              </w:rPr>
              <w:t xml:space="preserve">№ </w:t>
            </w:r>
          </w:p>
        </w:tc>
        <w:tc>
          <w:tcPr>
            <w:tcW w:w="7578" w:type="dxa"/>
            <w:vAlign w:val="center"/>
          </w:tcPr>
          <w:p w14:paraId="51733C2A" w14:textId="77777777" w:rsidR="000A37C1" w:rsidRPr="002F78DF" w:rsidRDefault="000A37C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b/>
                <w:bCs/>
                <w:szCs w:val="24"/>
              </w:rPr>
              <w:t>ВИД СЪБИТИЯ</w:t>
            </w:r>
          </w:p>
        </w:tc>
        <w:tc>
          <w:tcPr>
            <w:tcW w:w="1080" w:type="dxa"/>
            <w:vAlign w:val="center"/>
          </w:tcPr>
          <w:p w14:paraId="4CD7FE6F" w14:textId="77777777" w:rsidR="000A37C1" w:rsidRPr="002F78DF" w:rsidRDefault="000A37C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F78DF">
              <w:rPr>
                <w:rFonts w:ascii="Times New Roman" w:hAnsi="Times New Roman"/>
                <w:b/>
                <w:bCs/>
                <w:color w:val="000000"/>
                <w:szCs w:val="24"/>
              </w:rPr>
              <w:t>БРОЙ</w:t>
            </w:r>
          </w:p>
        </w:tc>
      </w:tr>
      <w:tr w:rsidR="00B342D3" w:rsidRPr="002F78DF" w14:paraId="396B3D2E" w14:textId="77777777" w:rsidTr="00EB4E59">
        <w:trPr>
          <w:trHeight w:val="261"/>
        </w:trPr>
        <w:tc>
          <w:tcPr>
            <w:tcW w:w="9225" w:type="dxa"/>
            <w:gridSpan w:val="3"/>
          </w:tcPr>
          <w:p w14:paraId="23FCEF0B" w14:textId="77777777" w:rsidR="00B342D3" w:rsidRPr="002F78DF" w:rsidRDefault="00B342D3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ПРОИЗШЕСТВИЯ</w:t>
            </w:r>
          </w:p>
        </w:tc>
      </w:tr>
      <w:tr w:rsidR="005E3BB1" w:rsidRPr="002F78DF" w14:paraId="0973E7C6" w14:textId="77777777" w:rsidTr="00EB4E59">
        <w:trPr>
          <w:trHeight w:val="261"/>
        </w:trPr>
        <w:tc>
          <w:tcPr>
            <w:tcW w:w="567" w:type="dxa"/>
          </w:tcPr>
          <w:p w14:paraId="6216F2CA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14:paraId="256D0A7F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Сблъсък на влак с жп возило</w:t>
            </w:r>
          </w:p>
        </w:tc>
        <w:tc>
          <w:tcPr>
            <w:tcW w:w="1080" w:type="dxa"/>
          </w:tcPr>
          <w:p w14:paraId="63387F2E" w14:textId="09B912D2" w:rsidR="005E3BB1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5E3BB1" w:rsidRPr="002F78DF" w14:paraId="4DF50170" w14:textId="77777777" w:rsidTr="00EB4E59">
        <w:trPr>
          <w:trHeight w:val="261"/>
        </w:trPr>
        <w:tc>
          <w:tcPr>
            <w:tcW w:w="567" w:type="dxa"/>
          </w:tcPr>
          <w:p w14:paraId="3E8F4529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14:paraId="195D1282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Сблъсък на влак</w:t>
            </w:r>
            <w:r w:rsidR="003B2DB5" w:rsidRPr="002F78DF">
              <w:rPr>
                <w:rFonts w:ascii="Times New Roman" w:hAnsi="Times New Roman"/>
                <w:szCs w:val="24"/>
              </w:rPr>
              <w:t xml:space="preserve"> в препятствие</w:t>
            </w:r>
          </w:p>
        </w:tc>
        <w:tc>
          <w:tcPr>
            <w:tcW w:w="1080" w:type="dxa"/>
          </w:tcPr>
          <w:p w14:paraId="229BCC30" w14:textId="41E40E47" w:rsidR="005E3BB1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188</w:t>
            </w:r>
          </w:p>
        </w:tc>
      </w:tr>
      <w:tr w:rsidR="005E3BB1" w:rsidRPr="002F78DF" w14:paraId="095E1753" w14:textId="77777777" w:rsidTr="00EB4E59">
        <w:trPr>
          <w:trHeight w:val="261"/>
        </w:trPr>
        <w:tc>
          <w:tcPr>
            <w:tcW w:w="567" w:type="dxa"/>
          </w:tcPr>
          <w:p w14:paraId="4B4501C6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14:paraId="3161EBD6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Дерайлиране на ПЖПС</w:t>
            </w:r>
          </w:p>
        </w:tc>
        <w:tc>
          <w:tcPr>
            <w:tcW w:w="1080" w:type="dxa"/>
          </w:tcPr>
          <w:p w14:paraId="14A14198" w14:textId="21479D9F" w:rsidR="005E3BB1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</w:t>
            </w:r>
          </w:p>
        </w:tc>
      </w:tr>
      <w:tr w:rsidR="005E3BB1" w:rsidRPr="002F78DF" w14:paraId="7FCA102B" w14:textId="77777777" w:rsidTr="00EB4E59">
        <w:trPr>
          <w:trHeight w:val="261"/>
        </w:trPr>
        <w:tc>
          <w:tcPr>
            <w:tcW w:w="567" w:type="dxa"/>
          </w:tcPr>
          <w:p w14:paraId="79B179FB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14:paraId="28A1802E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Произшествие на прелез</w:t>
            </w:r>
          </w:p>
        </w:tc>
        <w:tc>
          <w:tcPr>
            <w:tcW w:w="1080" w:type="dxa"/>
          </w:tcPr>
          <w:p w14:paraId="56BF3110" w14:textId="07711B5C" w:rsidR="005E3BB1" w:rsidRPr="00CF0CC6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2</w:t>
            </w:r>
            <w:r w:rsidR="00CF0CC6"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5E3BB1" w:rsidRPr="002F78DF" w14:paraId="758DC845" w14:textId="77777777" w:rsidTr="00EB4E59">
        <w:trPr>
          <w:trHeight w:val="261"/>
        </w:trPr>
        <w:tc>
          <w:tcPr>
            <w:tcW w:w="567" w:type="dxa"/>
          </w:tcPr>
          <w:p w14:paraId="05DB4E44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14:paraId="495637EE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Произшествие с хора</w:t>
            </w:r>
          </w:p>
        </w:tc>
        <w:tc>
          <w:tcPr>
            <w:tcW w:w="1080" w:type="dxa"/>
          </w:tcPr>
          <w:p w14:paraId="0BAC8C44" w14:textId="619A1537" w:rsidR="005E3BB1" w:rsidRPr="002F78DF" w:rsidRDefault="00F7443D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</w:t>
            </w:r>
            <w:r w:rsidR="00CF0CC6"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5E3BB1" w:rsidRPr="002F78DF" w14:paraId="368865E3" w14:textId="77777777" w:rsidTr="00EB4E59">
        <w:trPr>
          <w:trHeight w:val="261"/>
        </w:trPr>
        <w:tc>
          <w:tcPr>
            <w:tcW w:w="567" w:type="dxa"/>
          </w:tcPr>
          <w:p w14:paraId="5B48E86A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7578" w:type="dxa"/>
            <w:vAlign w:val="center"/>
          </w:tcPr>
          <w:p w14:paraId="17091356" w14:textId="77777777"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 xml:space="preserve">Пожар в ПЖПС </w:t>
            </w:r>
          </w:p>
        </w:tc>
        <w:tc>
          <w:tcPr>
            <w:tcW w:w="1080" w:type="dxa"/>
          </w:tcPr>
          <w:p w14:paraId="52378223" w14:textId="22DD74E7" w:rsidR="005E3BB1" w:rsidRPr="00CF0CC6" w:rsidRDefault="00F7443D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  <w:r w:rsidR="00CF0CC6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CF6E43" w:rsidRPr="002F78DF" w14:paraId="15AFE3D5" w14:textId="77777777" w:rsidTr="00EB4E59">
        <w:trPr>
          <w:trHeight w:val="261"/>
        </w:trPr>
        <w:tc>
          <w:tcPr>
            <w:tcW w:w="567" w:type="dxa"/>
          </w:tcPr>
          <w:p w14:paraId="29B981E5" w14:textId="77777777" w:rsidR="00CF6E43" w:rsidRPr="002F78DF" w:rsidRDefault="00CF6E43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7578" w:type="dxa"/>
            <w:vAlign w:val="center"/>
          </w:tcPr>
          <w:p w14:paraId="4CB8EC28" w14:textId="77777777" w:rsidR="00CF6E43" w:rsidRPr="002F78DF" w:rsidRDefault="00CF6E43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Други</w:t>
            </w:r>
          </w:p>
        </w:tc>
        <w:tc>
          <w:tcPr>
            <w:tcW w:w="1080" w:type="dxa"/>
          </w:tcPr>
          <w:p w14:paraId="6D489CAF" w14:textId="6CA56C0D" w:rsidR="00CF6E43" w:rsidRPr="00CF0CC6" w:rsidRDefault="00F7443D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  <w:r w:rsidR="00CF0CC6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5E3BB1" w:rsidRPr="002F78DF" w14:paraId="35B867C6" w14:textId="77777777" w:rsidTr="00EB4E59">
        <w:trPr>
          <w:trHeight w:val="261"/>
        </w:trPr>
        <w:tc>
          <w:tcPr>
            <w:tcW w:w="567" w:type="dxa"/>
          </w:tcPr>
          <w:p w14:paraId="17C41868" w14:textId="77777777" w:rsidR="005E3BB1" w:rsidRPr="002F78DF" w:rsidRDefault="00CF6E43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7578" w:type="dxa"/>
            <w:vAlign w:val="center"/>
          </w:tcPr>
          <w:p w14:paraId="58E8FFD5" w14:textId="77777777" w:rsidR="005E3BB1" w:rsidRPr="002F78DF" w:rsidRDefault="00CD57A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 xml:space="preserve">Самоубийства </w:t>
            </w:r>
          </w:p>
        </w:tc>
        <w:tc>
          <w:tcPr>
            <w:tcW w:w="1080" w:type="dxa"/>
          </w:tcPr>
          <w:p w14:paraId="7DAB751A" w14:textId="25DDFD40" w:rsidR="005E3BB1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B342D3" w:rsidRPr="002F78DF" w14:paraId="63D073D0" w14:textId="77777777" w:rsidTr="00EB4E59">
        <w:trPr>
          <w:trHeight w:val="295"/>
        </w:trPr>
        <w:tc>
          <w:tcPr>
            <w:tcW w:w="8145" w:type="dxa"/>
            <w:gridSpan w:val="2"/>
          </w:tcPr>
          <w:p w14:paraId="7E71DE2F" w14:textId="77777777" w:rsidR="00B342D3" w:rsidRPr="002F78DF" w:rsidRDefault="00B342D3" w:rsidP="002F78DF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Общо</w:t>
            </w:r>
            <w:r w:rsidRPr="002F78DF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1080" w:type="dxa"/>
          </w:tcPr>
          <w:p w14:paraId="7165A74F" w14:textId="24800AAA" w:rsidR="00B342D3" w:rsidRPr="00CF0CC6" w:rsidRDefault="00166876" w:rsidP="006673C5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3</w:t>
            </w:r>
            <w:r w:rsidR="00CF0CC6">
              <w:rPr>
                <w:rFonts w:ascii="Times New Roman" w:hAnsi="Times New Roman"/>
                <w:b/>
                <w:szCs w:val="24"/>
              </w:rPr>
              <w:t>5</w:t>
            </w:r>
            <w:r w:rsidR="00F7443D">
              <w:rPr>
                <w:rFonts w:ascii="Times New Roman" w:hAnsi="Times New Roman"/>
                <w:b/>
                <w:szCs w:val="24"/>
                <w:lang w:val="en-US"/>
              </w:rPr>
              <w:t>4</w:t>
            </w:r>
          </w:p>
        </w:tc>
      </w:tr>
      <w:tr w:rsidR="00B342D3" w:rsidRPr="002F78DF" w14:paraId="171832AC" w14:textId="77777777" w:rsidTr="00EB4E59">
        <w:trPr>
          <w:trHeight w:val="261"/>
        </w:trPr>
        <w:tc>
          <w:tcPr>
            <w:tcW w:w="9225" w:type="dxa"/>
            <w:gridSpan w:val="3"/>
          </w:tcPr>
          <w:p w14:paraId="4EF7E4FA" w14:textId="10B06021" w:rsidR="00B342D3" w:rsidRPr="00CF0CC6" w:rsidRDefault="00CF0CC6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CF0CC6">
              <w:rPr>
                <w:rFonts w:ascii="Times New Roman" w:hAnsi="Times New Roman"/>
                <w:b/>
                <w:bCs/>
                <w:szCs w:val="24"/>
              </w:rPr>
              <w:t>ИНЦИДЕНТИ</w:t>
            </w:r>
          </w:p>
        </w:tc>
      </w:tr>
      <w:tr w:rsidR="00CF0CC6" w:rsidRPr="002F78DF" w14:paraId="69E892C6" w14:textId="77777777" w:rsidTr="00EB4E59">
        <w:trPr>
          <w:trHeight w:val="261"/>
        </w:trPr>
        <w:tc>
          <w:tcPr>
            <w:tcW w:w="567" w:type="dxa"/>
          </w:tcPr>
          <w:p w14:paraId="1FDF15B3" w14:textId="1A53995D" w:rsidR="00CF0CC6" w:rsidRPr="002F78DF" w:rsidRDefault="00CF0CC6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578" w:type="dxa"/>
          </w:tcPr>
          <w:p w14:paraId="4C50336B" w14:textId="308711B2" w:rsidR="00CF0CC6" w:rsidRPr="002F78DF" w:rsidRDefault="00CF0CC6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CF0CC6">
              <w:rPr>
                <w:rFonts w:ascii="Times New Roman" w:hAnsi="Times New Roman"/>
                <w:szCs w:val="24"/>
              </w:rPr>
              <w:t>Повреда на железен път</w:t>
            </w:r>
          </w:p>
        </w:tc>
        <w:tc>
          <w:tcPr>
            <w:tcW w:w="1080" w:type="dxa"/>
          </w:tcPr>
          <w:p w14:paraId="3BD15CF9" w14:textId="02F05A6C" w:rsidR="00CF0CC6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531A37" w:rsidRPr="002F78DF" w14:paraId="5B661E45" w14:textId="77777777" w:rsidTr="00EB4E59">
        <w:trPr>
          <w:trHeight w:val="261"/>
        </w:trPr>
        <w:tc>
          <w:tcPr>
            <w:tcW w:w="567" w:type="dxa"/>
          </w:tcPr>
          <w:p w14:paraId="3035C0D7" w14:textId="77777777" w:rsidR="00531A37" w:rsidRPr="002F78DF" w:rsidRDefault="00531A37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578" w:type="dxa"/>
          </w:tcPr>
          <w:p w14:paraId="1933B387" w14:textId="77777777" w:rsidR="00531A37" w:rsidRPr="002F78DF" w:rsidRDefault="00CF6E43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Деформиран железен път</w:t>
            </w:r>
          </w:p>
        </w:tc>
        <w:tc>
          <w:tcPr>
            <w:tcW w:w="1080" w:type="dxa"/>
          </w:tcPr>
          <w:p w14:paraId="6F7AF717" w14:textId="5DD6F723" w:rsidR="00531A37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</w:t>
            </w:r>
          </w:p>
        </w:tc>
      </w:tr>
      <w:tr w:rsidR="007C1568" w:rsidRPr="002F78DF" w14:paraId="779A7A2F" w14:textId="77777777" w:rsidTr="00EB4E59">
        <w:trPr>
          <w:trHeight w:val="261"/>
        </w:trPr>
        <w:tc>
          <w:tcPr>
            <w:tcW w:w="567" w:type="dxa"/>
          </w:tcPr>
          <w:p w14:paraId="77A43313" w14:textId="77777777" w:rsidR="007C1568" w:rsidRPr="002F78DF" w:rsidRDefault="007C1568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7578" w:type="dxa"/>
          </w:tcPr>
          <w:p w14:paraId="71486353" w14:textId="77777777" w:rsidR="007C1568" w:rsidRDefault="007C1568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Повреда ОТ</w:t>
            </w:r>
          </w:p>
        </w:tc>
        <w:tc>
          <w:tcPr>
            <w:tcW w:w="1080" w:type="dxa"/>
          </w:tcPr>
          <w:p w14:paraId="01175813" w14:textId="4D5909E2" w:rsidR="007C1568" w:rsidRPr="007C1568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531A37" w:rsidRPr="002F78DF" w14:paraId="164991BE" w14:textId="77777777" w:rsidTr="00EB4E59">
        <w:trPr>
          <w:trHeight w:val="261"/>
        </w:trPr>
        <w:tc>
          <w:tcPr>
            <w:tcW w:w="567" w:type="dxa"/>
          </w:tcPr>
          <w:p w14:paraId="7C4E607F" w14:textId="77777777" w:rsidR="00531A37" w:rsidRPr="002F78DF" w:rsidRDefault="007C1568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578" w:type="dxa"/>
          </w:tcPr>
          <w:p w14:paraId="65D8E471" w14:textId="77777777" w:rsidR="00531A37" w:rsidRPr="002F78DF" w:rsidRDefault="00531A37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Подминат забранителен сигнал</w:t>
            </w:r>
          </w:p>
        </w:tc>
        <w:tc>
          <w:tcPr>
            <w:tcW w:w="1080" w:type="dxa"/>
          </w:tcPr>
          <w:p w14:paraId="4CC0AA14" w14:textId="1A338074" w:rsidR="00531A37" w:rsidRPr="00CF0CC6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</w:t>
            </w:r>
            <w:r w:rsidR="00CF0CC6"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531A37" w:rsidRPr="002F78DF" w14:paraId="2C2AA39E" w14:textId="77777777" w:rsidTr="00EB4E59">
        <w:trPr>
          <w:trHeight w:val="261"/>
        </w:trPr>
        <w:tc>
          <w:tcPr>
            <w:tcW w:w="567" w:type="dxa"/>
          </w:tcPr>
          <w:p w14:paraId="1F68DCA6" w14:textId="77777777" w:rsidR="00531A37" w:rsidRPr="002F78DF" w:rsidRDefault="007C1568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7578" w:type="dxa"/>
          </w:tcPr>
          <w:p w14:paraId="14E58FBE" w14:textId="77777777" w:rsidR="00531A37" w:rsidRPr="002F78DF" w:rsidRDefault="00531A37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Счупване колело на ПЖПС</w:t>
            </w:r>
          </w:p>
        </w:tc>
        <w:tc>
          <w:tcPr>
            <w:tcW w:w="1080" w:type="dxa"/>
          </w:tcPr>
          <w:p w14:paraId="45C831C8" w14:textId="08752E27" w:rsidR="00531A37" w:rsidRPr="002F78DF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531A37" w:rsidRPr="002F78DF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A36C3C" w:rsidRPr="002F78DF" w14:paraId="1EAFCC3C" w14:textId="77777777" w:rsidTr="00EB4E59">
        <w:trPr>
          <w:trHeight w:val="261"/>
        </w:trPr>
        <w:tc>
          <w:tcPr>
            <w:tcW w:w="8145" w:type="dxa"/>
            <w:gridSpan w:val="2"/>
          </w:tcPr>
          <w:p w14:paraId="7AD3B5B1" w14:textId="77777777" w:rsidR="00A36C3C" w:rsidRPr="002F78DF" w:rsidRDefault="00A36C3C" w:rsidP="002F78DF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Общо:</w:t>
            </w:r>
          </w:p>
        </w:tc>
        <w:tc>
          <w:tcPr>
            <w:tcW w:w="1080" w:type="dxa"/>
          </w:tcPr>
          <w:p w14:paraId="26EE4A94" w14:textId="70B26229" w:rsidR="00A36C3C" w:rsidRPr="00CF0CC6" w:rsidRDefault="00CF0CC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96</w:t>
            </w:r>
          </w:p>
        </w:tc>
      </w:tr>
      <w:tr w:rsidR="002D08A9" w:rsidRPr="002F78DF" w14:paraId="433D416F" w14:textId="77777777" w:rsidTr="00EB4E59">
        <w:trPr>
          <w:trHeight w:val="280"/>
        </w:trPr>
        <w:tc>
          <w:tcPr>
            <w:tcW w:w="9225" w:type="dxa"/>
            <w:gridSpan w:val="3"/>
          </w:tcPr>
          <w:p w14:paraId="593AE3AD" w14:textId="77777777" w:rsidR="002D08A9" w:rsidRPr="002F78DF" w:rsidRDefault="002D08A9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СИТУАЦИИ, БЛИЗКИ ДО ИНЦИДЕНТИ</w:t>
            </w:r>
          </w:p>
        </w:tc>
      </w:tr>
      <w:tr w:rsidR="0099339B" w:rsidRPr="002F78DF" w14:paraId="028F8BD7" w14:textId="77777777" w:rsidTr="00EB4E59">
        <w:trPr>
          <w:trHeight w:val="280"/>
        </w:trPr>
        <w:tc>
          <w:tcPr>
            <w:tcW w:w="567" w:type="dxa"/>
          </w:tcPr>
          <w:p w14:paraId="20041425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lastRenderedPageBreak/>
              <w:t>1</w:t>
            </w:r>
          </w:p>
        </w:tc>
        <w:tc>
          <w:tcPr>
            <w:tcW w:w="7578" w:type="dxa"/>
            <w:vAlign w:val="center"/>
          </w:tcPr>
          <w:p w14:paraId="57859A98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ПЖПС на ЖИ, причинила закъснение</w:t>
            </w:r>
          </w:p>
        </w:tc>
        <w:tc>
          <w:tcPr>
            <w:tcW w:w="1080" w:type="dxa"/>
          </w:tcPr>
          <w:p w14:paraId="3B889A2D" w14:textId="77777777" w:rsidR="0099339B" w:rsidRPr="007C1568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8</w:t>
            </w:r>
          </w:p>
        </w:tc>
      </w:tr>
      <w:tr w:rsidR="0099339B" w:rsidRPr="002F78DF" w14:paraId="6B626A4C" w14:textId="77777777" w:rsidTr="00EB4E59">
        <w:trPr>
          <w:trHeight w:val="261"/>
        </w:trPr>
        <w:tc>
          <w:tcPr>
            <w:tcW w:w="567" w:type="dxa"/>
          </w:tcPr>
          <w:p w14:paraId="57F46243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14:paraId="556A9628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железен път</w:t>
            </w:r>
          </w:p>
        </w:tc>
        <w:tc>
          <w:tcPr>
            <w:tcW w:w="1080" w:type="dxa"/>
          </w:tcPr>
          <w:p w14:paraId="750F6A00" w14:textId="4B1EAE96" w:rsidR="0099339B" w:rsidRPr="00402F27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99</w:t>
            </w:r>
          </w:p>
        </w:tc>
      </w:tr>
      <w:tr w:rsidR="0099339B" w:rsidRPr="002F78DF" w14:paraId="5A7D9255" w14:textId="77777777" w:rsidTr="00EB4E59">
        <w:trPr>
          <w:trHeight w:val="261"/>
        </w:trPr>
        <w:tc>
          <w:tcPr>
            <w:tcW w:w="567" w:type="dxa"/>
          </w:tcPr>
          <w:p w14:paraId="3994DFD1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14:paraId="1F5B38A8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ОТ</w:t>
            </w:r>
          </w:p>
        </w:tc>
        <w:tc>
          <w:tcPr>
            <w:tcW w:w="1080" w:type="dxa"/>
          </w:tcPr>
          <w:p w14:paraId="099955CF" w14:textId="39AC3CCA" w:rsidR="0099339B" w:rsidRPr="00402F27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</w:t>
            </w:r>
          </w:p>
        </w:tc>
      </w:tr>
      <w:tr w:rsidR="0099339B" w:rsidRPr="002F78DF" w14:paraId="4440EDED" w14:textId="77777777" w:rsidTr="00EB4E59">
        <w:trPr>
          <w:trHeight w:val="261"/>
        </w:trPr>
        <w:tc>
          <w:tcPr>
            <w:tcW w:w="567" w:type="dxa"/>
          </w:tcPr>
          <w:p w14:paraId="1E63A032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14:paraId="6F05656B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контактна мрежа</w:t>
            </w:r>
          </w:p>
        </w:tc>
        <w:tc>
          <w:tcPr>
            <w:tcW w:w="1080" w:type="dxa"/>
          </w:tcPr>
          <w:p w14:paraId="3D10B01C" w14:textId="35BE9135" w:rsidR="0099339B" w:rsidRPr="00402F27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</w:t>
            </w:r>
          </w:p>
        </w:tc>
      </w:tr>
      <w:tr w:rsidR="0099339B" w:rsidRPr="002F78DF" w14:paraId="6A8918C6" w14:textId="77777777" w:rsidTr="00EB4E59">
        <w:trPr>
          <w:trHeight w:val="261"/>
        </w:trPr>
        <w:tc>
          <w:tcPr>
            <w:tcW w:w="567" w:type="dxa"/>
          </w:tcPr>
          <w:p w14:paraId="09F46914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14:paraId="006FDECA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Неправилни или несъгласувани действия на ЕП от ЖИ</w:t>
            </w:r>
          </w:p>
        </w:tc>
        <w:tc>
          <w:tcPr>
            <w:tcW w:w="1080" w:type="dxa"/>
          </w:tcPr>
          <w:p w14:paraId="5EC29989" w14:textId="5940E12F" w:rsidR="0099339B" w:rsidRPr="00402F27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99339B" w:rsidRPr="002F78DF" w14:paraId="3DF9F758" w14:textId="77777777" w:rsidTr="00EB4E59">
        <w:trPr>
          <w:trHeight w:val="261"/>
        </w:trPr>
        <w:tc>
          <w:tcPr>
            <w:tcW w:w="567" w:type="dxa"/>
          </w:tcPr>
          <w:p w14:paraId="288860D6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7578" w:type="dxa"/>
            <w:vAlign w:val="center"/>
          </w:tcPr>
          <w:p w14:paraId="12F7C3B8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Изпратен влак без съгласие</w:t>
            </w:r>
          </w:p>
        </w:tc>
        <w:tc>
          <w:tcPr>
            <w:tcW w:w="1080" w:type="dxa"/>
          </w:tcPr>
          <w:p w14:paraId="461C1261" w14:textId="3F82F1D8" w:rsidR="0099339B" w:rsidRPr="002F78DF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14:paraId="60552994" w14:textId="77777777" w:rsidTr="00EB4E59">
        <w:trPr>
          <w:trHeight w:val="261"/>
        </w:trPr>
        <w:tc>
          <w:tcPr>
            <w:tcW w:w="567" w:type="dxa"/>
          </w:tcPr>
          <w:p w14:paraId="3992B838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7578" w:type="dxa"/>
            <w:vAlign w:val="center"/>
          </w:tcPr>
          <w:p w14:paraId="4CB22099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Изпратен влак на заето междугарие</w:t>
            </w:r>
          </w:p>
        </w:tc>
        <w:tc>
          <w:tcPr>
            <w:tcW w:w="1080" w:type="dxa"/>
          </w:tcPr>
          <w:p w14:paraId="689968C5" w14:textId="77777777" w:rsidR="0099339B" w:rsidRPr="007C1568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</w:t>
            </w:r>
          </w:p>
        </w:tc>
      </w:tr>
      <w:tr w:rsidR="0099339B" w:rsidRPr="002F78DF" w14:paraId="29ECB84E" w14:textId="77777777" w:rsidTr="00EB4E59">
        <w:trPr>
          <w:trHeight w:val="261"/>
        </w:trPr>
        <w:tc>
          <w:tcPr>
            <w:tcW w:w="567" w:type="dxa"/>
          </w:tcPr>
          <w:p w14:paraId="3E28EEB4" w14:textId="77777777" w:rsidR="0099339B" w:rsidRPr="002F78DF" w:rsidRDefault="009B7F54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</w:t>
            </w:r>
          </w:p>
        </w:tc>
        <w:tc>
          <w:tcPr>
            <w:tcW w:w="7578" w:type="dxa"/>
            <w:vAlign w:val="center"/>
          </w:tcPr>
          <w:p w14:paraId="435A445C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Не спуснати ръчни бариери за влак</w:t>
            </w:r>
          </w:p>
        </w:tc>
        <w:tc>
          <w:tcPr>
            <w:tcW w:w="1080" w:type="dxa"/>
          </w:tcPr>
          <w:p w14:paraId="78FD5682" w14:textId="77777777" w:rsidR="0099339B" w:rsidRPr="007C1568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</w:t>
            </w:r>
          </w:p>
        </w:tc>
      </w:tr>
      <w:tr w:rsidR="0099339B" w:rsidRPr="002F78DF" w14:paraId="6A8C14B5" w14:textId="77777777" w:rsidTr="00EB4E59">
        <w:trPr>
          <w:trHeight w:val="261"/>
        </w:trPr>
        <w:tc>
          <w:tcPr>
            <w:tcW w:w="567" w:type="dxa"/>
          </w:tcPr>
          <w:p w14:paraId="79676492" w14:textId="77777777" w:rsidR="0099339B" w:rsidRPr="002F78DF" w:rsidRDefault="009B7F54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7578" w:type="dxa"/>
            <w:vAlign w:val="center"/>
          </w:tcPr>
          <w:p w14:paraId="0E8A25E2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Движение по неподготвен маршрут</w:t>
            </w:r>
          </w:p>
        </w:tc>
        <w:tc>
          <w:tcPr>
            <w:tcW w:w="1080" w:type="dxa"/>
          </w:tcPr>
          <w:p w14:paraId="64DC17DB" w14:textId="3872A938" w:rsidR="0099339B" w:rsidRPr="00402F27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99339B" w:rsidRPr="002F78DF" w14:paraId="74F94172" w14:textId="77777777" w:rsidTr="00EB4E59">
        <w:trPr>
          <w:trHeight w:val="261"/>
        </w:trPr>
        <w:tc>
          <w:tcPr>
            <w:tcW w:w="567" w:type="dxa"/>
          </w:tcPr>
          <w:p w14:paraId="1B035007" w14:textId="77777777" w:rsidR="0099339B" w:rsidRPr="002F78DF" w:rsidRDefault="009B7F54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12</w:t>
            </w:r>
          </w:p>
        </w:tc>
        <w:tc>
          <w:tcPr>
            <w:tcW w:w="7578" w:type="dxa"/>
            <w:vAlign w:val="center"/>
          </w:tcPr>
          <w:p w14:paraId="6921E213" w14:textId="77777777"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Прекъсване на движението</w:t>
            </w:r>
          </w:p>
        </w:tc>
        <w:tc>
          <w:tcPr>
            <w:tcW w:w="1080" w:type="dxa"/>
          </w:tcPr>
          <w:p w14:paraId="53EAE252" w14:textId="29C248A0" w:rsidR="0099339B" w:rsidRPr="007C1568" w:rsidRDefault="00402F27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  <w:r w:rsidR="007C1568">
              <w:rPr>
                <w:rFonts w:ascii="Times New Roman" w:hAnsi="Times New Roman"/>
                <w:szCs w:val="24"/>
                <w:lang w:val="en-US"/>
              </w:rPr>
              <w:t>6</w:t>
            </w:r>
          </w:p>
        </w:tc>
      </w:tr>
      <w:tr w:rsidR="007C1568" w:rsidRPr="002F78DF" w14:paraId="448CB7D9" w14:textId="77777777" w:rsidTr="00EB4E59">
        <w:trPr>
          <w:trHeight w:val="261"/>
        </w:trPr>
        <w:tc>
          <w:tcPr>
            <w:tcW w:w="567" w:type="dxa"/>
          </w:tcPr>
          <w:p w14:paraId="1950B491" w14:textId="77777777" w:rsidR="007C1568" w:rsidRPr="007C1568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13</w:t>
            </w:r>
          </w:p>
        </w:tc>
        <w:tc>
          <w:tcPr>
            <w:tcW w:w="7578" w:type="dxa"/>
            <w:vAlign w:val="center"/>
          </w:tcPr>
          <w:p w14:paraId="482BE5C8" w14:textId="77777777" w:rsidR="007C1568" w:rsidRPr="007C1568" w:rsidRDefault="007C1568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Друг вид ситуации близки до инциденти</w:t>
            </w:r>
          </w:p>
        </w:tc>
        <w:tc>
          <w:tcPr>
            <w:tcW w:w="1080" w:type="dxa"/>
          </w:tcPr>
          <w:p w14:paraId="571B11F5" w14:textId="1989CE36" w:rsidR="007C1568" w:rsidRPr="007C1568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172C38">
              <w:rPr>
                <w:rFonts w:ascii="Times New Roman" w:hAnsi="Times New Roman"/>
                <w:szCs w:val="24"/>
              </w:rPr>
              <w:t>0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2D08A9" w:rsidRPr="002F78DF" w14:paraId="326CA099" w14:textId="77777777" w:rsidTr="00EB4E59">
        <w:trPr>
          <w:trHeight w:val="261"/>
        </w:trPr>
        <w:tc>
          <w:tcPr>
            <w:tcW w:w="8145" w:type="dxa"/>
            <w:gridSpan w:val="2"/>
          </w:tcPr>
          <w:p w14:paraId="6575E37C" w14:textId="77777777" w:rsidR="002D08A9" w:rsidRPr="002F78DF" w:rsidRDefault="002D08A9" w:rsidP="002F78DF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Общо :</w:t>
            </w:r>
          </w:p>
        </w:tc>
        <w:tc>
          <w:tcPr>
            <w:tcW w:w="1080" w:type="dxa"/>
          </w:tcPr>
          <w:p w14:paraId="76A4FC36" w14:textId="2E3151CF" w:rsidR="00020D2E" w:rsidRPr="002F78DF" w:rsidRDefault="007C1568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51</w:t>
            </w:r>
            <w:r w:rsidR="00172C38">
              <w:rPr>
                <w:rFonts w:ascii="Times New Roman" w:hAnsi="Times New Roman"/>
                <w:b/>
                <w:szCs w:val="24"/>
              </w:rPr>
              <w:t>6</w:t>
            </w:r>
          </w:p>
        </w:tc>
      </w:tr>
    </w:tbl>
    <w:p w14:paraId="0C59E687" w14:textId="77777777" w:rsidR="00E320A6" w:rsidRDefault="00E320A6" w:rsidP="006F5AEC">
      <w:pPr>
        <w:spacing w:after="120" w:line="288" w:lineRule="auto"/>
        <w:jc w:val="center"/>
        <w:rPr>
          <w:rFonts w:ascii="Times New Roman" w:hAnsi="Times New Roman"/>
          <w:b/>
          <w:szCs w:val="24"/>
          <w:lang w:val="en-US"/>
        </w:rPr>
      </w:pPr>
    </w:p>
    <w:p w14:paraId="2874020D" w14:textId="77777777" w:rsidR="00F8139F" w:rsidRPr="00F8139F" w:rsidRDefault="00F8139F" w:rsidP="006F5AEC">
      <w:pPr>
        <w:spacing w:after="120" w:line="288" w:lineRule="auto"/>
        <w:jc w:val="center"/>
        <w:rPr>
          <w:rFonts w:ascii="Times New Roman" w:hAnsi="Times New Roman"/>
          <w:b/>
          <w:szCs w:val="24"/>
          <w:lang w:val="en-US"/>
        </w:rPr>
      </w:pPr>
    </w:p>
    <w:p w14:paraId="028D05FD" w14:textId="1FBEAAB8" w:rsidR="00AC007B" w:rsidRPr="00F8139F" w:rsidRDefault="00F8139F" w:rsidP="00F8139F">
      <w:pPr>
        <w:spacing w:after="120" w:line="288" w:lineRule="auto"/>
        <w:rPr>
          <w:rFonts w:ascii="Times New Roman" w:hAnsi="Times New Roman"/>
          <w:b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F8C5F" wp14:editId="7351D865">
            <wp:simplePos x="0" y="0"/>
            <wp:positionH relativeFrom="page">
              <wp:align>center</wp:align>
            </wp:positionH>
            <wp:positionV relativeFrom="paragraph">
              <wp:posOffset>224155</wp:posOffset>
            </wp:positionV>
            <wp:extent cx="6200775" cy="3639820"/>
            <wp:effectExtent l="0" t="0" r="9525" b="17780"/>
            <wp:wrapSquare wrapText="bothSides"/>
            <wp:docPr id="302580692" name="Ди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6EBB3489-AC88-8E0D-CC98-DBDDAF3E3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772B5E59" w14:textId="4310835E" w:rsidR="003343DE" w:rsidRPr="00021618" w:rsidRDefault="003343DE" w:rsidP="00021618">
      <w:pPr>
        <w:keepNext/>
        <w:spacing w:line="288" w:lineRule="auto"/>
        <w:jc w:val="center"/>
      </w:pPr>
    </w:p>
    <w:p w14:paraId="55CF7950" w14:textId="77777777" w:rsidR="00E320A6" w:rsidRDefault="00E320A6" w:rsidP="00E320A6">
      <w:pPr>
        <w:spacing w:after="120" w:line="288" w:lineRule="auto"/>
        <w:jc w:val="center"/>
        <w:rPr>
          <w:rFonts w:ascii="Times New Roman" w:hAnsi="Times New Roman"/>
          <w:b/>
          <w:szCs w:val="24"/>
        </w:rPr>
      </w:pPr>
    </w:p>
    <w:p w14:paraId="21195DA7" w14:textId="77777777" w:rsidR="00F8139F" w:rsidRDefault="00F8139F" w:rsidP="00E320A6">
      <w:pPr>
        <w:spacing w:after="120" w:line="288" w:lineRule="auto"/>
        <w:jc w:val="center"/>
        <w:rPr>
          <w:rFonts w:ascii="Times New Roman" w:hAnsi="Times New Roman"/>
          <w:b/>
          <w:szCs w:val="24"/>
          <w:lang w:val="en-US"/>
        </w:rPr>
      </w:pPr>
    </w:p>
    <w:p w14:paraId="2D20BB28" w14:textId="77777777" w:rsidR="00F8139F" w:rsidRDefault="00F8139F" w:rsidP="00E320A6">
      <w:pPr>
        <w:spacing w:after="120" w:line="288" w:lineRule="auto"/>
        <w:jc w:val="center"/>
        <w:rPr>
          <w:rFonts w:ascii="Times New Roman" w:hAnsi="Times New Roman"/>
          <w:b/>
          <w:szCs w:val="24"/>
          <w:lang w:val="en-US"/>
        </w:rPr>
      </w:pPr>
    </w:p>
    <w:p w14:paraId="567E2A75" w14:textId="77777777" w:rsidR="00F8139F" w:rsidRDefault="00F8139F" w:rsidP="00E320A6">
      <w:pPr>
        <w:spacing w:after="120" w:line="288" w:lineRule="auto"/>
        <w:jc w:val="center"/>
        <w:rPr>
          <w:rFonts w:ascii="Times New Roman" w:hAnsi="Times New Roman"/>
          <w:b/>
          <w:szCs w:val="24"/>
          <w:lang w:val="en-US"/>
        </w:rPr>
      </w:pPr>
    </w:p>
    <w:p w14:paraId="65959EC4" w14:textId="37F8AA22" w:rsidR="00F8139F" w:rsidRPr="00141085" w:rsidRDefault="00141085" w:rsidP="00141085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en-US"/>
        </w:rPr>
        <w:br w:type="page"/>
      </w:r>
    </w:p>
    <w:p w14:paraId="4C569FE1" w14:textId="51A34FF9" w:rsidR="00D66972" w:rsidRDefault="00D66972" w:rsidP="00D66972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D66972">
        <w:rPr>
          <w:rFonts w:ascii="Times New Roman" w:hAnsi="Times New Roman"/>
          <w:b/>
          <w:szCs w:val="24"/>
        </w:rPr>
        <w:lastRenderedPageBreak/>
        <w:t>Железопътни събития с щети</w:t>
      </w:r>
      <w:r w:rsidR="00CB33BF">
        <w:rPr>
          <w:rFonts w:ascii="Times New Roman" w:hAnsi="Times New Roman"/>
          <w:b/>
          <w:szCs w:val="24"/>
        </w:rPr>
        <w:t xml:space="preserve"> през годините</w:t>
      </w:r>
    </w:p>
    <w:p w14:paraId="32406B35" w14:textId="77777777" w:rsidR="00D66972" w:rsidRPr="00D66972" w:rsidRDefault="00D66972" w:rsidP="00D66972">
      <w:pPr>
        <w:spacing w:line="288" w:lineRule="auto"/>
        <w:rPr>
          <w:rFonts w:ascii="Times New Roman" w:hAnsi="Times New Roman"/>
          <w:b/>
          <w:szCs w:val="24"/>
        </w:rPr>
      </w:pPr>
      <w:r w:rsidRPr="00D66972">
        <w:rPr>
          <w:rFonts w:ascii="Times New Roman" w:hAnsi="Times New Roman"/>
          <w:szCs w:val="24"/>
        </w:rPr>
        <w:t>През 2013 сравнено с 2012, отклонението щети/лева е + 206 902 лв. (+105 787 EUR)</w:t>
      </w:r>
    </w:p>
    <w:p w14:paraId="6C5D9C61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2014 сравнено с 2013, отклонени</w:t>
      </w:r>
      <w:r>
        <w:rPr>
          <w:rFonts w:ascii="Times New Roman" w:hAnsi="Times New Roman"/>
          <w:szCs w:val="24"/>
        </w:rPr>
        <w:t>ето щети/лева е + 5 402 000 лв.</w:t>
      </w:r>
      <w:r w:rsidRPr="00D66972">
        <w:rPr>
          <w:rFonts w:ascii="Times New Roman" w:hAnsi="Times New Roman"/>
          <w:szCs w:val="24"/>
        </w:rPr>
        <w:t>(+2 762 000 EUR)</w:t>
      </w:r>
    </w:p>
    <w:p w14:paraId="5E45240E" w14:textId="77777777" w:rsidR="00D66972" w:rsidRPr="00D66972" w:rsidRDefault="00D66972" w:rsidP="00D66972">
      <w:pPr>
        <w:spacing w:line="288" w:lineRule="auto"/>
        <w:jc w:val="center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2015 сравнено с 2014, отклонението щети/лева е – 4 842 076 лв. (–2 472 591 EUR)</w:t>
      </w:r>
    </w:p>
    <w:p w14:paraId="1D851FCE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2016 сравнено с 2015, отклонението щети/лева е + 863 286 лв. (+440 452 EUR)</w:t>
      </w:r>
    </w:p>
    <w:p w14:paraId="1721D8D6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2017 сравнено с 2016, отклонението щети/лева е – 136 200 лв. (–69 597 EUR)</w:t>
      </w:r>
    </w:p>
    <w:p w14:paraId="088849A9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2018 сравнено с 2017, отклонението щети/лева е + 1 641 141 лв. (+839 115 EUR)</w:t>
      </w:r>
    </w:p>
    <w:p w14:paraId="6F7E898C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2019 сравнено с 2018, отклонението щети/лева е – 74 728 лв. (–35 135 EUR)</w:t>
      </w:r>
    </w:p>
    <w:p w14:paraId="646F9FB1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2020 сравнено с 2019 отклонението щети/лева е + 1 156 291 лв. (+592 970 EUR)</w:t>
      </w:r>
    </w:p>
    <w:p w14:paraId="294E2F6E" w14:textId="77777777" w:rsidR="00D66972" w:rsidRPr="00D66972" w:rsidRDefault="00D66972" w:rsidP="00D66972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2021 сравнено с 2020 отклонението щети/лева е + 1 020 277 лв. (+517 524 EUR)</w:t>
      </w:r>
    </w:p>
    <w:p w14:paraId="377E588B" w14:textId="77777777" w:rsidR="00D66972" w:rsidRDefault="00D66972" w:rsidP="00B322BC">
      <w:pPr>
        <w:spacing w:line="288" w:lineRule="auto"/>
        <w:rPr>
          <w:rFonts w:ascii="Times New Roman" w:hAnsi="Times New Roman"/>
          <w:szCs w:val="24"/>
        </w:rPr>
      </w:pPr>
      <w:r w:rsidRPr="00D66972">
        <w:rPr>
          <w:rFonts w:ascii="Times New Roman" w:hAnsi="Times New Roman"/>
          <w:szCs w:val="24"/>
        </w:rPr>
        <w:t>През 2022 сравнено с 2021 отклонението щети/лева е + 1 645 950 лв. (+839 770 EUR)</w:t>
      </w:r>
    </w:p>
    <w:p w14:paraId="05178E36" w14:textId="77777777" w:rsidR="00252A06" w:rsidRDefault="00252A06" w:rsidP="00B322BC">
      <w:pPr>
        <w:spacing w:line="288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През 202</w:t>
      </w:r>
      <w:r w:rsidRPr="00252A06"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szCs w:val="24"/>
        </w:rPr>
        <w:t xml:space="preserve"> сравнено с 202</w:t>
      </w:r>
      <w:r w:rsidRPr="00252A06">
        <w:rPr>
          <w:rFonts w:ascii="Times New Roman" w:hAnsi="Times New Roman"/>
          <w:szCs w:val="24"/>
        </w:rPr>
        <w:t>2 откл</w:t>
      </w:r>
      <w:r w:rsidR="00281DE7">
        <w:rPr>
          <w:rFonts w:ascii="Times New Roman" w:hAnsi="Times New Roman"/>
          <w:szCs w:val="24"/>
        </w:rPr>
        <w:t xml:space="preserve">онението щети/лева е </w:t>
      </w:r>
      <w:r w:rsidR="00B45F8F">
        <w:rPr>
          <w:rFonts w:ascii="Times New Roman" w:hAnsi="Times New Roman"/>
          <w:szCs w:val="24"/>
        </w:rPr>
        <w:t>+</w:t>
      </w:r>
      <w:r w:rsidR="00281DE7">
        <w:rPr>
          <w:rFonts w:ascii="Times New Roman" w:hAnsi="Times New Roman"/>
          <w:szCs w:val="24"/>
        </w:rPr>
        <w:t xml:space="preserve"> </w:t>
      </w:r>
      <w:r w:rsidR="00B45F8F">
        <w:rPr>
          <w:rFonts w:ascii="Times New Roman" w:hAnsi="Times New Roman"/>
          <w:szCs w:val="24"/>
        </w:rPr>
        <w:t>8 622 237</w:t>
      </w:r>
      <w:r w:rsidRPr="00252A06">
        <w:rPr>
          <w:rFonts w:ascii="Times New Roman" w:hAnsi="Times New Roman"/>
          <w:szCs w:val="24"/>
        </w:rPr>
        <w:t xml:space="preserve"> </w:t>
      </w:r>
      <w:r w:rsidR="00281DE7">
        <w:rPr>
          <w:rFonts w:ascii="Times New Roman" w:hAnsi="Times New Roman"/>
          <w:szCs w:val="24"/>
        </w:rPr>
        <w:t>лв. (</w:t>
      </w:r>
      <w:r w:rsidR="00B45F8F">
        <w:rPr>
          <w:rFonts w:ascii="Times New Roman" w:hAnsi="Times New Roman"/>
          <w:szCs w:val="24"/>
        </w:rPr>
        <w:t>+4 402 920</w:t>
      </w:r>
      <w:r w:rsidR="00281DE7">
        <w:rPr>
          <w:rFonts w:ascii="Times New Roman" w:hAnsi="Times New Roman"/>
          <w:szCs w:val="24"/>
        </w:rPr>
        <w:t xml:space="preserve"> </w:t>
      </w:r>
      <w:r w:rsidRPr="00252A06">
        <w:rPr>
          <w:rFonts w:ascii="Times New Roman" w:hAnsi="Times New Roman"/>
          <w:szCs w:val="24"/>
        </w:rPr>
        <w:t>EUR)</w:t>
      </w:r>
    </w:p>
    <w:p w14:paraId="73B76C8E" w14:textId="5DA249BA" w:rsidR="002A75E9" w:rsidRDefault="00F0025E" w:rsidP="00F0025E">
      <w:pPr>
        <w:tabs>
          <w:tab w:val="left" w:pos="709"/>
          <w:tab w:val="left" w:pos="851"/>
        </w:tabs>
        <w:rPr>
          <w:rFonts w:ascii="Times New Roman" w:hAnsi="Times New Roman"/>
          <w:bCs/>
          <w:szCs w:val="24"/>
        </w:rPr>
      </w:pPr>
      <w:r w:rsidRPr="00F0025E">
        <w:rPr>
          <w:rFonts w:ascii="Times New Roman" w:hAnsi="Times New Roman"/>
          <w:bCs/>
          <w:szCs w:val="24"/>
        </w:rPr>
        <w:t>През 2024 сравнено с 2023 отклонението щети/лева е</w:t>
      </w:r>
      <w:r>
        <w:rPr>
          <w:rFonts w:ascii="Times New Roman" w:hAnsi="Times New Roman"/>
          <w:bCs/>
          <w:szCs w:val="24"/>
        </w:rPr>
        <w:t xml:space="preserve"> –</w:t>
      </w:r>
      <w:r w:rsidRPr="00F0025E">
        <w:rPr>
          <w:rFonts w:ascii="Times New Roman" w:hAnsi="Times New Roman"/>
          <w:bCs/>
          <w:szCs w:val="24"/>
        </w:rPr>
        <w:t xml:space="preserve"> 3 380 606 лв. (</w:t>
      </w:r>
      <w:r>
        <w:rPr>
          <w:rFonts w:ascii="Times New Roman" w:hAnsi="Times New Roman"/>
          <w:bCs/>
          <w:szCs w:val="24"/>
        </w:rPr>
        <w:t>–</w:t>
      </w:r>
      <w:r w:rsidRPr="00F0025E">
        <w:rPr>
          <w:rFonts w:ascii="Times New Roman" w:hAnsi="Times New Roman"/>
          <w:bCs/>
          <w:szCs w:val="24"/>
        </w:rPr>
        <w:t>1 724</w:t>
      </w:r>
      <w:r>
        <w:rPr>
          <w:rFonts w:ascii="Times New Roman" w:hAnsi="Times New Roman"/>
          <w:bCs/>
          <w:szCs w:val="24"/>
        </w:rPr>
        <w:t> </w:t>
      </w:r>
      <w:r w:rsidRPr="00F0025E">
        <w:rPr>
          <w:rFonts w:ascii="Times New Roman" w:hAnsi="Times New Roman"/>
          <w:bCs/>
          <w:szCs w:val="24"/>
        </w:rPr>
        <w:t>799</w:t>
      </w:r>
      <w:r w:rsidRPr="00F0025E">
        <w:t xml:space="preserve"> </w:t>
      </w:r>
      <w:r w:rsidRPr="00F0025E">
        <w:rPr>
          <w:rFonts w:ascii="Times New Roman" w:hAnsi="Times New Roman"/>
          <w:bCs/>
          <w:szCs w:val="24"/>
        </w:rPr>
        <w:t>EUR)</w:t>
      </w:r>
    </w:p>
    <w:p w14:paraId="4061968D" w14:textId="77777777" w:rsidR="000B088F" w:rsidRDefault="000B088F" w:rsidP="00F0025E">
      <w:pPr>
        <w:tabs>
          <w:tab w:val="left" w:pos="709"/>
          <w:tab w:val="left" w:pos="851"/>
        </w:tabs>
        <w:rPr>
          <w:rFonts w:ascii="Times New Roman" w:hAnsi="Times New Roman"/>
          <w:bCs/>
          <w:szCs w:val="24"/>
        </w:rPr>
      </w:pPr>
    </w:p>
    <w:p w14:paraId="697C0D95" w14:textId="395D03A5" w:rsidR="000B088F" w:rsidRDefault="000B088F" w:rsidP="00F0025E">
      <w:pPr>
        <w:tabs>
          <w:tab w:val="left" w:pos="709"/>
          <w:tab w:val="left" w:pos="851"/>
        </w:tabs>
        <w:rPr>
          <w:rFonts w:ascii="Times New Roman" w:hAnsi="Times New Roman"/>
          <w:bCs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460AA5" wp14:editId="25E7944D">
            <wp:simplePos x="0" y="0"/>
            <wp:positionH relativeFrom="page">
              <wp:align>center</wp:align>
            </wp:positionH>
            <wp:positionV relativeFrom="paragraph">
              <wp:posOffset>184785</wp:posOffset>
            </wp:positionV>
            <wp:extent cx="7214870" cy="2981325"/>
            <wp:effectExtent l="0" t="0" r="5080" b="9525"/>
            <wp:wrapSquare wrapText="bothSides"/>
            <wp:docPr id="1143831316" name="Ди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6A622D81-61A5-B3A3-A5A1-048FF062C1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B6E90" w14:textId="0AB9900C" w:rsidR="000B088F" w:rsidRDefault="000B088F" w:rsidP="00F0025E">
      <w:pPr>
        <w:tabs>
          <w:tab w:val="left" w:pos="709"/>
          <w:tab w:val="left" w:pos="851"/>
        </w:tabs>
        <w:rPr>
          <w:rFonts w:ascii="Times New Roman" w:hAnsi="Times New Roman"/>
          <w:bCs/>
          <w:szCs w:val="24"/>
        </w:rPr>
      </w:pPr>
    </w:p>
    <w:p w14:paraId="0E87E8AD" w14:textId="10D08AC2" w:rsidR="000B088F" w:rsidRDefault="000B088F" w:rsidP="00F0025E">
      <w:pPr>
        <w:tabs>
          <w:tab w:val="left" w:pos="709"/>
          <w:tab w:val="left" w:pos="851"/>
        </w:tabs>
        <w:rPr>
          <w:rFonts w:ascii="Times New Roman" w:hAnsi="Times New Roman"/>
          <w:bCs/>
          <w:szCs w:val="24"/>
        </w:rPr>
      </w:pPr>
    </w:p>
    <w:p w14:paraId="5ECC739A" w14:textId="797AD704" w:rsidR="00C26237" w:rsidRPr="00C26237" w:rsidRDefault="00B322BC" w:rsidP="00B322BC">
      <w:pPr>
        <w:tabs>
          <w:tab w:val="left" w:pos="709"/>
          <w:tab w:val="left" w:pos="851"/>
        </w:tabs>
        <w:spacing w:before="120"/>
        <w:ind w:firstLine="709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Национална ж</w:t>
      </w:r>
      <w:r w:rsidR="00C26237" w:rsidRPr="00C26237">
        <w:rPr>
          <w:rFonts w:ascii="Times New Roman" w:hAnsi="Times New Roman"/>
          <w:b/>
          <w:szCs w:val="24"/>
        </w:rPr>
        <w:t>елезопътната мрежа</w:t>
      </w:r>
      <w:r w:rsidR="00C26237" w:rsidRPr="00681F2F">
        <w:rPr>
          <w:rFonts w:ascii="Times New Roman" w:hAnsi="Times New Roman"/>
          <w:b/>
          <w:szCs w:val="24"/>
        </w:rPr>
        <w:t xml:space="preserve"> </w:t>
      </w:r>
      <w:r w:rsidR="00C26237">
        <w:rPr>
          <w:rFonts w:ascii="Times New Roman" w:hAnsi="Times New Roman"/>
          <w:b/>
          <w:szCs w:val="24"/>
        </w:rPr>
        <w:t>в Р България</w:t>
      </w:r>
      <w:r w:rsidR="00B108F6">
        <w:rPr>
          <w:rFonts w:ascii="Times New Roman" w:hAnsi="Times New Roman"/>
          <w:b/>
          <w:szCs w:val="24"/>
        </w:rPr>
        <w:t xml:space="preserve"> към 202</w:t>
      </w:r>
      <w:r w:rsidR="00F0025E">
        <w:rPr>
          <w:rFonts w:ascii="Times New Roman" w:hAnsi="Times New Roman"/>
          <w:b/>
          <w:szCs w:val="24"/>
        </w:rPr>
        <w:t>4</w:t>
      </w:r>
      <w:r w:rsidR="005F57F8">
        <w:rPr>
          <w:rFonts w:ascii="Times New Roman" w:hAnsi="Times New Roman"/>
          <w:b/>
          <w:szCs w:val="24"/>
        </w:rPr>
        <w:t xml:space="preserve"> г.</w:t>
      </w:r>
    </w:p>
    <w:p w14:paraId="5730A80E" w14:textId="77777777" w:rsidR="00FD5D1C" w:rsidRDefault="00C26237" w:rsidP="002A75E9">
      <w:pPr>
        <w:tabs>
          <w:tab w:val="left" w:pos="284"/>
          <w:tab w:val="left" w:pos="993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C26237">
        <w:rPr>
          <w:rFonts w:ascii="Times New Roman" w:hAnsi="Times New Roman"/>
          <w:szCs w:val="24"/>
        </w:rPr>
        <w:t>Обща разгъната дъл</w:t>
      </w:r>
      <w:r>
        <w:rPr>
          <w:rFonts w:ascii="Times New Roman" w:hAnsi="Times New Roman"/>
          <w:szCs w:val="24"/>
        </w:rPr>
        <w:t xml:space="preserve">жина на железопътната мрежа – </w:t>
      </w:r>
      <w:r w:rsidR="00F0025E" w:rsidRPr="00F0025E">
        <w:rPr>
          <w:rFonts w:ascii="Times New Roman" w:hAnsi="Times New Roman"/>
          <w:szCs w:val="24"/>
        </w:rPr>
        <w:t>6 440</w:t>
      </w:r>
      <w:r w:rsidR="004E7A9B">
        <w:rPr>
          <w:rFonts w:ascii="Times New Roman" w:hAnsi="Times New Roman"/>
          <w:szCs w:val="24"/>
        </w:rPr>
        <w:t xml:space="preserve"> км</w:t>
      </w:r>
      <w:r w:rsidR="00FD5D1C">
        <w:rPr>
          <w:rFonts w:ascii="Times New Roman" w:hAnsi="Times New Roman"/>
          <w:szCs w:val="24"/>
        </w:rPr>
        <w:t>.</w:t>
      </w:r>
    </w:p>
    <w:p w14:paraId="647BCA10" w14:textId="5D5FD53B" w:rsidR="00CB0994" w:rsidRDefault="00FD5D1C" w:rsidP="002A75E9">
      <w:pPr>
        <w:tabs>
          <w:tab w:val="left" w:pos="284"/>
          <w:tab w:val="left" w:pos="993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● Линии с</w:t>
      </w:r>
      <w:r w:rsidR="00C26237">
        <w:rPr>
          <w:rFonts w:ascii="Times New Roman" w:hAnsi="Times New Roman"/>
          <w:szCs w:val="24"/>
        </w:rPr>
        <w:t xml:space="preserve"> междурелсие 1 435 мм –</w:t>
      </w:r>
      <w:r w:rsidR="00C26237" w:rsidRPr="00C26237">
        <w:rPr>
          <w:rFonts w:ascii="Times New Roman" w:hAnsi="Times New Roman"/>
          <w:szCs w:val="24"/>
        </w:rPr>
        <w:t xml:space="preserve"> </w:t>
      </w:r>
      <w:r w:rsidR="00F0025E" w:rsidRPr="00F0025E">
        <w:rPr>
          <w:rFonts w:ascii="Times New Roman" w:hAnsi="Times New Roman"/>
          <w:szCs w:val="24"/>
        </w:rPr>
        <w:t xml:space="preserve">6 287 </w:t>
      </w:r>
      <w:r w:rsidR="00C26237" w:rsidRPr="00C26237">
        <w:rPr>
          <w:rFonts w:ascii="Times New Roman" w:hAnsi="Times New Roman"/>
          <w:szCs w:val="24"/>
        </w:rPr>
        <w:t>км, в т.ч.:</w:t>
      </w:r>
    </w:p>
    <w:p w14:paraId="746258A4" w14:textId="1C3D511A" w:rsidR="00405654" w:rsidRPr="00CB0994" w:rsidRDefault="00405654" w:rsidP="00405654">
      <w:pPr>
        <w:tabs>
          <w:tab w:val="left" w:pos="284"/>
          <w:tab w:val="left" w:pos="709"/>
        </w:tabs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405654">
        <w:rPr>
          <w:rFonts w:ascii="Times New Roman" w:hAnsi="Times New Roman"/>
          <w:szCs w:val="24"/>
        </w:rPr>
        <w:t>-</w:t>
      </w:r>
      <w:r w:rsidRPr="00405654">
        <w:rPr>
          <w:rFonts w:ascii="Times New Roman" w:hAnsi="Times New Roman"/>
          <w:szCs w:val="24"/>
        </w:rPr>
        <w:tab/>
        <w:t>безнаставов релсов път – с обща дължина 2 6</w:t>
      </w:r>
      <w:r w:rsidR="003E3D5D">
        <w:rPr>
          <w:rFonts w:ascii="Times New Roman" w:hAnsi="Times New Roman"/>
          <w:szCs w:val="24"/>
        </w:rPr>
        <w:t>18</w:t>
      </w:r>
      <w:r w:rsidRPr="00405654">
        <w:rPr>
          <w:rFonts w:ascii="Times New Roman" w:hAnsi="Times New Roman"/>
          <w:szCs w:val="24"/>
        </w:rPr>
        <w:t xml:space="preserve"> км</w:t>
      </w:r>
      <w:r>
        <w:rPr>
          <w:rFonts w:ascii="Times New Roman" w:hAnsi="Times New Roman"/>
          <w:szCs w:val="24"/>
        </w:rPr>
        <w:t>;</w:t>
      </w:r>
    </w:p>
    <w:p w14:paraId="7C03AFF6" w14:textId="28D3FBD3" w:rsidR="00C26237" w:rsidRPr="00C26237" w:rsidRDefault="00C26237" w:rsidP="002A75E9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C26237">
        <w:rPr>
          <w:rFonts w:ascii="Times New Roman" w:hAnsi="Times New Roman"/>
          <w:szCs w:val="24"/>
        </w:rPr>
        <w:t>-</w:t>
      </w:r>
      <w:r w:rsidRPr="00C26237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дължина на </w:t>
      </w:r>
      <w:r w:rsidR="00405654">
        <w:rPr>
          <w:rFonts w:ascii="Times New Roman" w:hAnsi="Times New Roman"/>
          <w:szCs w:val="24"/>
        </w:rPr>
        <w:t>наставов релсов път</w:t>
      </w:r>
      <w:r w:rsidRPr="00C26237">
        <w:rPr>
          <w:rFonts w:ascii="Times New Roman" w:hAnsi="Times New Roman"/>
          <w:szCs w:val="24"/>
        </w:rPr>
        <w:t xml:space="preserve"> – </w:t>
      </w:r>
      <w:r w:rsidR="00405654">
        <w:rPr>
          <w:rFonts w:ascii="Times New Roman" w:hAnsi="Times New Roman"/>
          <w:szCs w:val="24"/>
        </w:rPr>
        <w:t xml:space="preserve">1 </w:t>
      </w:r>
      <w:r w:rsidR="003E3D5D">
        <w:rPr>
          <w:rFonts w:ascii="Times New Roman" w:hAnsi="Times New Roman"/>
          <w:szCs w:val="24"/>
        </w:rPr>
        <w:t>191</w:t>
      </w:r>
      <w:r w:rsidRPr="00C26237">
        <w:rPr>
          <w:rFonts w:ascii="Times New Roman" w:hAnsi="Times New Roman"/>
          <w:szCs w:val="24"/>
        </w:rPr>
        <w:t xml:space="preserve"> км;</w:t>
      </w:r>
    </w:p>
    <w:p w14:paraId="34825CA4" w14:textId="77777777" w:rsidR="00C26237" w:rsidRDefault="00C26237" w:rsidP="002A75E9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C26237">
        <w:rPr>
          <w:rFonts w:ascii="Times New Roman" w:hAnsi="Times New Roman"/>
          <w:szCs w:val="24"/>
        </w:rPr>
        <w:t>-</w:t>
      </w:r>
      <w:r w:rsidRPr="00C26237">
        <w:rPr>
          <w:rFonts w:ascii="Times New Roman" w:hAnsi="Times New Roman"/>
          <w:szCs w:val="24"/>
        </w:rPr>
        <w:tab/>
        <w:t>двойни жп линии – 995 км;</w:t>
      </w:r>
    </w:p>
    <w:p w14:paraId="35FE839C" w14:textId="2DA936B9" w:rsidR="00405654" w:rsidRPr="00C26237" w:rsidRDefault="00405654" w:rsidP="00405654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405654">
        <w:rPr>
          <w:rFonts w:ascii="Times New Roman" w:hAnsi="Times New Roman"/>
          <w:szCs w:val="24"/>
        </w:rPr>
        <w:t xml:space="preserve"> дължина на гарови коловози - 1 392 км;</w:t>
      </w:r>
    </w:p>
    <w:p w14:paraId="65FC9268" w14:textId="77777777" w:rsidR="00C26237" w:rsidRPr="00C26237" w:rsidRDefault="004E7A9B" w:rsidP="002A75E9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C26237">
        <w:rPr>
          <w:rFonts w:ascii="Times New Roman" w:hAnsi="Times New Roman"/>
          <w:szCs w:val="24"/>
        </w:rPr>
        <w:tab/>
        <w:t>жп</w:t>
      </w:r>
      <w:r w:rsidR="00C26237" w:rsidRPr="00C26237">
        <w:rPr>
          <w:rFonts w:ascii="Times New Roman" w:hAnsi="Times New Roman"/>
          <w:szCs w:val="24"/>
        </w:rPr>
        <w:t xml:space="preserve"> мостове – 995 бр.,</w:t>
      </w:r>
      <w:r w:rsidR="00C26237">
        <w:rPr>
          <w:rFonts w:ascii="Times New Roman" w:hAnsi="Times New Roman"/>
          <w:szCs w:val="24"/>
        </w:rPr>
        <w:t xml:space="preserve"> с обща дължина 43,1 км</w:t>
      </w:r>
      <w:r>
        <w:rPr>
          <w:rFonts w:ascii="Times New Roman" w:hAnsi="Times New Roman"/>
          <w:szCs w:val="24"/>
        </w:rPr>
        <w:t>;</w:t>
      </w:r>
    </w:p>
    <w:p w14:paraId="25897BF2" w14:textId="77777777" w:rsidR="00C26237" w:rsidRPr="00C26237" w:rsidRDefault="004E7A9B" w:rsidP="002A75E9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C26237">
        <w:rPr>
          <w:rFonts w:ascii="Times New Roman" w:hAnsi="Times New Roman"/>
          <w:szCs w:val="24"/>
        </w:rPr>
        <w:tab/>
        <w:t>жп</w:t>
      </w:r>
      <w:r w:rsidR="00C26237" w:rsidRPr="00C26237">
        <w:rPr>
          <w:rFonts w:ascii="Times New Roman" w:hAnsi="Times New Roman"/>
          <w:szCs w:val="24"/>
        </w:rPr>
        <w:t xml:space="preserve"> тунели – 186 бр., с обща дължина 47,9 км;</w:t>
      </w:r>
    </w:p>
    <w:p w14:paraId="77487B04" w14:textId="77777777" w:rsidR="00405654" w:rsidRPr="00405654" w:rsidRDefault="00405654" w:rsidP="00405654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405654">
        <w:rPr>
          <w:rFonts w:ascii="Times New Roman" w:hAnsi="Times New Roman"/>
          <w:szCs w:val="24"/>
        </w:rPr>
        <w:t>-</w:t>
      </w:r>
      <w:r w:rsidRPr="00405654">
        <w:rPr>
          <w:rFonts w:ascii="Times New Roman" w:hAnsi="Times New Roman"/>
          <w:szCs w:val="24"/>
        </w:rPr>
        <w:tab/>
        <w:t>жп стрелки – 6 800 бр.;</w:t>
      </w:r>
    </w:p>
    <w:p w14:paraId="0E36C3EB" w14:textId="32A44DFA" w:rsidR="00405654" w:rsidRDefault="00405654" w:rsidP="00405654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405654">
        <w:rPr>
          <w:rFonts w:ascii="Times New Roman" w:hAnsi="Times New Roman"/>
          <w:szCs w:val="24"/>
        </w:rPr>
        <w:t>-</w:t>
      </w:r>
      <w:r w:rsidRPr="00405654">
        <w:rPr>
          <w:rFonts w:ascii="Times New Roman" w:hAnsi="Times New Roman"/>
          <w:szCs w:val="24"/>
        </w:rPr>
        <w:tab/>
        <w:t>жп прелези – 732 бр.;</w:t>
      </w:r>
    </w:p>
    <w:p w14:paraId="00B74054" w14:textId="77777777" w:rsidR="00D66972" w:rsidRPr="002F78DF" w:rsidRDefault="004E7A9B" w:rsidP="002A75E9">
      <w:pPr>
        <w:tabs>
          <w:tab w:val="left" w:pos="142"/>
          <w:tab w:val="left" w:pos="284"/>
          <w:tab w:val="left" w:pos="993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4E7A9B">
        <w:rPr>
          <w:rFonts w:ascii="Times New Roman" w:hAnsi="Times New Roman"/>
          <w:szCs w:val="24"/>
        </w:rPr>
        <w:t>●</w:t>
      </w:r>
      <w:r w:rsidRPr="004E7A9B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Л</w:t>
      </w:r>
      <w:r w:rsidRPr="004E7A9B">
        <w:rPr>
          <w:rFonts w:ascii="Times New Roman" w:hAnsi="Times New Roman"/>
          <w:szCs w:val="24"/>
        </w:rPr>
        <w:t xml:space="preserve">инии </w:t>
      </w:r>
      <w:r>
        <w:rPr>
          <w:rFonts w:ascii="Times New Roman" w:hAnsi="Times New Roman"/>
          <w:szCs w:val="24"/>
        </w:rPr>
        <w:t xml:space="preserve">с </w:t>
      </w:r>
      <w:r w:rsidR="008F437D">
        <w:rPr>
          <w:rFonts w:ascii="Times New Roman" w:hAnsi="Times New Roman"/>
          <w:szCs w:val="24"/>
        </w:rPr>
        <w:t>междурелсие 760 мм – 125 км.</w:t>
      </w:r>
    </w:p>
    <w:p w14:paraId="112B89FF" w14:textId="77777777" w:rsidR="008F437D" w:rsidRPr="009138FD" w:rsidRDefault="007117CE" w:rsidP="008F437D">
      <w:pPr>
        <w:pStyle w:val="1"/>
        <w:numPr>
          <w:ilvl w:val="0"/>
          <w:numId w:val="37"/>
        </w:numPr>
        <w:tabs>
          <w:tab w:val="left" w:pos="851"/>
          <w:tab w:val="left" w:pos="993"/>
        </w:tabs>
        <w:spacing w:before="120"/>
        <w:ind w:left="0" w:firstLine="720"/>
        <w:jc w:val="left"/>
        <w:rPr>
          <w:sz w:val="24"/>
          <w:szCs w:val="24"/>
        </w:rPr>
      </w:pPr>
      <w:bookmarkStart w:id="30" w:name="_Toc398276624"/>
      <w:bookmarkStart w:id="31" w:name="_Toc48847332"/>
      <w:r w:rsidRPr="002F78DF">
        <w:rPr>
          <w:sz w:val="24"/>
          <w:szCs w:val="24"/>
        </w:rPr>
        <w:lastRenderedPageBreak/>
        <w:t>РАЗСЛЕДВАНИЯ</w:t>
      </w:r>
      <w:bookmarkEnd w:id="30"/>
      <w:bookmarkEnd w:id="31"/>
    </w:p>
    <w:p w14:paraId="4E59A6F2" w14:textId="2747A763" w:rsidR="00413C79" w:rsidRPr="002F78DF" w:rsidRDefault="00AD3696" w:rsidP="00021618">
      <w:pPr>
        <w:pStyle w:val="1"/>
        <w:numPr>
          <w:ilvl w:val="1"/>
          <w:numId w:val="37"/>
        </w:numPr>
        <w:tabs>
          <w:tab w:val="left" w:pos="1134"/>
        </w:tabs>
        <w:ind w:left="0" w:firstLine="709"/>
        <w:jc w:val="left"/>
        <w:rPr>
          <w:bCs/>
          <w:sz w:val="24"/>
          <w:szCs w:val="24"/>
        </w:rPr>
      </w:pPr>
      <w:bookmarkStart w:id="32" w:name="_Toc398276625"/>
      <w:bookmarkStart w:id="33" w:name="_Toc48847333"/>
      <w:r w:rsidRPr="002F78DF">
        <w:rPr>
          <w:rStyle w:val="20"/>
          <w:b/>
          <w:bCs/>
          <w:szCs w:val="24"/>
        </w:rPr>
        <w:t xml:space="preserve"> </w:t>
      </w:r>
      <w:r w:rsidR="00F31C46">
        <w:rPr>
          <w:rStyle w:val="20"/>
          <w:b/>
          <w:bCs/>
          <w:szCs w:val="24"/>
        </w:rPr>
        <w:t>Обзор на</w:t>
      </w:r>
      <w:r w:rsidR="00AC4A7E" w:rsidRPr="002F78DF">
        <w:rPr>
          <w:rStyle w:val="20"/>
          <w:b/>
          <w:bCs/>
          <w:szCs w:val="24"/>
        </w:rPr>
        <w:t xml:space="preserve"> </w:t>
      </w:r>
      <w:r w:rsidR="007117CE" w:rsidRPr="002F78DF">
        <w:rPr>
          <w:rStyle w:val="20"/>
          <w:b/>
          <w:bCs/>
          <w:szCs w:val="24"/>
        </w:rPr>
        <w:t>разследвани</w:t>
      </w:r>
      <w:bookmarkEnd w:id="32"/>
      <w:r w:rsidR="00F31C46">
        <w:rPr>
          <w:rStyle w:val="20"/>
          <w:b/>
          <w:bCs/>
          <w:szCs w:val="24"/>
        </w:rPr>
        <w:t>те произшествия</w:t>
      </w:r>
      <w:r w:rsidR="00D62F4D" w:rsidRPr="002F78DF">
        <w:rPr>
          <w:rStyle w:val="20"/>
          <w:b/>
          <w:bCs/>
          <w:szCs w:val="24"/>
        </w:rPr>
        <w:t xml:space="preserve"> през 20</w:t>
      </w:r>
      <w:bookmarkEnd w:id="33"/>
      <w:r w:rsidRPr="002F78DF">
        <w:rPr>
          <w:rStyle w:val="20"/>
          <w:b/>
          <w:bCs/>
          <w:szCs w:val="24"/>
        </w:rPr>
        <w:t>2</w:t>
      </w:r>
      <w:r w:rsidR="00FD5D1C">
        <w:rPr>
          <w:rStyle w:val="20"/>
          <w:b/>
          <w:bCs/>
          <w:szCs w:val="24"/>
        </w:rPr>
        <w:t>4</w:t>
      </w:r>
      <w:r w:rsidR="005410A7">
        <w:rPr>
          <w:rStyle w:val="20"/>
          <w:b/>
          <w:bCs/>
          <w:szCs w:val="24"/>
        </w:rPr>
        <w:t xml:space="preserve"> г.</w:t>
      </w:r>
    </w:p>
    <w:p w14:paraId="606676CE" w14:textId="7120B415" w:rsidR="001366DE" w:rsidRPr="002F78DF" w:rsidRDefault="00B108F6" w:rsidP="009138FD">
      <w:pPr>
        <w:spacing w:before="120"/>
        <w:ind w:firstLine="709"/>
        <w:jc w:val="both"/>
        <w:rPr>
          <w:rStyle w:val="40"/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Cs w:val="24"/>
        </w:rPr>
        <w:t>През 202</w:t>
      </w:r>
      <w:r w:rsidR="00FD5D1C">
        <w:rPr>
          <w:rFonts w:ascii="Times New Roman" w:hAnsi="Times New Roman"/>
          <w:szCs w:val="24"/>
        </w:rPr>
        <w:t>4</w:t>
      </w:r>
      <w:r w:rsidR="00F31C46">
        <w:rPr>
          <w:rFonts w:ascii="Times New Roman" w:hAnsi="Times New Roman"/>
          <w:szCs w:val="24"/>
        </w:rPr>
        <w:t xml:space="preserve"> г</w:t>
      </w:r>
      <w:r w:rsidR="008F437D">
        <w:rPr>
          <w:rFonts w:ascii="Times New Roman" w:hAnsi="Times New Roman"/>
          <w:szCs w:val="24"/>
        </w:rPr>
        <w:t>.</w:t>
      </w:r>
      <w:r w:rsidR="007117CE" w:rsidRPr="002F78DF">
        <w:rPr>
          <w:rFonts w:ascii="Times New Roman" w:hAnsi="Times New Roman"/>
          <w:szCs w:val="24"/>
        </w:rPr>
        <w:t xml:space="preserve"> </w:t>
      </w:r>
      <w:r w:rsidR="00B161A8" w:rsidRPr="002F78DF">
        <w:rPr>
          <w:rFonts w:ascii="Times New Roman" w:hAnsi="Times New Roman"/>
          <w:szCs w:val="24"/>
        </w:rPr>
        <w:t>НБРПЖТ</w:t>
      </w:r>
      <w:r w:rsidR="00055C8E" w:rsidRPr="002F78DF">
        <w:rPr>
          <w:rFonts w:ascii="Times New Roman" w:hAnsi="Times New Roman"/>
          <w:szCs w:val="24"/>
        </w:rPr>
        <w:t xml:space="preserve"> </w:t>
      </w:r>
      <w:r w:rsidR="00B161A8" w:rsidRPr="002F78DF">
        <w:rPr>
          <w:rFonts w:ascii="Times New Roman" w:hAnsi="Times New Roman"/>
          <w:szCs w:val="24"/>
        </w:rPr>
        <w:t>е</w:t>
      </w:r>
      <w:r w:rsidR="00F31C46">
        <w:rPr>
          <w:rFonts w:ascii="Times New Roman" w:hAnsi="Times New Roman"/>
          <w:szCs w:val="24"/>
        </w:rPr>
        <w:t xml:space="preserve"> извършил разследване на</w:t>
      </w:r>
      <w:r w:rsidR="00B82241" w:rsidRPr="002F78DF">
        <w:rPr>
          <w:rFonts w:ascii="Times New Roman" w:hAnsi="Times New Roman"/>
          <w:szCs w:val="24"/>
        </w:rPr>
        <w:t xml:space="preserve"> </w:t>
      </w:r>
      <w:r w:rsidR="00D70AE9">
        <w:rPr>
          <w:rFonts w:ascii="Times New Roman" w:hAnsi="Times New Roman"/>
          <w:szCs w:val="24"/>
        </w:rPr>
        <w:t>шест</w:t>
      </w:r>
      <w:r w:rsidR="00B82241" w:rsidRPr="002F78DF">
        <w:rPr>
          <w:rFonts w:ascii="Times New Roman" w:hAnsi="Times New Roman"/>
          <w:szCs w:val="24"/>
        </w:rPr>
        <w:t xml:space="preserve"> железопътни </w:t>
      </w:r>
      <w:r w:rsidR="00097763" w:rsidRPr="002F78DF">
        <w:rPr>
          <w:rFonts w:ascii="Times New Roman" w:hAnsi="Times New Roman"/>
          <w:szCs w:val="24"/>
        </w:rPr>
        <w:t>произшествия</w:t>
      </w:r>
      <w:r w:rsidR="00751B51" w:rsidRPr="002F78DF">
        <w:rPr>
          <w:rFonts w:ascii="Times New Roman" w:hAnsi="Times New Roman"/>
          <w:szCs w:val="24"/>
        </w:rPr>
        <w:t>.</w:t>
      </w:r>
      <w:r w:rsidR="00B429B9" w:rsidRPr="002F78DF">
        <w:rPr>
          <w:rFonts w:ascii="Times New Roman" w:hAnsi="Times New Roman"/>
          <w:szCs w:val="24"/>
        </w:rPr>
        <w:t xml:space="preserve"> </w:t>
      </w:r>
      <w:bookmarkStart w:id="34" w:name="_Toc398276291"/>
    </w:p>
    <w:p w14:paraId="55E899BF" w14:textId="76FFE849" w:rsidR="007117CE" w:rsidRPr="002F78DF" w:rsidRDefault="007117CE" w:rsidP="00021618">
      <w:pPr>
        <w:tabs>
          <w:tab w:val="left" w:pos="4065"/>
        </w:tabs>
        <w:spacing w:line="288" w:lineRule="auto"/>
        <w:rPr>
          <w:rStyle w:val="40"/>
          <w:rFonts w:ascii="Times New Roman" w:hAnsi="Times New Roman"/>
          <w:szCs w:val="24"/>
        </w:rPr>
      </w:pPr>
      <w:r w:rsidRPr="002F78DF">
        <w:rPr>
          <w:rStyle w:val="40"/>
          <w:rFonts w:ascii="Times New Roman" w:hAnsi="Times New Roman"/>
          <w:szCs w:val="24"/>
        </w:rPr>
        <w:t xml:space="preserve">Таблица </w:t>
      </w:r>
      <w:r w:rsidR="002B4E58" w:rsidRPr="002F78DF">
        <w:rPr>
          <w:rStyle w:val="40"/>
          <w:rFonts w:ascii="Times New Roman" w:hAnsi="Times New Roman"/>
          <w:szCs w:val="24"/>
        </w:rPr>
        <w:t>1</w:t>
      </w:r>
      <w:r w:rsidRPr="002F78DF">
        <w:rPr>
          <w:rStyle w:val="40"/>
          <w:rFonts w:ascii="Times New Roman" w:hAnsi="Times New Roman"/>
          <w:szCs w:val="24"/>
        </w:rPr>
        <w:t>: Разследвани произшествия и инциденти през 20</w:t>
      </w:r>
      <w:bookmarkEnd w:id="34"/>
      <w:r w:rsidR="00702A27">
        <w:rPr>
          <w:rStyle w:val="40"/>
          <w:rFonts w:ascii="Times New Roman" w:hAnsi="Times New Roman"/>
          <w:szCs w:val="24"/>
        </w:rPr>
        <w:t>2</w:t>
      </w:r>
      <w:r w:rsidR="0029274D">
        <w:rPr>
          <w:rStyle w:val="40"/>
          <w:rFonts w:ascii="Times New Roman" w:hAnsi="Times New Roman"/>
          <w:szCs w:val="24"/>
        </w:rPr>
        <w:t>4</w:t>
      </w:r>
      <w:r w:rsidR="008F437D">
        <w:rPr>
          <w:rStyle w:val="40"/>
          <w:rFonts w:ascii="Times New Roman" w:hAnsi="Times New Roman"/>
          <w:szCs w:val="24"/>
        </w:rPr>
        <w:t xml:space="preserve"> г.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1170"/>
        <w:gridCol w:w="1170"/>
        <w:gridCol w:w="1709"/>
        <w:gridCol w:w="1471"/>
        <w:gridCol w:w="1302"/>
      </w:tblGrid>
      <w:tr w:rsidR="00D26B84" w:rsidRPr="00F21ECF" w14:paraId="40D2EEA6" w14:textId="77777777" w:rsidTr="00F21ECF">
        <w:trPr>
          <w:trHeight w:val="523"/>
          <w:jc w:val="center"/>
        </w:trPr>
        <w:tc>
          <w:tcPr>
            <w:tcW w:w="2058" w:type="dxa"/>
            <w:vMerge w:val="restart"/>
            <w:vAlign w:val="center"/>
          </w:tcPr>
          <w:p w14:paraId="575F1737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Вид разследвани</w:t>
            </w:r>
          </w:p>
          <w:p w14:paraId="760A8938" w14:textId="77777777"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произшествия и инциденти</w:t>
            </w:r>
          </w:p>
        </w:tc>
        <w:tc>
          <w:tcPr>
            <w:tcW w:w="1170" w:type="dxa"/>
            <w:vMerge w:val="restart"/>
            <w:vAlign w:val="center"/>
          </w:tcPr>
          <w:p w14:paraId="0D3F2D4C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Брой</w:t>
            </w:r>
          </w:p>
          <w:p w14:paraId="4BB96B24" w14:textId="77777777" w:rsidR="00D26B84" w:rsidRPr="00F21ECF" w:rsidRDefault="00D26B84" w:rsidP="00F21ECF">
            <w:pPr>
              <w:tabs>
                <w:tab w:val="left" w:pos="4065"/>
              </w:tabs>
              <w:spacing w:line="288" w:lineRule="auto"/>
              <w:ind w:left="-108" w:right="-89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произшествия</w:t>
            </w:r>
          </w:p>
        </w:tc>
        <w:tc>
          <w:tcPr>
            <w:tcW w:w="2879" w:type="dxa"/>
            <w:gridSpan w:val="2"/>
            <w:vAlign w:val="center"/>
          </w:tcPr>
          <w:p w14:paraId="23501634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Брой жертви</w:t>
            </w:r>
          </w:p>
        </w:tc>
        <w:tc>
          <w:tcPr>
            <w:tcW w:w="2773" w:type="dxa"/>
            <w:gridSpan w:val="2"/>
            <w:vAlign w:val="center"/>
          </w:tcPr>
          <w:p w14:paraId="52707F5D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Щети</w:t>
            </w:r>
          </w:p>
        </w:tc>
      </w:tr>
      <w:tr w:rsidR="00D26B84" w:rsidRPr="00F21ECF" w14:paraId="617C9DCD" w14:textId="77777777" w:rsidTr="00F21ECF">
        <w:trPr>
          <w:trHeight w:val="559"/>
          <w:jc w:val="center"/>
        </w:trPr>
        <w:tc>
          <w:tcPr>
            <w:tcW w:w="2058" w:type="dxa"/>
            <w:vMerge/>
          </w:tcPr>
          <w:p w14:paraId="771A244D" w14:textId="77777777"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70" w:type="dxa"/>
            <w:vMerge/>
          </w:tcPr>
          <w:p w14:paraId="40EFA18C" w14:textId="77777777"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70" w:type="dxa"/>
            <w:vAlign w:val="center"/>
          </w:tcPr>
          <w:p w14:paraId="44155033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ind w:right="-108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Смъртни</w:t>
            </w:r>
          </w:p>
          <w:p w14:paraId="00B2944A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случаи</w:t>
            </w:r>
          </w:p>
        </w:tc>
        <w:tc>
          <w:tcPr>
            <w:tcW w:w="1709" w:type="dxa"/>
            <w:vAlign w:val="center"/>
          </w:tcPr>
          <w:p w14:paraId="5DEF939A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Сериозни наранявания</w:t>
            </w:r>
          </w:p>
        </w:tc>
        <w:tc>
          <w:tcPr>
            <w:tcW w:w="1471" w:type="dxa"/>
            <w:vAlign w:val="center"/>
          </w:tcPr>
          <w:p w14:paraId="4AFE680B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BGN</w:t>
            </w:r>
          </w:p>
        </w:tc>
        <w:tc>
          <w:tcPr>
            <w:tcW w:w="1302" w:type="dxa"/>
            <w:vAlign w:val="center"/>
          </w:tcPr>
          <w:p w14:paraId="1CEA3EEC" w14:textId="77777777" w:rsidR="00D26B84" w:rsidRPr="00C7632E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EURO</w:t>
            </w:r>
          </w:p>
        </w:tc>
      </w:tr>
      <w:tr w:rsidR="0064729A" w:rsidRPr="00F21ECF" w14:paraId="5A35B024" w14:textId="77777777" w:rsidTr="00117F2E">
        <w:trPr>
          <w:trHeight w:val="317"/>
          <w:jc w:val="center"/>
        </w:trPr>
        <w:tc>
          <w:tcPr>
            <w:tcW w:w="2058" w:type="dxa"/>
            <w:vAlign w:val="center"/>
          </w:tcPr>
          <w:p w14:paraId="04BEB8EA" w14:textId="77777777" w:rsidR="0064729A" w:rsidRPr="00117F2E" w:rsidRDefault="0064729A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0"/>
              </w:rPr>
            </w:pPr>
            <w:r w:rsidRPr="00117F2E">
              <w:rPr>
                <w:rFonts w:ascii="Times New Roman" w:hAnsi="Times New Roman"/>
                <w:sz w:val="20"/>
              </w:rPr>
              <w:t>Пожар в ПЖПС</w:t>
            </w:r>
          </w:p>
        </w:tc>
        <w:tc>
          <w:tcPr>
            <w:tcW w:w="1170" w:type="dxa"/>
            <w:vAlign w:val="center"/>
          </w:tcPr>
          <w:p w14:paraId="23C88AA7" w14:textId="680C5CA4" w:rsidR="0064729A" w:rsidRPr="00927FA2" w:rsidRDefault="00927FA2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70" w:type="dxa"/>
            <w:vAlign w:val="center"/>
          </w:tcPr>
          <w:p w14:paraId="5F7BF17F" w14:textId="77777777" w:rsidR="0064729A" w:rsidRPr="00C7632E" w:rsidRDefault="0064729A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7632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09" w:type="dxa"/>
            <w:vAlign w:val="center"/>
          </w:tcPr>
          <w:p w14:paraId="30EC8442" w14:textId="77777777" w:rsidR="0064729A" w:rsidRPr="00F21ECF" w:rsidRDefault="0064729A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vAlign w:val="center"/>
          </w:tcPr>
          <w:p w14:paraId="7C9A99C3" w14:textId="5927608F" w:rsidR="0064729A" w:rsidRPr="00C7632E" w:rsidRDefault="00927FA2" w:rsidP="00927FA2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50 045,80</w:t>
            </w:r>
          </w:p>
        </w:tc>
        <w:tc>
          <w:tcPr>
            <w:tcW w:w="1302" w:type="dxa"/>
            <w:vAlign w:val="center"/>
          </w:tcPr>
          <w:p w14:paraId="5209BA1C" w14:textId="0E88DC55" w:rsidR="0064729A" w:rsidRPr="00C7632E" w:rsidRDefault="00D07D7F" w:rsidP="00415570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25 555,73</w:t>
            </w:r>
          </w:p>
        </w:tc>
      </w:tr>
      <w:tr w:rsidR="00533186" w:rsidRPr="00F21ECF" w14:paraId="32499257" w14:textId="77777777" w:rsidTr="00117F2E">
        <w:trPr>
          <w:trHeight w:val="421"/>
          <w:jc w:val="center"/>
        </w:trPr>
        <w:tc>
          <w:tcPr>
            <w:tcW w:w="2058" w:type="dxa"/>
            <w:vAlign w:val="center"/>
          </w:tcPr>
          <w:p w14:paraId="58B34B77" w14:textId="77777777" w:rsidR="00533186" w:rsidRPr="00117F2E" w:rsidRDefault="00533186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0"/>
              </w:rPr>
            </w:pPr>
            <w:r w:rsidRPr="00117F2E">
              <w:rPr>
                <w:rFonts w:ascii="Times New Roman" w:hAnsi="Times New Roman"/>
                <w:sz w:val="20"/>
              </w:rPr>
              <w:t>Дерайлиране на ПЖПС</w:t>
            </w:r>
          </w:p>
        </w:tc>
        <w:tc>
          <w:tcPr>
            <w:tcW w:w="1170" w:type="dxa"/>
            <w:vAlign w:val="center"/>
          </w:tcPr>
          <w:p w14:paraId="7162EDC4" w14:textId="039D9AFA" w:rsidR="00533186" w:rsidRPr="00415570" w:rsidRDefault="00927FA2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7B487ABA" w14:textId="77777777" w:rsidR="00533186" w:rsidRPr="00C7632E" w:rsidRDefault="00533186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7632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09" w:type="dxa"/>
            <w:vAlign w:val="center"/>
          </w:tcPr>
          <w:p w14:paraId="26991B99" w14:textId="77777777"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vAlign w:val="center"/>
          </w:tcPr>
          <w:p w14:paraId="5AC470F5" w14:textId="63D0ED48" w:rsidR="00533186" w:rsidRPr="00C7632E" w:rsidRDefault="00927FA2" w:rsidP="00927FA2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114 357,64</w:t>
            </w:r>
          </w:p>
        </w:tc>
        <w:tc>
          <w:tcPr>
            <w:tcW w:w="1302" w:type="dxa"/>
            <w:vAlign w:val="center"/>
          </w:tcPr>
          <w:p w14:paraId="3D2E3F92" w14:textId="44681CD5" w:rsidR="00533186" w:rsidRPr="00C7632E" w:rsidRDefault="005B0340" w:rsidP="00415570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58 396,38</w:t>
            </w:r>
          </w:p>
        </w:tc>
      </w:tr>
      <w:tr w:rsidR="00533186" w:rsidRPr="00F21ECF" w14:paraId="03C489B5" w14:textId="77777777" w:rsidTr="00F21ECF">
        <w:trPr>
          <w:trHeight w:val="510"/>
          <w:jc w:val="center"/>
        </w:trPr>
        <w:tc>
          <w:tcPr>
            <w:tcW w:w="2058" w:type="dxa"/>
            <w:vAlign w:val="center"/>
          </w:tcPr>
          <w:p w14:paraId="4B7FE653" w14:textId="77777777" w:rsidR="00533186" w:rsidRPr="00117F2E" w:rsidRDefault="00533186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0"/>
              </w:rPr>
            </w:pPr>
            <w:r w:rsidRPr="00117F2E">
              <w:rPr>
                <w:rFonts w:ascii="Times New Roman" w:hAnsi="Times New Roman"/>
                <w:sz w:val="20"/>
              </w:rPr>
              <w:t xml:space="preserve">Сблъсък на влак с жп возило </w:t>
            </w:r>
          </w:p>
        </w:tc>
        <w:tc>
          <w:tcPr>
            <w:tcW w:w="1170" w:type="dxa"/>
            <w:vAlign w:val="center"/>
          </w:tcPr>
          <w:p w14:paraId="04B3EC60" w14:textId="15DB0315" w:rsidR="00533186" w:rsidRPr="00415570" w:rsidRDefault="00415570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</w:p>
        </w:tc>
        <w:tc>
          <w:tcPr>
            <w:tcW w:w="1170" w:type="dxa"/>
            <w:vAlign w:val="center"/>
          </w:tcPr>
          <w:p w14:paraId="057FD9C6" w14:textId="77777777" w:rsidR="00533186" w:rsidRPr="00C7632E" w:rsidRDefault="00533186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7632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09" w:type="dxa"/>
            <w:vAlign w:val="center"/>
          </w:tcPr>
          <w:p w14:paraId="14D22B91" w14:textId="54B02C9D" w:rsidR="00533186" w:rsidRPr="00415570" w:rsidRDefault="00415570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sz w:val="23"/>
                <w:szCs w:val="23"/>
                <w:lang w:val="en-US"/>
              </w:rPr>
              <w:t>8</w:t>
            </w:r>
          </w:p>
        </w:tc>
        <w:tc>
          <w:tcPr>
            <w:tcW w:w="1471" w:type="dxa"/>
            <w:vAlign w:val="center"/>
          </w:tcPr>
          <w:p w14:paraId="5DDE1AB6" w14:textId="16524F99" w:rsidR="00533186" w:rsidRPr="00415570" w:rsidRDefault="00415570" w:rsidP="00927FA2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104 832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  <w:lang w:val="en-US"/>
              </w:rPr>
              <w:t>76</w:t>
            </w:r>
          </w:p>
        </w:tc>
        <w:tc>
          <w:tcPr>
            <w:tcW w:w="1302" w:type="dxa"/>
            <w:vAlign w:val="center"/>
          </w:tcPr>
          <w:p w14:paraId="2CB3AB6F" w14:textId="6E6C0B11" w:rsidR="00533186" w:rsidRPr="00C7632E" w:rsidRDefault="005B0340" w:rsidP="00C458EC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53 532,53</w:t>
            </w:r>
          </w:p>
        </w:tc>
      </w:tr>
      <w:tr w:rsidR="00533186" w:rsidRPr="00F21ECF" w14:paraId="52AE7AC4" w14:textId="77777777" w:rsidTr="00117F2E">
        <w:trPr>
          <w:trHeight w:val="553"/>
          <w:jc w:val="center"/>
        </w:trPr>
        <w:tc>
          <w:tcPr>
            <w:tcW w:w="2058" w:type="dxa"/>
            <w:vAlign w:val="center"/>
          </w:tcPr>
          <w:p w14:paraId="25E3AA11" w14:textId="77777777" w:rsidR="00533186" w:rsidRPr="00117F2E" w:rsidRDefault="00533186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0"/>
              </w:rPr>
            </w:pPr>
            <w:r w:rsidRPr="00117F2E">
              <w:rPr>
                <w:rFonts w:ascii="Times New Roman" w:hAnsi="Times New Roman"/>
                <w:sz w:val="20"/>
              </w:rPr>
              <w:t xml:space="preserve">Произшествие на </w:t>
            </w:r>
            <w:r w:rsidR="00117F2E">
              <w:rPr>
                <w:rFonts w:ascii="Times New Roman" w:hAnsi="Times New Roman"/>
                <w:sz w:val="20"/>
              </w:rPr>
              <w:t xml:space="preserve">жп </w:t>
            </w:r>
            <w:r w:rsidRPr="00117F2E">
              <w:rPr>
                <w:rFonts w:ascii="Times New Roman" w:hAnsi="Times New Roman"/>
                <w:sz w:val="20"/>
              </w:rPr>
              <w:t>прелез</w:t>
            </w:r>
          </w:p>
        </w:tc>
        <w:tc>
          <w:tcPr>
            <w:tcW w:w="1170" w:type="dxa"/>
            <w:vAlign w:val="center"/>
          </w:tcPr>
          <w:p w14:paraId="2A000254" w14:textId="77777777" w:rsidR="00533186" w:rsidRPr="00C7632E" w:rsidRDefault="00C458EC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70" w:type="dxa"/>
            <w:vAlign w:val="center"/>
          </w:tcPr>
          <w:p w14:paraId="5D66142D" w14:textId="77777777" w:rsidR="00533186" w:rsidRPr="00C7632E" w:rsidRDefault="00C458EC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09" w:type="dxa"/>
            <w:vAlign w:val="center"/>
          </w:tcPr>
          <w:p w14:paraId="3020DD03" w14:textId="77777777"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vAlign w:val="center"/>
          </w:tcPr>
          <w:p w14:paraId="77CB8DAF" w14:textId="77777777" w:rsidR="00533186" w:rsidRPr="00C7632E" w:rsidRDefault="00C458EC" w:rsidP="00C458EC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02" w:type="dxa"/>
            <w:vAlign w:val="center"/>
          </w:tcPr>
          <w:p w14:paraId="57076B5C" w14:textId="77777777" w:rsidR="00533186" w:rsidRPr="00C7632E" w:rsidRDefault="00C458EC" w:rsidP="00C458EC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117F2E" w:rsidRPr="00F21ECF" w14:paraId="3CA83D38" w14:textId="77777777" w:rsidTr="00F21ECF">
        <w:trPr>
          <w:trHeight w:val="510"/>
          <w:jc w:val="center"/>
        </w:trPr>
        <w:tc>
          <w:tcPr>
            <w:tcW w:w="2058" w:type="dxa"/>
            <w:vAlign w:val="center"/>
          </w:tcPr>
          <w:p w14:paraId="0AA8A2F3" w14:textId="77777777" w:rsidR="00117F2E" w:rsidRPr="00117F2E" w:rsidRDefault="00C458EC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0"/>
              </w:rPr>
            </w:pPr>
            <w:r w:rsidRPr="00C458EC">
              <w:rPr>
                <w:rFonts w:ascii="Times New Roman" w:hAnsi="Times New Roman"/>
                <w:sz w:val="20"/>
              </w:rPr>
              <w:t>Произшествие с хора</w:t>
            </w:r>
            <w:r w:rsidR="00117F2E" w:rsidRPr="00117F2E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от </w:t>
            </w:r>
            <w:r w:rsidR="00117F2E" w:rsidRPr="00117F2E">
              <w:rPr>
                <w:rFonts w:ascii="Times New Roman" w:hAnsi="Times New Roman"/>
                <w:sz w:val="20"/>
              </w:rPr>
              <w:t>ПЖПС</w:t>
            </w:r>
          </w:p>
        </w:tc>
        <w:tc>
          <w:tcPr>
            <w:tcW w:w="1170" w:type="dxa"/>
            <w:vAlign w:val="center"/>
          </w:tcPr>
          <w:p w14:paraId="027FED6B" w14:textId="65911019" w:rsidR="00117F2E" w:rsidRPr="00927FA2" w:rsidRDefault="009B1B1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00C3CAA3" w14:textId="2FF591EE" w:rsidR="00117F2E" w:rsidRPr="00C7632E" w:rsidRDefault="009B1B1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09" w:type="dxa"/>
            <w:vAlign w:val="center"/>
          </w:tcPr>
          <w:p w14:paraId="72417B7F" w14:textId="2A62B40A" w:rsidR="00117F2E" w:rsidRPr="00F21ECF" w:rsidRDefault="009B1B1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471" w:type="dxa"/>
            <w:vAlign w:val="center"/>
          </w:tcPr>
          <w:p w14:paraId="552BB562" w14:textId="4C5F4926" w:rsidR="00117F2E" w:rsidRPr="00F21ECF" w:rsidRDefault="009B1B14" w:rsidP="00C458EC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4 090</w:t>
            </w:r>
            <w:r w:rsidR="00482796" w:rsidRPr="00482796">
              <w:rPr>
                <w:rFonts w:ascii="Times New Roman" w:hAnsi="Times New Roman"/>
                <w:sz w:val="23"/>
                <w:szCs w:val="23"/>
              </w:rPr>
              <w:t>,</w:t>
            </w:r>
            <w:r w:rsidR="00927FA2">
              <w:rPr>
                <w:rFonts w:ascii="Times New Roman" w:hAnsi="Times New Roman"/>
                <w:sz w:val="23"/>
                <w:szCs w:val="23"/>
              </w:rPr>
              <w:t>0</w:t>
            </w:r>
            <w:r w:rsidR="00482796" w:rsidRPr="00482796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302" w:type="dxa"/>
            <w:vAlign w:val="center"/>
          </w:tcPr>
          <w:p w14:paraId="08DA602C" w14:textId="6E25AB46" w:rsidR="00117F2E" w:rsidRPr="00F21ECF" w:rsidRDefault="005B0340" w:rsidP="00C458EC">
            <w:pPr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2 088,54</w:t>
            </w:r>
          </w:p>
        </w:tc>
      </w:tr>
      <w:tr w:rsidR="00D07D05" w:rsidRPr="00F21ECF" w14:paraId="5AF48F10" w14:textId="77777777" w:rsidTr="00F21ECF">
        <w:trPr>
          <w:jc w:val="center"/>
        </w:trPr>
        <w:tc>
          <w:tcPr>
            <w:tcW w:w="2058" w:type="dxa"/>
          </w:tcPr>
          <w:p w14:paraId="1D4160E4" w14:textId="77777777" w:rsidR="00D07D05" w:rsidRPr="00C7632E" w:rsidRDefault="00D07D05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7632E">
              <w:rPr>
                <w:rFonts w:ascii="Times New Roman" w:hAnsi="Times New Roman"/>
                <w:b/>
                <w:sz w:val="20"/>
              </w:rPr>
              <w:t>ОБЩО:</w:t>
            </w:r>
          </w:p>
        </w:tc>
        <w:tc>
          <w:tcPr>
            <w:tcW w:w="1170" w:type="dxa"/>
          </w:tcPr>
          <w:p w14:paraId="702ED29B" w14:textId="5F6C5D69" w:rsidR="00D07D05" w:rsidRPr="00C7632E" w:rsidRDefault="005B0340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1170" w:type="dxa"/>
            <w:vAlign w:val="center"/>
          </w:tcPr>
          <w:p w14:paraId="4F5284F6" w14:textId="05285BED" w:rsidR="00D07D05" w:rsidRPr="00C7632E" w:rsidRDefault="005B0340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1709" w:type="dxa"/>
            <w:vAlign w:val="center"/>
          </w:tcPr>
          <w:p w14:paraId="2BC3A690" w14:textId="062CD5E2" w:rsidR="00D07D05" w:rsidRPr="00C7632E" w:rsidRDefault="005B0340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</w:p>
        </w:tc>
        <w:tc>
          <w:tcPr>
            <w:tcW w:w="1471" w:type="dxa"/>
            <w:vAlign w:val="center"/>
          </w:tcPr>
          <w:p w14:paraId="0BD9A9F3" w14:textId="27AC293A" w:rsidR="00D07D05" w:rsidRPr="00C7632E" w:rsidRDefault="009B1B14" w:rsidP="009B1B14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273 326,20</w:t>
            </w:r>
          </w:p>
        </w:tc>
        <w:tc>
          <w:tcPr>
            <w:tcW w:w="1302" w:type="dxa"/>
            <w:vAlign w:val="center"/>
          </w:tcPr>
          <w:p w14:paraId="38597544" w14:textId="63E8AFA6" w:rsidR="00D07D05" w:rsidRPr="00C7632E" w:rsidRDefault="005B0340" w:rsidP="002F78DF">
            <w:pPr>
              <w:spacing w:line="288" w:lineRule="auto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139 573,18</w:t>
            </w:r>
          </w:p>
        </w:tc>
      </w:tr>
    </w:tbl>
    <w:p w14:paraId="05318445" w14:textId="77777777" w:rsidR="000B088F" w:rsidRDefault="000B088F" w:rsidP="000B088F">
      <w:pPr>
        <w:tabs>
          <w:tab w:val="left" w:pos="284"/>
          <w:tab w:val="left" w:pos="1134"/>
        </w:tabs>
        <w:spacing w:before="120"/>
        <w:rPr>
          <w:rStyle w:val="40"/>
          <w:rFonts w:ascii="Times New Roman" w:hAnsi="Times New Roman"/>
          <w:szCs w:val="24"/>
        </w:rPr>
      </w:pPr>
      <w:bookmarkStart w:id="35" w:name="_Toc398276626"/>
    </w:p>
    <w:p w14:paraId="53247884" w14:textId="77777777" w:rsidR="000B088F" w:rsidRPr="000B088F" w:rsidRDefault="000B088F" w:rsidP="000B088F">
      <w:pPr>
        <w:tabs>
          <w:tab w:val="left" w:pos="284"/>
          <w:tab w:val="left" w:pos="1134"/>
        </w:tabs>
        <w:spacing w:before="120"/>
        <w:rPr>
          <w:rStyle w:val="40"/>
          <w:rFonts w:ascii="Times New Roman" w:hAnsi="Times New Roman"/>
          <w:szCs w:val="24"/>
        </w:rPr>
      </w:pPr>
    </w:p>
    <w:p w14:paraId="0D1A4D30" w14:textId="7A698DF3" w:rsidR="000B088F" w:rsidRDefault="000B088F" w:rsidP="002E252D">
      <w:pPr>
        <w:pStyle w:val="af"/>
        <w:tabs>
          <w:tab w:val="left" w:pos="284"/>
          <w:tab w:val="left" w:pos="1134"/>
        </w:tabs>
        <w:spacing w:before="120" w:after="0" w:line="240" w:lineRule="auto"/>
        <w:ind w:left="284" w:hanging="284"/>
        <w:contextualSpacing w:val="0"/>
        <w:rPr>
          <w:rStyle w:val="40"/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D3842B8" wp14:editId="40312052">
            <wp:extent cx="5541010" cy="3536258"/>
            <wp:effectExtent l="0" t="0" r="2540" b="7620"/>
            <wp:docPr id="894200466" name="Ди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0F4F5606-366B-33DF-FE13-0D0B8EFC25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E1157FD" w14:textId="71B7BFB8" w:rsidR="002E252D" w:rsidRPr="000B088F" w:rsidRDefault="000B088F" w:rsidP="000B088F">
      <w:pPr>
        <w:rPr>
          <w:rStyle w:val="40"/>
          <w:rFonts w:ascii="Times New Roman" w:eastAsia="SimSun" w:hAnsi="Times New Roman"/>
          <w:szCs w:val="24"/>
        </w:rPr>
      </w:pPr>
      <w:r>
        <w:rPr>
          <w:rStyle w:val="40"/>
          <w:rFonts w:ascii="Times New Roman" w:hAnsi="Times New Roman"/>
          <w:szCs w:val="24"/>
        </w:rPr>
        <w:br w:type="page"/>
      </w:r>
    </w:p>
    <w:p w14:paraId="73213F16" w14:textId="25D23A7B" w:rsidR="005B45BD" w:rsidRPr="002F78DF" w:rsidRDefault="002B4E58" w:rsidP="00F31C46">
      <w:pPr>
        <w:pStyle w:val="af"/>
        <w:numPr>
          <w:ilvl w:val="1"/>
          <w:numId w:val="37"/>
        </w:numPr>
        <w:tabs>
          <w:tab w:val="left" w:pos="284"/>
          <w:tab w:val="left" w:pos="1134"/>
        </w:tabs>
        <w:spacing w:before="120" w:after="0" w:line="240" w:lineRule="auto"/>
        <w:ind w:left="0" w:firstLine="709"/>
        <w:contextualSpacing w:val="0"/>
        <w:rPr>
          <w:rStyle w:val="40"/>
          <w:rFonts w:ascii="Times New Roman" w:hAnsi="Times New Roman"/>
          <w:sz w:val="24"/>
          <w:szCs w:val="24"/>
        </w:rPr>
      </w:pPr>
      <w:r w:rsidRPr="002F78DF">
        <w:rPr>
          <w:rStyle w:val="40"/>
          <w:rFonts w:ascii="Times New Roman" w:hAnsi="Times New Roman"/>
          <w:sz w:val="24"/>
          <w:szCs w:val="24"/>
        </w:rPr>
        <w:lastRenderedPageBreak/>
        <w:t>Разследвания, започнат</w:t>
      </w:r>
      <w:r w:rsidR="00345520" w:rsidRPr="002F78DF">
        <w:rPr>
          <w:rStyle w:val="40"/>
          <w:rFonts w:ascii="Times New Roman" w:hAnsi="Times New Roman"/>
          <w:sz w:val="24"/>
          <w:szCs w:val="24"/>
        </w:rPr>
        <w:t>и и приключени</w:t>
      </w:r>
      <w:r w:rsidR="00B108F6">
        <w:rPr>
          <w:rStyle w:val="40"/>
          <w:rFonts w:ascii="Times New Roman" w:hAnsi="Times New Roman"/>
          <w:sz w:val="24"/>
          <w:szCs w:val="24"/>
        </w:rPr>
        <w:t xml:space="preserve"> през 202</w:t>
      </w:r>
      <w:r w:rsidR="00FD5D1C">
        <w:rPr>
          <w:rStyle w:val="40"/>
          <w:rFonts w:ascii="Times New Roman" w:hAnsi="Times New Roman"/>
          <w:sz w:val="24"/>
          <w:szCs w:val="24"/>
        </w:rPr>
        <w:t>4</w:t>
      </w:r>
      <w:r w:rsidR="008F437D">
        <w:rPr>
          <w:rStyle w:val="40"/>
          <w:rFonts w:ascii="Times New Roman" w:hAnsi="Times New Roman"/>
          <w:sz w:val="24"/>
          <w:szCs w:val="24"/>
        </w:rPr>
        <w:t xml:space="preserve"> г.</w:t>
      </w:r>
    </w:p>
    <w:p w14:paraId="5D7E2CDF" w14:textId="29438DCA" w:rsidR="00DE6A78" w:rsidRPr="002F78DF" w:rsidRDefault="00C20905" w:rsidP="00F31C46">
      <w:pPr>
        <w:tabs>
          <w:tab w:val="left" w:pos="4065"/>
        </w:tabs>
        <w:spacing w:before="120" w:after="120" w:line="288" w:lineRule="auto"/>
        <w:rPr>
          <w:rStyle w:val="40"/>
          <w:rFonts w:ascii="Times New Roman" w:hAnsi="Times New Roman"/>
          <w:snapToGrid w:val="0"/>
          <w:szCs w:val="24"/>
        </w:rPr>
      </w:pPr>
      <w:r w:rsidRPr="002F78DF">
        <w:rPr>
          <w:rStyle w:val="40"/>
          <w:rFonts w:ascii="Times New Roman" w:hAnsi="Times New Roman"/>
          <w:szCs w:val="24"/>
        </w:rPr>
        <w:t>Табли</w:t>
      </w:r>
      <w:r w:rsidR="002B4E58" w:rsidRPr="002F78DF">
        <w:rPr>
          <w:rStyle w:val="40"/>
          <w:rFonts w:ascii="Times New Roman" w:hAnsi="Times New Roman"/>
          <w:szCs w:val="24"/>
        </w:rPr>
        <w:t>ца 2</w:t>
      </w:r>
      <w:r w:rsidRPr="002F78DF">
        <w:rPr>
          <w:rStyle w:val="40"/>
          <w:rFonts w:ascii="Times New Roman" w:hAnsi="Times New Roman"/>
          <w:szCs w:val="24"/>
        </w:rPr>
        <w:t xml:space="preserve">: </w:t>
      </w:r>
      <w:r w:rsidRPr="002F78DF">
        <w:rPr>
          <w:rStyle w:val="40"/>
          <w:rFonts w:ascii="Times New Roman" w:hAnsi="Times New Roman"/>
          <w:snapToGrid w:val="0"/>
          <w:szCs w:val="24"/>
        </w:rPr>
        <w:t>Ра</w:t>
      </w:r>
      <w:r w:rsidR="00B161A8" w:rsidRPr="002F78DF">
        <w:rPr>
          <w:rStyle w:val="40"/>
          <w:rFonts w:ascii="Times New Roman" w:hAnsi="Times New Roman"/>
          <w:snapToGrid w:val="0"/>
          <w:szCs w:val="24"/>
        </w:rPr>
        <w:t xml:space="preserve">зследвания, </w:t>
      </w:r>
      <w:r w:rsidR="00AC12BD" w:rsidRPr="002F78DF">
        <w:rPr>
          <w:rStyle w:val="40"/>
          <w:rFonts w:ascii="Times New Roman" w:hAnsi="Times New Roman"/>
          <w:snapToGrid w:val="0"/>
          <w:szCs w:val="24"/>
        </w:rPr>
        <w:t xml:space="preserve">започнати и </w:t>
      </w:r>
      <w:r w:rsidR="00B161A8" w:rsidRPr="002F78DF">
        <w:rPr>
          <w:rStyle w:val="40"/>
          <w:rFonts w:ascii="Times New Roman" w:hAnsi="Times New Roman"/>
          <w:snapToGrid w:val="0"/>
          <w:szCs w:val="24"/>
        </w:rPr>
        <w:t>приключени през 202</w:t>
      </w:r>
      <w:r w:rsidR="00FD5D1C">
        <w:rPr>
          <w:rStyle w:val="40"/>
          <w:rFonts w:ascii="Times New Roman" w:hAnsi="Times New Roman"/>
          <w:snapToGrid w:val="0"/>
          <w:szCs w:val="24"/>
        </w:rPr>
        <w:t>4</w:t>
      </w:r>
      <w:r w:rsidR="008F437D">
        <w:rPr>
          <w:rStyle w:val="40"/>
          <w:rFonts w:ascii="Times New Roman" w:hAnsi="Times New Roman"/>
          <w:snapToGrid w:val="0"/>
          <w:szCs w:val="24"/>
        </w:rPr>
        <w:t xml:space="preserve"> г.</w:t>
      </w:r>
    </w:p>
    <w:tbl>
      <w:tblPr>
        <w:tblW w:w="49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3544"/>
        <w:gridCol w:w="2351"/>
        <w:gridCol w:w="1588"/>
      </w:tblGrid>
      <w:tr w:rsidR="00C20905" w:rsidRPr="002F78DF" w14:paraId="17704432" w14:textId="77777777" w:rsidTr="00556CFF">
        <w:trPr>
          <w:trHeight w:val="549"/>
          <w:jc w:val="center"/>
        </w:trPr>
        <w:tc>
          <w:tcPr>
            <w:tcW w:w="726" w:type="pct"/>
            <w:shd w:val="clear" w:color="auto" w:fill="FFFFFF"/>
          </w:tcPr>
          <w:p w14:paraId="4C8C46D8" w14:textId="77777777" w:rsidR="00C20905" w:rsidRPr="005E7364" w:rsidRDefault="00C209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highlight w:val="yellow"/>
              </w:rPr>
            </w:pPr>
            <w:r w:rsidRPr="005E7364">
              <w:rPr>
                <w:rFonts w:ascii="Times New Roman" w:hAnsi="Times New Roman"/>
                <w:b/>
                <w:sz w:val="20"/>
              </w:rPr>
              <w:t>Дата на събитието</w:t>
            </w:r>
          </w:p>
        </w:tc>
        <w:tc>
          <w:tcPr>
            <w:tcW w:w="2024" w:type="pct"/>
            <w:shd w:val="clear" w:color="auto" w:fill="FFFFFF"/>
          </w:tcPr>
          <w:p w14:paraId="3C86B286" w14:textId="77777777" w:rsidR="00C20905" w:rsidRPr="005E7364" w:rsidRDefault="00C209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highlight w:val="yellow"/>
              </w:rPr>
            </w:pPr>
            <w:r w:rsidRPr="005E7364">
              <w:rPr>
                <w:rFonts w:ascii="Times New Roman" w:hAnsi="Times New Roman"/>
                <w:b/>
                <w:sz w:val="20"/>
              </w:rPr>
              <w:t>Визитка на разследването</w:t>
            </w:r>
          </w:p>
        </w:tc>
        <w:tc>
          <w:tcPr>
            <w:tcW w:w="1343" w:type="pct"/>
            <w:shd w:val="clear" w:color="auto" w:fill="FFFFFF"/>
          </w:tcPr>
          <w:p w14:paraId="167B814B" w14:textId="77777777" w:rsidR="00C20905" w:rsidRPr="005E7364" w:rsidRDefault="00C209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highlight w:val="yellow"/>
              </w:rPr>
            </w:pPr>
            <w:r w:rsidRPr="005E7364">
              <w:rPr>
                <w:rFonts w:ascii="Times New Roman" w:hAnsi="Times New Roman"/>
                <w:b/>
                <w:sz w:val="20"/>
              </w:rPr>
              <w:t>Законово основание</w:t>
            </w:r>
          </w:p>
        </w:tc>
        <w:tc>
          <w:tcPr>
            <w:tcW w:w="907" w:type="pct"/>
            <w:shd w:val="clear" w:color="auto" w:fill="FFFFFF"/>
          </w:tcPr>
          <w:p w14:paraId="1B1BE015" w14:textId="77777777" w:rsidR="00C20905" w:rsidRPr="005E7364" w:rsidRDefault="0077217B" w:rsidP="00F21ECF">
            <w:pPr>
              <w:spacing w:line="288" w:lineRule="auto"/>
              <w:ind w:left="-109"/>
              <w:jc w:val="center"/>
              <w:rPr>
                <w:rFonts w:ascii="Times New Roman" w:hAnsi="Times New Roman"/>
                <w:b/>
                <w:sz w:val="20"/>
              </w:rPr>
            </w:pPr>
            <w:r w:rsidRPr="005E7364">
              <w:rPr>
                <w:rFonts w:ascii="Times New Roman" w:hAnsi="Times New Roman"/>
                <w:b/>
                <w:sz w:val="20"/>
              </w:rPr>
              <w:t>Приключени</w:t>
            </w:r>
            <w:r w:rsidR="00345520" w:rsidRPr="005E7364">
              <w:rPr>
                <w:rFonts w:ascii="Times New Roman" w:hAnsi="Times New Roman"/>
                <w:b/>
                <w:sz w:val="20"/>
              </w:rPr>
              <w:t xml:space="preserve"> на</w:t>
            </w:r>
          </w:p>
        </w:tc>
      </w:tr>
      <w:tr w:rsidR="00C20905" w:rsidRPr="002F78DF" w14:paraId="00A95528" w14:textId="77777777" w:rsidTr="00556CFF">
        <w:trPr>
          <w:trHeight w:val="1046"/>
          <w:jc w:val="center"/>
        </w:trPr>
        <w:tc>
          <w:tcPr>
            <w:tcW w:w="726" w:type="pct"/>
            <w:vAlign w:val="center"/>
          </w:tcPr>
          <w:p w14:paraId="48F4FF57" w14:textId="7CB972E4" w:rsidR="00C20905" w:rsidRPr="005E7364" w:rsidRDefault="005B0340" w:rsidP="005E7364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sz w:val="20"/>
                <w:lang w:val="bg-BG"/>
              </w:rPr>
              <w:t>28</w:t>
            </w:r>
            <w:r w:rsidR="00ED648C" w:rsidRPr="005E7364">
              <w:rPr>
                <w:rFonts w:ascii="Times New Roman" w:hAnsi="Times New Roman"/>
                <w:sz w:val="20"/>
                <w:lang w:val="bg-BG"/>
              </w:rPr>
              <w:t>.0</w:t>
            </w:r>
            <w:r>
              <w:rPr>
                <w:rFonts w:ascii="Times New Roman" w:hAnsi="Times New Roman"/>
                <w:sz w:val="20"/>
                <w:lang w:val="bg-BG"/>
              </w:rPr>
              <w:t>5</w:t>
            </w:r>
            <w:r w:rsidR="00ED648C" w:rsidRPr="005E7364">
              <w:rPr>
                <w:rFonts w:ascii="Times New Roman" w:hAnsi="Times New Roman"/>
                <w:sz w:val="20"/>
                <w:lang w:val="bg-BG"/>
              </w:rPr>
              <w:t>.202</w:t>
            </w:r>
            <w:r>
              <w:rPr>
                <w:rFonts w:ascii="Times New Roman" w:hAnsi="Times New Roman"/>
                <w:sz w:val="20"/>
                <w:lang w:val="bg-BG"/>
              </w:rPr>
              <w:t>4</w:t>
            </w:r>
            <w:r w:rsidR="00621C4F" w:rsidRPr="005E7364">
              <w:rPr>
                <w:rFonts w:ascii="Times New Roman" w:hAnsi="Times New Roman"/>
                <w:sz w:val="20"/>
                <w:lang w:val="bg-BG"/>
              </w:rPr>
              <w:t xml:space="preserve"> г.</w:t>
            </w:r>
          </w:p>
        </w:tc>
        <w:tc>
          <w:tcPr>
            <w:tcW w:w="2024" w:type="pct"/>
          </w:tcPr>
          <w:p w14:paraId="79F489E3" w14:textId="2497C2A1" w:rsidR="00C20905" w:rsidRPr="005E7364" w:rsidRDefault="00621C4F" w:rsidP="008409C5">
            <w:pPr>
              <w:spacing w:line="288" w:lineRule="auto"/>
              <w:jc w:val="both"/>
              <w:rPr>
                <w:rFonts w:ascii="Times New Roman" w:hAnsi="Times New Roman"/>
                <w:sz w:val="20"/>
              </w:rPr>
            </w:pPr>
            <w:r w:rsidRPr="005E7364">
              <w:rPr>
                <w:rFonts w:ascii="Times New Roman" w:hAnsi="Times New Roman"/>
                <w:sz w:val="20"/>
              </w:rPr>
              <w:t>Ж</w:t>
            </w:r>
            <w:r w:rsidR="004A7F31" w:rsidRPr="005E7364">
              <w:rPr>
                <w:rFonts w:ascii="Times New Roman" w:hAnsi="Times New Roman"/>
                <w:sz w:val="20"/>
              </w:rPr>
              <w:t>елезопътно произше</w:t>
            </w:r>
            <w:r w:rsidR="00ED648C" w:rsidRPr="005E7364">
              <w:rPr>
                <w:rFonts w:ascii="Times New Roman" w:hAnsi="Times New Roman"/>
                <w:sz w:val="20"/>
              </w:rPr>
              <w:t>ствие –</w:t>
            </w:r>
            <w:r w:rsidR="005B0340">
              <w:rPr>
                <w:rFonts w:ascii="Times New Roman" w:hAnsi="Times New Roman"/>
                <w:sz w:val="20"/>
              </w:rPr>
              <w:t xml:space="preserve"> </w:t>
            </w:r>
            <w:bookmarkStart w:id="36" w:name="_Hlk207967300"/>
            <w:r w:rsidR="005B0340">
              <w:rPr>
                <w:rFonts w:ascii="Times New Roman" w:hAnsi="Times New Roman"/>
                <w:sz w:val="20"/>
              </w:rPr>
              <w:t xml:space="preserve">сблъсък на маневрен локомотив в последния вагон на бърз влак № 1621 в гара </w:t>
            </w:r>
            <w:bookmarkStart w:id="37" w:name="_Hlk207967321"/>
            <w:bookmarkEnd w:id="36"/>
            <w:r w:rsidR="005B0340">
              <w:rPr>
                <w:rFonts w:ascii="Times New Roman" w:hAnsi="Times New Roman"/>
                <w:sz w:val="20"/>
              </w:rPr>
              <w:t>София</w:t>
            </w:r>
            <w:r w:rsidR="00DE37A5" w:rsidRPr="00DE37A5">
              <w:rPr>
                <w:rFonts w:ascii="Times New Roman" w:hAnsi="Times New Roman"/>
                <w:sz w:val="20"/>
              </w:rPr>
              <w:t xml:space="preserve"> на </w:t>
            </w:r>
            <w:r w:rsidR="005B0340" w:rsidRPr="005B0340">
              <w:rPr>
                <w:rFonts w:ascii="Times New Roman" w:hAnsi="Times New Roman"/>
                <w:sz w:val="20"/>
              </w:rPr>
              <w:t>28.05.2024 г.</w:t>
            </w:r>
            <w:bookmarkEnd w:id="37"/>
          </w:p>
        </w:tc>
        <w:tc>
          <w:tcPr>
            <w:tcW w:w="1343" w:type="pct"/>
            <w:vAlign w:val="center"/>
          </w:tcPr>
          <w:p w14:paraId="355ACF23" w14:textId="77777777" w:rsidR="00C20905" w:rsidRPr="005E7364" w:rsidRDefault="00CF4BAD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 w:val="20"/>
                <w:highlight w:val="yellow"/>
              </w:rPr>
            </w:pPr>
            <w:r w:rsidRPr="005E7364">
              <w:rPr>
                <w:rFonts w:ascii="Times New Roman" w:hAnsi="Times New Roman"/>
                <w:spacing w:val="-1"/>
                <w:sz w:val="20"/>
              </w:rPr>
              <w:t>Директива 2016/798/ЕП, чл. 20</w:t>
            </w:r>
            <w:r w:rsidR="00C20905" w:rsidRPr="005E7364">
              <w:rPr>
                <w:rFonts w:ascii="Times New Roman" w:hAnsi="Times New Roman"/>
                <w:spacing w:val="-1"/>
                <w:sz w:val="20"/>
              </w:rPr>
              <w:t>, ал. 2/а</w:t>
            </w:r>
            <w:r w:rsidR="00ED648C" w:rsidRPr="005E7364">
              <w:rPr>
                <w:rFonts w:ascii="Times New Roman" w:hAnsi="Times New Roman"/>
                <w:spacing w:val="-1"/>
                <w:sz w:val="20"/>
              </w:rPr>
              <w:t>, чл. 115к, ал. 1, т. 2 от ЗЖТ, чл. 78</w:t>
            </w:r>
            <w:r w:rsidR="004A7F31" w:rsidRPr="005E7364">
              <w:rPr>
                <w:rFonts w:ascii="Times New Roman" w:hAnsi="Times New Roman"/>
                <w:spacing w:val="-1"/>
                <w:sz w:val="20"/>
              </w:rPr>
              <w:t xml:space="preserve">, ал. </w:t>
            </w:r>
            <w:r w:rsidR="00ED648C" w:rsidRPr="005E7364">
              <w:rPr>
                <w:rFonts w:ascii="Times New Roman" w:hAnsi="Times New Roman"/>
                <w:spacing w:val="-1"/>
                <w:sz w:val="20"/>
              </w:rPr>
              <w:t xml:space="preserve">1 и ал. </w:t>
            </w:r>
            <w:r w:rsidR="004A7F31" w:rsidRPr="005E7364">
              <w:rPr>
                <w:rFonts w:ascii="Times New Roman" w:hAnsi="Times New Roman"/>
                <w:spacing w:val="-1"/>
                <w:sz w:val="20"/>
              </w:rPr>
              <w:t>2</w:t>
            </w:r>
            <w:r w:rsidR="00C20905" w:rsidRPr="005E7364">
              <w:rPr>
                <w:rFonts w:ascii="Times New Roman" w:hAnsi="Times New Roman"/>
                <w:spacing w:val="-1"/>
                <w:sz w:val="20"/>
              </w:rPr>
              <w:t xml:space="preserve"> о</w:t>
            </w:r>
            <w:r w:rsidR="001427FE" w:rsidRPr="005E7364">
              <w:rPr>
                <w:rFonts w:ascii="Times New Roman" w:hAnsi="Times New Roman"/>
                <w:spacing w:val="-1"/>
                <w:sz w:val="20"/>
              </w:rPr>
              <w:t>т Наредба № 59</w:t>
            </w:r>
          </w:p>
        </w:tc>
        <w:tc>
          <w:tcPr>
            <w:tcW w:w="907" w:type="pct"/>
            <w:vAlign w:val="center"/>
          </w:tcPr>
          <w:p w14:paraId="77C94D59" w14:textId="0F37935D" w:rsidR="00C20905" w:rsidRPr="005E7364" w:rsidRDefault="005B0340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 w:val="20"/>
              </w:rPr>
            </w:pPr>
            <w:r w:rsidRPr="005B0340">
              <w:rPr>
                <w:rFonts w:ascii="Times New Roman" w:hAnsi="Times New Roman"/>
                <w:spacing w:val="-1"/>
                <w:sz w:val="20"/>
              </w:rPr>
              <w:t>19.12.2024 г.</w:t>
            </w:r>
          </w:p>
        </w:tc>
      </w:tr>
      <w:tr w:rsidR="001E5C24" w:rsidRPr="002F78DF" w14:paraId="42342EDF" w14:textId="77777777" w:rsidTr="00556CFF">
        <w:trPr>
          <w:trHeight w:val="1196"/>
          <w:jc w:val="center"/>
        </w:trPr>
        <w:tc>
          <w:tcPr>
            <w:tcW w:w="726" w:type="pct"/>
            <w:vAlign w:val="center"/>
          </w:tcPr>
          <w:p w14:paraId="7B34A2E3" w14:textId="45F9A277" w:rsidR="001E5C24" w:rsidRPr="005E7364" w:rsidRDefault="005B0340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sz w:val="20"/>
                <w:lang w:val="bg-BG"/>
              </w:rPr>
              <w:t>0</w:t>
            </w:r>
            <w:r w:rsidR="00D47904">
              <w:rPr>
                <w:rFonts w:ascii="Times New Roman" w:hAnsi="Times New Roman"/>
                <w:sz w:val="20"/>
                <w:lang w:val="bg-BG"/>
              </w:rPr>
              <w:t>6.02.20</w:t>
            </w:r>
            <w:r>
              <w:rPr>
                <w:rFonts w:ascii="Times New Roman" w:hAnsi="Times New Roman"/>
                <w:sz w:val="20"/>
                <w:lang w:val="bg-BG"/>
              </w:rPr>
              <w:t>4</w:t>
            </w:r>
            <w:r w:rsidR="00D47904">
              <w:rPr>
                <w:rFonts w:ascii="Times New Roman" w:hAnsi="Times New Roman"/>
                <w:sz w:val="20"/>
                <w:lang w:val="bg-BG"/>
              </w:rPr>
              <w:t>3</w:t>
            </w:r>
            <w:r w:rsidR="00296160" w:rsidRPr="005E7364">
              <w:rPr>
                <w:rFonts w:ascii="Times New Roman" w:hAnsi="Times New Roman"/>
                <w:sz w:val="20"/>
                <w:lang w:val="bg-BG"/>
              </w:rPr>
              <w:t xml:space="preserve"> г.</w:t>
            </w:r>
          </w:p>
        </w:tc>
        <w:tc>
          <w:tcPr>
            <w:tcW w:w="2024" w:type="pct"/>
          </w:tcPr>
          <w:p w14:paraId="2D59E9FC" w14:textId="58C92E2B" w:rsidR="003A3F69" w:rsidRPr="005E7364" w:rsidRDefault="008409C5" w:rsidP="002F78DF">
            <w:pPr>
              <w:spacing w:line="288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Железопътно произшествие</w:t>
            </w:r>
            <w:r w:rsidR="00352583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– </w:t>
            </w:r>
            <w:bookmarkStart w:id="38" w:name="_Hlk207968826"/>
            <w:r w:rsidR="00D47904" w:rsidRPr="00D47904">
              <w:rPr>
                <w:rFonts w:ascii="Times New Roman" w:hAnsi="Times New Roman"/>
                <w:sz w:val="20"/>
              </w:rPr>
              <w:t>дерайлиране на вагони от МДТВ № 4</w:t>
            </w:r>
            <w:r w:rsidR="005B0340">
              <w:rPr>
                <w:rFonts w:ascii="Times New Roman" w:hAnsi="Times New Roman"/>
                <w:sz w:val="20"/>
              </w:rPr>
              <w:t>6660</w:t>
            </w:r>
            <w:r w:rsidR="00D47904" w:rsidRPr="00D47904">
              <w:rPr>
                <w:rFonts w:ascii="Times New Roman" w:hAnsi="Times New Roman"/>
                <w:sz w:val="20"/>
              </w:rPr>
              <w:t xml:space="preserve"> </w:t>
            </w:r>
            <w:r w:rsidR="005B0340">
              <w:rPr>
                <w:rFonts w:ascii="Times New Roman" w:hAnsi="Times New Roman"/>
                <w:sz w:val="20"/>
              </w:rPr>
              <w:t>между гарите Любеново – Раднево</w:t>
            </w:r>
            <w:r w:rsidR="00D47904" w:rsidRPr="00D47904">
              <w:rPr>
                <w:rFonts w:ascii="Times New Roman" w:hAnsi="Times New Roman"/>
                <w:sz w:val="20"/>
              </w:rPr>
              <w:t xml:space="preserve"> на </w:t>
            </w:r>
            <w:r w:rsidR="005B0340">
              <w:rPr>
                <w:rFonts w:ascii="Times New Roman" w:hAnsi="Times New Roman"/>
                <w:sz w:val="20"/>
              </w:rPr>
              <w:t>03</w:t>
            </w:r>
            <w:r w:rsidR="00D47904" w:rsidRPr="00D47904">
              <w:rPr>
                <w:rFonts w:ascii="Times New Roman" w:hAnsi="Times New Roman"/>
                <w:sz w:val="20"/>
              </w:rPr>
              <w:t>.02.20</w:t>
            </w:r>
            <w:r w:rsidR="00352583">
              <w:rPr>
                <w:rFonts w:ascii="Times New Roman" w:hAnsi="Times New Roman"/>
                <w:sz w:val="20"/>
              </w:rPr>
              <w:t>24</w:t>
            </w:r>
            <w:r w:rsidR="00D47904" w:rsidRPr="00D47904">
              <w:rPr>
                <w:rFonts w:ascii="Times New Roman" w:hAnsi="Times New Roman"/>
                <w:sz w:val="20"/>
              </w:rPr>
              <w:t xml:space="preserve"> г.</w:t>
            </w:r>
            <w:bookmarkEnd w:id="38"/>
          </w:p>
        </w:tc>
        <w:tc>
          <w:tcPr>
            <w:tcW w:w="1343" w:type="pct"/>
            <w:vAlign w:val="center"/>
          </w:tcPr>
          <w:p w14:paraId="6D722FCD" w14:textId="77777777" w:rsidR="001E5C24" w:rsidRPr="005E7364" w:rsidRDefault="00F95DD1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 w:val="20"/>
              </w:rPr>
            </w:pPr>
            <w:r w:rsidRPr="005E7364">
              <w:rPr>
                <w:rFonts w:ascii="Times New Roman" w:hAnsi="Times New Roman"/>
                <w:spacing w:val="-1"/>
                <w:sz w:val="20"/>
              </w:rPr>
              <w:t>Директива 2016/7</w:t>
            </w:r>
            <w:r w:rsidR="001E5C24" w:rsidRPr="005E7364">
              <w:rPr>
                <w:rFonts w:ascii="Times New Roman" w:hAnsi="Times New Roman"/>
                <w:spacing w:val="-1"/>
                <w:sz w:val="20"/>
              </w:rPr>
              <w:t>9</w:t>
            </w:r>
            <w:r w:rsidRPr="005E7364">
              <w:rPr>
                <w:rFonts w:ascii="Times New Roman" w:hAnsi="Times New Roman"/>
                <w:spacing w:val="-1"/>
                <w:sz w:val="20"/>
              </w:rPr>
              <w:t>8/ЕП, чл. 20</w:t>
            </w:r>
            <w:r w:rsidR="00D47904">
              <w:rPr>
                <w:rFonts w:ascii="Times New Roman" w:hAnsi="Times New Roman"/>
                <w:spacing w:val="-1"/>
                <w:sz w:val="20"/>
              </w:rPr>
              <w:t>, ал. 2, чл. 115к, ал. 1, т. 2</w:t>
            </w:r>
            <w:r w:rsidR="00753CB1" w:rsidRPr="005E7364">
              <w:rPr>
                <w:rFonts w:ascii="Times New Roman" w:hAnsi="Times New Roman"/>
                <w:spacing w:val="-1"/>
                <w:sz w:val="20"/>
              </w:rPr>
              <w:t xml:space="preserve"> от ЗЖТ, чл. 78</w:t>
            </w:r>
            <w:r w:rsidR="001E5C24" w:rsidRPr="005E7364">
              <w:rPr>
                <w:rFonts w:ascii="Times New Roman" w:hAnsi="Times New Roman"/>
                <w:spacing w:val="-1"/>
                <w:sz w:val="20"/>
              </w:rPr>
              <w:t xml:space="preserve">, ал. </w:t>
            </w:r>
            <w:r w:rsidR="00753CB1" w:rsidRPr="005E7364">
              <w:rPr>
                <w:rFonts w:ascii="Times New Roman" w:hAnsi="Times New Roman"/>
                <w:spacing w:val="-1"/>
                <w:sz w:val="20"/>
              </w:rPr>
              <w:t xml:space="preserve">1 и ал. </w:t>
            </w:r>
            <w:r w:rsidR="001E5C24" w:rsidRPr="005E7364">
              <w:rPr>
                <w:rFonts w:ascii="Times New Roman" w:hAnsi="Times New Roman"/>
                <w:spacing w:val="-1"/>
                <w:sz w:val="20"/>
              </w:rPr>
              <w:t>2 от Наредба № 59</w:t>
            </w:r>
          </w:p>
        </w:tc>
        <w:tc>
          <w:tcPr>
            <w:tcW w:w="907" w:type="pct"/>
            <w:vAlign w:val="center"/>
          </w:tcPr>
          <w:p w14:paraId="50A0C1B5" w14:textId="0E5D1C76" w:rsidR="001E5C24" w:rsidRPr="005E7364" w:rsidRDefault="00352583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 w:val="20"/>
              </w:rPr>
            </w:pPr>
            <w:r w:rsidRPr="00352583">
              <w:rPr>
                <w:rFonts w:ascii="Times New Roman" w:hAnsi="Times New Roman"/>
                <w:spacing w:val="-1"/>
                <w:sz w:val="20"/>
              </w:rPr>
              <w:t>10.09.2024 г.</w:t>
            </w:r>
          </w:p>
        </w:tc>
      </w:tr>
      <w:tr w:rsidR="00202476" w:rsidRPr="002F78DF" w14:paraId="7CE92D68" w14:textId="77777777" w:rsidTr="00556CFF">
        <w:trPr>
          <w:trHeight w:val="1196"/>
          <w:jc w:val="center"/>
        </w:trPr>
        <w:tc>
          <w:tcPr>
            <w:tcW w:w="726" w:type="pct"/>
            <w:vAlign w:val="center"/>
          </w:tcPr>
          <w:p w14:paraId="66F6ECFD" w14:textId="78E4FDF1" w:rsidR="00202476" w:rsidRPr="005E7364" w:rsidRDefault="00352583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sz w:val="20"/>
                <w:lang w:val="bg-BG"/>
              </w:rPr>
              <w:t>06</w:t>
            </w:r>
            <w:r w:rsidR="00DE37A5">
              <w:rPr>
                <w:rFonts w:ascii="Times New Roman" w:hAnsi="Times New Roman"/>
                <w:sz w:val="20"/>
                <w:lang w:val="bg-BG"/>
              </w:rPr>
              <w:t>.0</w:t>
            </w:r>
            <w:r>
              <w:rPr>
                <w:rFonts w:ascii="Times New Roman" w:hAnsi="Times New Roman"/>
                <w:sz w:val="20"/>
                <w:lang w:val="bg-BG"/>
              </w:rPr>
              <w:t>6</w:t>
            </w:r>
            <w:r w:rsidR="00DE37A5">
              <w:rPr>
                <w:rFonts w:ascii="Times New Roman" w:hAnsi="Times New Roman"/>
                <w:sz w:val="20"/>
                <w:lang w:val="bg-BG"/>
              </w:rPr>
              <w:t>.202</w:t>
            </w:r>
            <w:r>
              <w:rPr>
                <w:rFonts w:ascii="Times New Roman" w:hAnsi="Times New Roman"/>
                <w:sz w:val="20"/>
                <w:lang w:val="bg-BG"/>
              </w:rPr>
              <w:t>4</w:t>
            </w:r>
            <w:r w:rsidR="00202476" w:rsidRPr="005E7364">
              <w:rPr>
                <w:rFonts w:ascii="Times New Roman" w:hAnsi="Times New Roman"/>
                <w:sz w:val="20"/>
                <w:lang w:val="bg-BG"/>
              </w:rPr>
              <w:t xml:space="preserve"> г.</w:t>
            </w:r>
          </w:p>
        </w:tc>
        <w:tc>
          <w:tcPr>
            <w:tcW w:w="2024" w:type="pct"/>
          </w:tcPr>
          <w:p w14:paraId="29EE86CB" w14:textId="64EF106C" w:rsidR="00202476" w:rsidRPr="005E7364" w:rsidRDefault="00556CFF" w:rsidP="002F78DF">
            <w:pPr>
              <w:spacing w:line="288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Тежко ж</w:t>
            </w:r>
            <w:r w:rsidR="00202476" w:rsidRPr="005E7364">
              <w:rPr>
                <w:rFonts w:ascii="Times New Roman" w:hAnsi="Times New Roman"/>
                <w:sz w:val="20"/>
              </w:rPr>
              <w:t>елезопътно произш</w:t>
            </w:r>
            <w:r w:rsidR="00750E49">
              <w:rPr>
                <w:rFonts w:ascii="Times New Roman" w:hAnsi="Times New Roman"/>
                <w:sz w:val="20"/>
              </w:rPr>
              <w:t xml:space="preserve">ествие – </w:t>
            </w:r>
            <w:r w:rsidR="00352583">
              <w:rPr>
                <w:rFonts w:ascii="Times New Roman" w:hAnsi="Times New Roman"/>
                <w:sz w:val="20"/>
              </w:rPr>
              <w:t>сблъсък на двама служители от бърз влак № 2654 между гарите Горен Дъбник – Телиш</w:t>
            </w:r>
            <w:r w:rsidR="00DE37A5" w:rsidRPr="00DE37A5">
              <w:rPr>
                <w:rFonts w:ascii="Times New Roman" w:hAnsi="Times New Roman"/>
                <w:sz w:val="20"/>
              </w:rPr>
              <w:t xml:space="preserve"> на </w:t>
            </w:r>
            <w:r w:rsidR="00352583" w:rsidRPr="00352583">
              <w:rPr>
                <w:rFonts w:ascii="Times New Roman" w:hAnsi="Times New Roman"/>
                <w:sz w:val="20"/>
              </w:rPr>
              <w:t>06.06.2024 г.</w:t>
            </w:r>
          </w:p>
        </w:tc>
        <w:tc>
          <w:tcPr>
            <w:tcW w:w="1343" w:type="pct"/>
            <w:vAlign w:val="center"/>
          </w:tcPr>
          <w:p w14:paraId="3EB5EE44" w14:textId="678ADBA1" w:rsidR="00202476" w:rsidRPr="005E7364" w:rsidRDefault="00202476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 w:val="20"/>
              </w:rPr>
            </w:pPr>
            <w:r w:rsidRPr="005E7364">
              <w:rPr>
                <w:rFonts w:ascii="Times New Roman" w:hAnsi="Times New Roman"/>
                <w:spacing w:val="-1"/>
                <w:sz w:val="20"/>
              </w:rPr>
              <w:t>Дире</w:t>
            </w:r>
            <w:r w:rsidR="00DE37A5">
              <w:rPr>
                <w:rFonts w:ascii="Times New Roman" w:hAnsi="Times New Roman"/>
                <w:spacing w:val="-1"/>
                <w:sz w:val="20"/>
              </w:rPr>
              <w:t xml:space="preserve">ктива 2016/798/ЕП, чл. 20, ал. </w:t>
            </w:r>
            <w:r w:rsidR="00352583">
              <w:rPr>
                <w:rFonts w:ascii="Times New Roman" w:hAnsi="Times New Roman"/>
                <w:spacing w:val="-1"/>
                <w:sz w:val="20"/>
              </w:rPr>
              <w:t>1</w:t>
            </w:r>
            <w:r w:rsidR="00DE37A5">
              <w:rPr>
                <w:rFonts w:ascii="Times New Roman" w:hAnsi="Times New Roman"/>
                <w:spacing w:val="-1"/>
                <w:sz w:val="20"/>
              </w:rPr>
              <w:t xml:space="preserve">/а, чл. 115к, ал. 1, т. </w:t>
            </w:r>
            <w:r w:rsidR="00352583">
              <w:rPr>
                <w:rFonts w:ascii="Times New Roman" w:hAnsi="Times New Roman"/>
                <w:spacing w:val="-1"/>
                <w:sz w:val="20"/>
              </w:rPr>
              <w:t>1</w:t>
            </w:r>
            <w:r w:rsidRPr="005E7364">
              <w:rPr>
                <w:rFonts w:ascii="Times New Roman" w:hAnsi="Times New Roman"/>
                <w:spacing w:val="-1"/>
                <w:sz w:val="20"/>
              </w:rPr>
              <w:t xml:space="preserve"> от ЗЖТ, чл. 78, ал. 1 и ал.</w:t>
            </w:r>
            <w:r w:rsidR="00352583">
              <w:rPr>
                <w:rFonts w:ascii="Times New Roman" w:hAnsi="Times New Roman"/>
                <w:spacing w:val="-1"/>
                <w:sz w:val="20"/>
              </w:rPr>
              <w:t>1</w:t>
            </w:r>
            <w:r w:rsidRPr="005E7364">
              <w:rPr>
                <w:rFonts w:ascii="Times New Roman" w:hAnsi="Times New Roman"/>
                <w:spacing w:val="-1"/>
                <w:sz w:val="20"/>
              </w:rPr>
              <w:t xml:space="preserve"> от Наредба № 59</w:t>
            </w:r>
          </w:p>
        </w:tc>
        <w:tc>
          <w:tcPr>
            <w:tcW w:w="907" w:type="pct"/>
            <w:vAlign w:val="center"/>
          </w:tcPr>
          <w:p w14:paraId="64827C58" w14:textId="2F42A28B" w:rsidR="00202476" w:rsidRPr="005E7364" w:rsidRDefault="00352583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31</w:t>
            </w:r>
            <w:r w:rsidR="00DE37A5">
              <w:rPr>
                <w:rFonts w:ascii="Times New Roman" w:hAnsi="Times New Roman"/>
                <w:spacing w:val="-1"/>
                <w:sz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</w:rPr>
              <w:t>10</w:t>
            </w:r>
            <w:r w:rsidR="00DE37A5">
              <w:rPr>
                <w:rFonts w:ascii="Times New Roman" w:hAnsi="Times New Roman"/>
                <w:spacing w:val="-1"/>
                <w:sz w:val="20"/>
              </w:rPr>
              <w:t>.202</w:t>
            </w:r>
            <w:r>
              <w:rPr>
                <w:rFonts w:ascii="Times New Roman" w:hAnsi="Times New Roman"/>
                <w:spacing w:val="-1"/>
                <w:sz w:val="20"/>
              </w:rPr>
              <w:t>4</w:t>
            </w:r>
            <w:r w:rsidR="00173366" w:rsidRPr="00173366">
              <w:rPr>
                <w:rFonts w:ascii="Times New Roman" w:hAnsi="Times New Roman"/>
                <w:spacing w:val="-1"/>
                <w:sz w:val="20"/>
              </w:rPr>
              <w:t xml:space="preserve"> г.</w:t>
            </w:r>
          </w:p>
        </w:tc>
      </w:tr>
      <w:tr w:rsidR="00352583" w:rsidRPr="002F78DF" w14:paraId="7F4A4651" w14:textId="77777777" w:rsidTr="00556CFF">
        <w:trPr>
          <w:trHeight w:val="1196"/>
          <w:jc w:val="center"/>
        </w:trPr>
        <w:tc>
          <w:tcPr>
            <w:tcW w:w="726" w:type="pct"/>
            <w:vAlign w:val="center"/>
          </w:tcPr>
          <w:p w14:paraId="45A2D506" w14:textId="390B3598" w:rsidR="00352583" w:rsidRDefault="00352583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sz w:val="20"/>
                <w:lang w:val="bg-BG"/>
              </w:rPr>
              <w:t>14.06.2024 г.</w:t>
            </w:r>
          </w:p>
        </w:tc>
        <w:tc>
          <w:tcPr>
            <w:tcW w:w="2024" w:type="pct"/>
          </w:tcPr>
          <w:p w14:paraId="12D331E1" w14:textId="60DC7B34" w:rsidR="00352583" w:rsidRPr="005E7364" w:rsidRDefault="00352583" w:rsidP="002F78DF">
            <w:pPr>
              <w:spacing w:line="288" w:lineRule="auto"/>
              <w:jc w:val="both"/>
              <w:rPr>
                <w:rFonts w:ascii="Times New Roman" w:hAnsi="Times New Roman"/>
                <w:sz w:val="20"/>
              </w:rPr>
            </w:pPr>
            <w:r w:rsidRPr="00352583">
              <w:rPr>
                <w:rFonts w:ascii="Times New Roman" w:hAnsi="Times New Roman"/>
                <w:sz w:val="20"/>
              </w:rPr>
              <w:t>Железопътно произшествие –</w:t>
            </w:r>
            <w:r>
              <w:rPr>
                <w:rFonts w:ascii="Times New Roman" w:hAnsi="Times New Roman"/>
                <w:sz w:val="20"/>
              </w:rPr>
              <w:t xml:space="preserve"> дерайлиране на пътнически влак № 30114 между гарите Копривщица – Антон на </w:t>
            </w:r>
            <w:r w:rsidRPr="00352583">
              <w:rPr>
                <w:rFonts w:ascii="Times New Roman" w:hAnsi="Times New Roman"/>
                <w:sz w:val="20"/>
              </w:rPr>
              <w:t>14.06.2024 г.</w:t>
            </w:r>
          </w:p>
        </w:tc>
        <w:tc>
          <w:tcPr>
            <w:tcW w:w="1343" w:type="pct"/>
            <w:vAlign w:val="center"/>
          </w:tcPr>
          <w:p w14:paraId="4B2D5164" w14:textId="6BC23095" w:rsidR="00352583" w:rsidRPr="005E7364" w:rsidRDefault="00352583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 w:val="20"/>
              </w:rPr>
            </w:pPr>
            <w:r w:rsidRPr="00352583">
              <w:rPr>
                <w:rFonts w:ascii="Times New Roman" w:hAnsi="Times New Roman"/>
                <w:spacing w:val="-1"/>
                <w:sz w:val="20"/>
              </w:rPr>
              <w:t>Директива 2016/798/ЕП, чл. 20, ал. 2, чл. 115к, ал. 1, т. 2 от ЗЖТ, чл. 78, ал. 1 и ал. 2 от Наредба № 5</w:t>
            </w:r>
            <w:r>
              <w:rPr>
                <w:rFonts w:ascii="Times New Roman" w:hAnsi="Times New Roman"/>
                <w:spacing w:val="-1"/>
                <w:sz w:val="20"/>
              </w:rPr>
              <w:t>9</w:t>
            </w:r>
          </w:p>
        </w:tc>
        <w:tc>
          <w:tcPr>
            <w:tcW w:w="907" w:type="pct"/>
            <w:vAlign w:val="center"/>
          </w:tcPr>
          <w:p w14:paraId="24983C33" w14:textId="2B196213" w:rsidR="00352583" w:rsidRDefault="00352583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 w:val="20"/>
              </w:rPr>
            </w:pPr>
            <w:r w:rsidRPr="00352583">
              <w:rPr>
                <w:rFonts w:ascii="Times New Roman" w:hAnsi="Times New Roman"/>
                <w:spacing w:val="-1"/>
                <w:sz w:val="20"/>
              </w:rPr>
              <w:t>16.10.2024 г.</w:t>
            </w:r>
          </w:p>
        </w:tc>
      </w:tr>
    </w:tbl>
    <w:p w14:paraId="187FEF23" w14:textId="77777777" w:rsidR="008E0B4B" w:rsidRPr="00352583" w:rsidRDefault="008E0B4B" w:rsidP="002F78DF">
      <w:pPr>
        <w:spacing w:line="288" w:lineRule="auto"/>
        <w:rPr>
          <w:rFonts w:ascii="Times New Roman" w:hAnsi="Times New Roman"/>
          <w:szCs w:val="24"/>
        </w:rPr>
      </w:pPr>
    </w:p>
    <w:p w14:paraId="7F05CB08" w14:textId="5717E46A" w:rsidR="00226E74" w:rsidRPr="00226E74" w:rsidRDefault="00226E74" w:rsidP="009138FD">
      <w:pPr>
        <w:pStyle w:val="af"/>
        <w:numPr>
          <w:ilvl w:val="1"/>
          <w:numId w:val="37"/>
        </w:numPr>
        <w:tabs>
          <w:tab w:val="left" w:pos="521"/>
          <w:tab w:val="left" w:pos="1134"/>
          <w:tab w:val="left" w:pos="1701"/>
        </w:tabs>
        <w:spacing w:after="120" w:line="240" w:lineRule="auto"/>
        <w:ind w:left="0" w:firstLine="709"/>
        <w:contextualSpacing w:val="0"/>
        <w:rPr>
          <w:rFonts w:ascii="Times New Roman" w:hAnsi="Times New Roman"/>
          <w:b/>
          <w:sz w:val="24"/>
          <w:szCs w:val="24"/>
        </w:rPr>
      </w:pPr>
      <w:r w:rsidRPr="00226E74">
        <w:rPr>
          <w:rFonts w:ascii="Times New Roman" w:hAnsi="Times New Roman"/>
          <w:b/>
          <w:sz w:val="24"/>
          <w:szCs w:val="24"/>
        </w:rPr>
        <w:t xml:space="preserve"> Описа</w:t>
      </w:r>
      <w:r w:rsidR="00B21409">
        <w:rPr>
          <w:rFonts w:ascii="Times New Roman" w:hAnsi="Times New Roman"/>
          <w:b/>
          <w:sz w:val="24"/>
          <w:szCs w:val="24"/>
        </w:rPr>
        <w:t>ние на разследваните</w:t>
      </w:r>
      <w:r w:rsidRPr="00226E74">
        <w:rPr>
          <w:rFonts w:ascii="Times New Roman" w:hAnsi="Times New Roman"/>
          <w:b/>
          <w:sz w:val="24"/>
          <w:szCs w:val="24"/>
        </w:rPr>
        <w:t xml:space="preserve"> произшествия п</w:t>
      </w:r>
      <w:r w:rsidR="00B108F6">
        <w:rPr>
          <w:rFonts w:ascii="Times New Roman" w:hAnsi="Times New Roman"/>
          <w:b/>
          <w:sz w:val="24"/>
          <w:szCs w:val="24"/>
        </w:rPr>
        <w:t>рез 202</w:t>
      </w:r>
      <w:r w:rsidR="00FD5D1C">
        <w:rPr>
          <w:rFonts w:ascii="Times New Roman" w:hAnsi="Times New Roman"/>
          <w:b/>
          <w:sz w:val="24"/>
          <w:szCs w:val="24"/>
        </w:rPr>
        <w:t>4</w:t>
      </w:r>
      <w:r w:rsidRPr="00226E74">
        <w:rPr>
          <w:rFonts w:ascii="Times New Roman" w:hAnsi="Times New Roman"/>
          <w:b/>
          <w:sz w:val="24"/>
          <w:szCs w:val="24"/>
        </w:rPr>
        <w:t xml:space="preserve"> г.</w:t>
      </w:r>
    </w:p>
    <w:p w14:paraId="5F5EAE6C" w14:textId="02FDDD10" w:rsidR="00556CFF" w:rsidRPr="00556CFF" w:rsidRDefault="001C107D" w:rsidP="005C73F6">
      <w:pPr>
        <w:pStyle w:val="af"/>
        <w:numPr>
          <w:ilvl w:val="2"/>
          <w:numId w:val="37"/>
        </w:numPr>
        <w:tabs>
          <w:tab w:val="left" w:pos="567"/>
          <w:tab w:val="center" w:pos="1276"/>
        </w:tabs>
        <w:spacing w:before="120" w:after="0" w:line="240" w:lineRule="auto"/>
        <w:ind w:left="709" w:firstLine="0"/>
        <w:contextualSpacing w:val="0"/>
        <w:jc w:val="both"/>
        <w:rPr>
          <w:rStyle w:val="20"/>
          <w:rFonts w:ascii="Times New Roman" w:hAnsi="Times New Roman"/>
          <w:b w:val="0"/>
          <w:i/>
          <w:spacing w:val="-1"/>
          <w:sz w:val="22"/>
          <w:szCs w:val="24"/>
          <w:u w:val="single"/>
        </w:rPr>
      </w:pPr>
      <w:r w:rsidRPr="00556CFF">
        <w:rPr>
          <w:rStyle w:val="20"/>
          <w:rFonts w:ascii="Times New Roman" w:hAnsi="Times New Roman"/>
          <w:bCs/>
          <w:szCs w:val="24"/>
        </w:rPr>
        <w:t xml:space="preserve"> </w:t>
      </w:r>
      <w:r w:rsidR="009D73B8" w:rsidRPr="00556CFF">
        <w:rPr>
          <w:rStyle w:val="20"/>
          <w:rFonts w:ascii="Times New Roman" w:hAnsi="Times New Roman"/>
          <w:bCs/>
          <w:szCs w:val="24"/>
        </w:rPr>
        <w:t>Железопътно произшествие –</w:t>
      </w:r>
      <w:r w:rsidR="00173366" w:rsidRPr="00556CFF">
        <w:rPr>
          <w:rStyle w:val="20"/>
          <w:rFonts w:ascii="Times New Roman" w:hAnsi="Times New Roman"/>
          <w:bCs/>
          <w:szCs w:val="24"/>
        </w:rPr>
        <w:t xml:space="preserve"> </w:t>
      </w:r>
      <w:r w:rsidR="00556CFF" w:rsidRPr="00556CFF">
        <w:rPr>
          <w:rStyle w:val="20"/>
          <w:rFonts w:ascii="Times New Roman" w:hAnsi="Times New Roman"/>
          <w:bCs/>
          <w:szCs w:val="24"/>
        </w:rPr>
        <w:t>сблъсък на маневрен локомотив в последния вагон на бърз влак № 1621 в гара</w:t>
      </w:r>
      <w:r w:rsidR="00556CFF" w:rsidRPr="00556CFF">
        <w:t xml:space="preserve"> </w:t>
      </w:r>
      <w:r w:rsidR="00556CFF" w:rsidRPr="00556CFF">
        <w:rPr>
          <w:rStyle w:val="20"/>
          <w:rFonts w:ascii="Times New Roman" w:hAnsi="Times New Roman"/>
          <w:bCs/>
          <w:szCs w:val="24"/>
        </w:rPr>
        <w:t xml:space="preserve">София на 28.05.2024 г. </w:t>
      </w:r>
    </w:p>
    <w:p w14:paraId="01F4D0D3" w14:textId="024D0252" w:rsidR="00C20905" w:rsidRPr="00556CFF" w:rsidRDefault="00C20905" w:rsidP="00556CFF">
      <w:pPr>
        <w:tabs>
          <w:tab w:val="left" w:pos="567"/>
          <w:tab w:val="center" w:pos="1276"/>
        </w:tabs>
        <w:spacing w:before="120"/>
        <w:ind w:left="709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556CFF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14:paraId="2C0E20B3" w14:textId="77777777" w:rsidR="005C73F6" w:rsidRDefault="005C73F6" w:rsidP="002A75E9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5C73F6">
        <w:rPr>
          <w:rFonts w:ascii="Times New Roman" w:hAnsi="Times New Roman"/>
          <w:szCs w:val="24"/>
        </w:rPr>
        <w:t>На 28.05.2024 г. в Техническа гара Надежда е подготвен маневрен състав с три вагона за БВ № 3625 начело с маневрен локомотив № 98520055057-4 (II маневра) за гара София. Маневристът и маневреният стрелочник се качват в последния вагон, а вторият маневрен стрелочник заедно с две чистачки на ПЖПС в Техническа гара Надежда се качват в първия вагон. Двете жени ползват маневрения състав за придвижване до гара София.</w:t>
      </w:r>
    </w:p>
    <w:p w14:paraId="124554E3" w14:textId="77777777" w:rsidR="005C73F6" w:rsidRPr="005C73F6" w:rsidRDefault="005C73F6" w:rsidP="005C73F6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5C73F6">
        <w:rPr>
          <w:rFonts w:ascii="Times New Roman" w:hAnsi="Times New Roman"/>
          <w:szCs w:val="24"/>
        </w:rPr>
        <w:t>Около 16:30 часа гаровият диспечер в гара София провежда разговор по телефона с влаковия диспечер на участък София – Септември в ЗОД София относно регулиране движението на БВ № 1621 и БВ № 3692, който трябва да пристигне от гара Подуяне в гара София. Дежурният ръководител движение второ лице в гара София по радиостанцията докладва на гаровия диспечер че сега е започнало извършването на пълна проба на автоматичните спирачки на БВ № 1621. По тази причина гаровият диспечер нарежда на дежурният ръководител движение в гара София да осигури движението на БВ № 3692 от гара Подуяне и да приеме влака на пети глух коловоз.</w:t>
      </w:r>
    </w:p>
    <w:p w14:paraId="08D630DB" w14:textId="77777777" w:rsidR="005C73F6" w:rsidRPr="005C73F6" w:rsidRDefault="005C73F6" w:rsidP="005C73F6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5C73F6">
        <w:rPr>
          <w:rFonts w:ascii="Times New Roman" w:hAnsi="Times New Roman"/>
          <w:szCs w:val="24"/>
        </w:rPr>
        <w:t>В това време маневреният състав на II-ра маневра начело с локомотив № 98520055057-4 се придвижва по маршрута, като след навлизането на първи коловоз не спира в западната част на коловоза и в 16:30 часа (по показанията на скоростомерната лента) на км 0+088 последва удар в последния вагон от състава на БВ № 1621, като отмества цялата композиция с 15 метра напред.</w:t>
      </w:r>
    </w:p>
    <w:p w14:paraId="0202A17D" w14:textId="1C1CF15E" w:rsidR="003A3F69" w:rsidRDefault="005C73F6" w:rsidP="005C73F6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5C73F6">
        <w:rPr>
          <w:rFonts w:ascii="Times New Roman" w:hAnsi="Times New Roman"/>
          <w:szCs w:val="24"/>
        </w:rPr>
        <w:lastRenderedPageBreak/>
        <w:t>Видно от показанията на локомотивния машинист на локомотив № 98520055057-4 на II-ра маневра, на разстояние около 20÷30 метра от стоящите вагони му е прилошало и е загубил съзнание.</w:t>
      </w:r>
    </w:p>
    <w:p w14:paraId="5A261A60" w14:textId="77777777" w:rsidR="005C73F6" w:rsidRDefault="005C73F6" w:rsidP="005C73F6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14:paraId="033DEEB8" w14:textId="286991EA" w:rsidR="005C73F6" w:rsidRDefault="005C73F6" w:rsidP="005C73F6">
      <w:pPr>
        <w:spacing w:line="288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1167E331" wp14:editId="3D3070CA">
            <wp:extent cx="5486400" cy="2195286"/>
            <wp:effectExtent l="0" t="0" r="0" b="0"/>
            <wp:docPr id="179528459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1217A" w14:textId="77777777" w:rsidR="005C73F6" w:rsidRPr="005C73F6" w:rsidRDefault="005C73F6" w:rsidP="005C73F6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14:paraId="0D6E46CD" w14:textId="77777777" w:rsidR="005C73F6" w:rsidRPr="005C73F6" w:rsidRDefault="005C73F6" w:rsidP="005C73F6">
      <w:pPr>
        <w:spacing w:line="288" w:lineRule="auto"/>
        <w:ind w:firstLine="709"/>
        <w:jc w:val="both"/>
        <w:rPr>
          <w:rFonts w:ascii="Times New Roman" w:hAnsi="Times New Roman"/>
          <w:i/>
          <w:iCs/>
          <w:szCs w:val="24"/>
          <w:u w:val="single"/>
        </w:rPr>
      </w:pPr>
      <w:r w:rsidRPr="005C73F6">
        <w:rPr>
          <w:rFonts w:ascii="Times New Roman" w:hAnsi="Times New Roman"/>
          <w:i/>
          <w:iCs/>
          <w:szCs w:val="24"/>
          <w:u w:val="single"/>
        </w:rPr>
        <w:t>Последствия</w:t>
      </w:r>
    </w:p>
    <w:p w14:paraId="4B484A86" w14:textId="77777777" w:rsidR="005C73F6" w:rsidRPr="005C73F6" w:rsidRDefault="005C73F6" w:rsidP="005C73F6">
      <w:pPr>
        <w:spacing w:before="120" w:line="288" w:lineRule="auto"/>
        <w:ind w:firstLine="567"/>
        <w:jc w:val="both"/>
        <w:rPr>
          <w:rFonts w:ascii="Times New Roman" w:hAnsi="Times New Roman"/>
          <w:szCs w:val="24"/>
        </w:rPr>
      </w:pPr>
      <w:r w:rsidRPr="005C73F6">
        <w:rPr>
          <w:rFonts w:ascii="Times New Roman" w:hAnsi="Times New Roman"/>
          <w:szCs w:val="24"/>
        </w:rPr>
        <w:t>Вследствие на сблъсъка началник влака на БВ № 1621 уведомява дежурните лица в БДЖ-ПП ЕООД и подава сигнал на спешния телефон 112 за пострадали пътници от влака и персонал от маневрения състав на  II-ра маневра.</w:t>
      </w:r>
    </w:p>
    <w:p w14:paraId="0E02DB8E" w14:textId="05493ED3" w:rsidR="005C73F6" w:rsidRDefault="005C73F6" w:rsidP="005C73F6">
      <w:pPr>
        <w:spacing w:line="288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Пострадали са</w:t>
      </w:r>
      <w:r w:rsidRPr="005C73F6">
        <w:rPr>
          <w:rFonts w:ascii="Times New Roman" w:hAnsi="Times New Roman"/>
          <w:szCs w:val="24"/>
        </w:rPr>
        <w:t xml:space="preserve"> трима пътника и на пет човека персонал в т.ч. и локомотивния машинист на локомотив № 98520055057-4 на II-ра маневра. </w:t>
      </w:r>
    </w:p>
    <w:p w14:paraId="30BDC744" w14:textId="00E93780" w:rsidR="00C20905" w:rsidRPr="002F78DF" w:rsidRDefault="00C20905" w:rsidP="005C73F6">
      <w:pPr>
        <w:spacing w:before="120" w:line="288" w:lineRule="auto"/>
        <w:ind w:left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14:paraId="7B924AF9" w14:textId="77777777" w:rsidR="00DD35B3" w:rsidRDefault="00DD35B3" w:rsidP="006C6AD1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DD35B3">
        <w:rPr>
          <w:rFonts w:ascii="Times New Roman" w:hAnsi="Times New Roman"/>
          <w:szCs w:val="24"/>
        </w:rPr>
        <w:t>Произшест</w:t>
      </w:r>
      <w:r>
        <w:rPr>
          <w:rFonts w:ascii="Times New Roman" w:hAnsi="Times New Roman"/>
          <w:szCs w:val="24"/>
        </w:rPr>
        <w:t>вието е възникнало вследствие</w:t>
      </w:r>
      <w:r w:rsidRPr="00DD35B3">
        <w:rPr>
          <w:rFonts w:ascii="Times New Roman" w:hAnsi="Times New Roman"/>
          <w:szCs w:val="24"/>
        </w:rPr>
        <w:t xml:space="preserve"> нарушаване </w:t>
      </w:r>
      <w:r>
        <w:rPr>
          <w:rFonts w:ascii="Times New Roman" w:hAnsi="Times New Roman"/>
          <w:szCs w:val="24"/>
        </w:rPr>
        <w:t>на о</w:t>
      </w:r>
      <w:r w:rsidRPr="00DD35B3">
        <w:rPr>
          <w:rFonts w:ascii="Times New Roman" w:hAnsi="Times New Roman"/>
          <w:szCs w:val="24"/>
        </w:rPr>
        <w:t>буславящ</w:t>
      </w:r>
      <w:r>
        <w:rPr>
          <w:rFonts w:ascii="Times New Roman" w:hAnsi="Times New Roman"/>
          <w:szCs w:val="24"/>
        </w:rPr>
        <w:t xml:space="preserve"> и допринасящ</w:t>
      </w:r>
      <w:r w:rsidRPr="00DD35B3">
        <w:rPr>
          <w:rFonts w:ascii="Times New Roman" w:hAnsi="Times New Roman"/>
          <w:szCs w:val="24"/>
        </w:rPr>
        <w:t xml:space="preserve"> фактор</w:t>
      </w:r>
      <w:r>
        <w:rPr>
          <w:rFonts w:ascii="Times New Roman" w:hAnsi="Times New Roman"/>
          <w:szCs w:val="24"/>
        </w:rPr>
        <w:t>:</w:t>
      </w:r>
      <w:r w:rsidRPr="00DD35B3">
        <w:rPr>
          <w:rFonts w:ascii="Times New Roman" w:hAnsi="Times New Roman"/>
          <w:szCs w:val="24"/>
        </w:rPr>
        <w:t xml:space="preserve"> </w:t>
      </w:r>
    </w:p>
    <w:p w14:paraId="36533967" w14:textId="77777777" w:rsidR="00DD35B3" w:rsidRPr="00DD35B3" w:rsidRDefault="00DD35B3" w:rsidP="006C6AD1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</w:t>
      </w:r>
      <w:r w:rsidRPr="00DD35B3">
        <w:rPr>
          <w:rFonts w:ascii="Times New Roman" w:hAnsi="Times New Roman"/>
          <w:szCs w:val="24"/>
        </w:rPr>
        <w:t>буславящ за настъпване на произшествието, установен с констативен протокол от 25.01.2023 г. за измерване на кондензаторите на двигател-помпите на локомотив № 91520044169-8 е, че кондензаторите BOAON 3-06/88 са с намален капацитет и не отговарят на номиналните стойности. Това е довело до липса на пусков въртящ момент на двигател-помпата на първи кръг, в резул</w:t>
      </w:r>
      <w:r>
        <w:rPr>
          <w:rFonts w:ascii="Times New Roman" w:hAnsi="Times New Roman"/>
          <w:szCs w:val="24"/>
        </w:rPr>
        <w:t>тат на което вероятно е нарушило</w:t>
      </w:r>
      <w:r w:rsidRPr="00DD35B3">
        <w:rPr>
          <w:rFonts w:ascii="Times New Roman" w:hAnsi="Times New Roman"/>
          <w:szCs w:val="24"/>
        </w:rPr>
        <w:t xml:space="preserve"> охлаждането на маслото на тяговия трансформатор. Работната температура на маслото се е повишила недопустимо и е довела до неговото възпламеняване.</w:t>
      </w:r>
    </w:p>
    <w:p w14:paraId="6B258EC0" w14:textId="77777777" w:rsidR="00532562" w:rsidRDefault="00DD35B3" w:rsidP="006C6AD1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DD35B3">
        <w:rPr>
          <w:rFonts w:ascii="Times New Roman" w:hAnsi="Times New Roman"/>
          <w:szCs w:val="24"/>
        </w:rPr>
        <w:t>Допринасящ фактор за настъпване на произшествието</w:t>
      </w:r>
      <w:r w:rsidR="00532562">
        <w:rPr>
          <w:rFonts w:ascii="Times New Roman" w:hAnsi="Times New Roman"/>
          <w:szCs w:val="24"/>
        </w:rPr>
        <w:t>:</w:t>
      </w:r>
    </w:p>
    <w:p w14:paraId="48C4155E" w14:textId="77777777" w:rsidR="00532562" w:rsidRDefault="00532562" w:rsidP="00532562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532562">
        <w:rPr>
          <w:rFonts w:ascii="Times New Roman" w:hAnsi="Times New Roman"/>
          <w:szCs w:val="24"/>
        </w:rPr>
        <w:t>Неспазване на нормативните документи за организацията на работа в гара София и организацията на движението между гара София и Техническа гара Надежда;</w:t>
      </w:r>
    </w:p>
    <w:p w14:paraId="7005416A" w14:textId="405645E4" w:rsidR="00532562" w:rsidRPr="00532562" w:rsidRDefault="00532562" w:rsidP="00532562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532562">
        <w:rPr>
          <w:rFonts w:ascii="Times New Roman" w:hAnsi="Times New Roman"/>
          <w:szCs w:val="24"/>
        </w:rPr>
        <w:t xml:space="preserve">Липса на координация между дежурните ръководители в гара София и </w:t>
      </w:r>
      <w:proofErr w:type="spellStart"/>
      <w:r w:rsidRPr="00532562">
        <w:rPr>
          <w:rFonts w:ascii="Times New Roman" w:hAnsi="Times New Roman"/>
          <w:szCs w:val="24"/>
        </w:rPr>
        <w:t>вагоно</w:t>
      </w:r>
      <w:proofErr w:type="spellEnd"/>
      <w:r w:rsidRPr="00532562">
        <w:rPr>
          <w:rFonts w:ascii="Times New Roman" w:hAnsi="Times New Roman"/>
          <w:szCs w:val="24"/>
        </w:rPr>
        <w:t>-ревизорския участък;</w:t>
      </w:r>
    </w:p>
    <w:p w14:paraId="657E6ED3" w14:textId="77777777" w:rsidR="00532562" w:rsidRDefault="00532562" w:rsidP="00532562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532562">
        <w:rPr>
          <w:rFonts w:ascii="Times New Roman" w:hAnsi="Times New Roman"/>
          <w:szCs w:val="24"/>
        </w:rPr>
        <w:t>Липса на координация между дежурния ръководител на Техническа гара Надежда и ръководителите движение I-во лице в гара София;</w:t>
      </w:r>
    </w:p>
    <w:p w14:paraId="0EC3AF7F" w14:textId="0A3ADF13" w:rsidR="00532562" w:rsidRPr="00532562" w:rsidRDefault="00A64F24" w:rsidP="00532562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A64F24">
        <w:rPr>
          <w:rFonts w:ascii="Times New Roman" w:hAnsi="Times New Roman"/>
          <w:szCs w:val="24"/>
        </w:rPr>
        <w:t xml:space="preserve">Следователно, като непосредствена причина за възникване на произшествието  може да се счита, </w:t>
      </w:r>
      <w:r w:rsidR="00532562">
        <w:rPr>
          <w:rFonts w:ascii="Times New Roman" w:hAnsi="Times New Roman"/>
          <w:szCs w:val="24"/>
        </w:rPr>
        <w:t>н</w:t>
      </w:r>
      <w:r w:rsidR="00532562" w:rsidRPr="00532562">
        <w:rPr>
          <w:rFonts w:ascii="Times New Roman" w:hAnsi="Times New Roman"/>
          <w:szCs w:val="24"/>
        </w:rPr>
        <w:t>е</w:t>
      </w:r>
      <w:r w:rsidR="00532562">
        <w:rPr>
          <w:rFonts w:ascii="Times New Roman" w:hAnsi="Times New Roman"/>
          <w:szCs w:val="24"/>
        </w:rPr>
        <w:t xml:space="preserve"> </w:t>
      </w:r>
      <w:r w:rsidR="00532562" w:rsidRPr="00532562">
        <w:rPr>
          <w:rFonts w:ascii="Times New Roman" w:hAnsi="Times New Roman"/>
          <w:szCs w:val="24"/>
        </w:rPr>
        <w:t xml:space="preserve">задействане на спирачната система на маневрения състав от </w:t>
      </w:r>
      <w:r w:rsidR="00532562" w:rsidRPr="00532562">
        <w:rPr>
          <w:rFonts w:ascii="Times New Roman" w:hAnsi="Times New Roman"/>
          <w:szCs w:val="24"/>
        </w:rPr>
        <w:lastRenderedPageBreak/>
        <w:t>локомотивния машинист и/или от маневрената бригада, и/или от устройството за бдителност.</w:t>
      </w:r>
    </w:p>
    <w:p w14:paraId="1B39FE3E" w14:textId="77777777" w:rsidR="00532562" w:rsidRDefault="00532562" w:rsidP="00532562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 w:rsidRPr="00532562">
        <w:rPr>
          <w:rFonts w:ascii="Times New Roman" w:hAnsi="Times New Roman"/>
          <w:szCs w:val="24"/>
        </w:rPr>
        <w:t xml:space="preserve"> Последствията от събитието са: нанесени травми и наранявания на пътници и персонал, нанесени щети на пътническите вагони на двата състава на БВ № 1621 и състава на БВ № 3625 и на маневрения локомотив № 98520055057-4, обслужващ II-ра маневра.</w:t>
      </w:r>
    </w:p>
    <w:p w14:paraId="29C6DD0B" w14:textId="0D1FE251" w:rsidR="00C20905" w:rsidRPr="002F78DF" w:rsidRDefault="00C20905" w:rsidP="00532562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14:paraId="4D1AB115" w14:textId="7B959989" w:rsidR="004A2165" w:rsidRPr="002F78DF" w:rsidRDefault="004A2165" w:rsidP="006C6AD1">
      <w:pPr>
        <w:tabs>
          <w:tab w:val="left" w:pos="8080"/>
        </w:tabs>
        <w:spacing w:line="288" w:lineRule="auto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Разследването е приключило</w:t>
      </w:r>
      <w:r w:rsidR="00C20905" w:rsidRPr="002F78DF">
        <w:rPr>
          <w:rFonts w:ascii="Times New Roman" w:hAnsi="Times New Roman"/>
          <w:szCs w:val="24"/>
        </w:rPr>
        <w:t xml:space="preserve"> с окончателен доклад и </w:t>
      </w:r>
      <w:r w:rsidR="00532562">
        <w:rPr>
          <w:rFonts w:ascii="Times New Roman" w:hAnsi="Times New Roman"/>
          <w:szCs w:val="24"/>
        </w:rPr>
        <w:t>пет</w:t>
      </w:r>
      <w:r w:rsidR="000759DB" w:rsidRPr="002F78DF">
        <w:rPr>
          <w:rFonts w:ascii="Times New Roman" w:hAnsi="Times New Roman"/>
          <w:szCs w:val="24"/>
        </w:rPr>
        <w:t xml:space="preserve"> </w:t>
      </w:r>
      <w:r w:rsidR="00C20905" w:rsidRPr="002F78DF">
        <w:rPr>
          <w:rFonts w:ascii="Times New Roman" w:hAnsi="Times New Roman"/>
          <w:szCs w:val="24"/>
        </w:rPr>
        <w:t xml:space="preserve">препоръки </w:t>
      </w:r>
      <w:r w:rsidR="00805073" w:rsidRPr="002F78DF">
        <w:rPr>
          <w:rFonts w:ascii="Times New Roman" w:hAnsi="Times New Roman"/>
          <w:szCs w:val="24"/>
        </w:rPr>
        <w:t xml:space="preserve">за безопасност </w:t>
      </w:r>
      <w:r w:rsidR="00C20905" w:rsidRPr="002F78DF">
        <w:rPr>
          <w:rFonts w:ascii="Times New Roman" w:hAnsi="Times New Roman"/>
          <w:szCs w:val="24"/>
        </w:rPr>
        <w:t xml:space="preserve">на </w:t>
      </w:r>
      <w:r w:rsidR="00532562" w:rsidRPr="00532562">
        <w:rPr>
          <w:rFonts w:ascii="Times New Roman" w:hAnsi="Times New Roman"/>
          <w:szCs w:val="24"/>
        </w:rPr>
        <w:t>19.12.2024 г.</w:t>
      </w:r>
    </w:p>
    <w:p w14:paraId="5A98BB29" w14:textId="77777777" w:rsidR="009537E6" w:rsidRPr="009537E6" w:rsidRDefault="00DF6DD2" w:rsidP="00A31DCA">
      <w:pPr>
        <w:pStyle w:val="af"/>
        <w:numPr>
          <w:ilvl w:val="2"/>
          <w:numId w:val="37"/>
        </w:numPr>
        <w:tabs>
          <w:tab w:val="left" w:pos="851"/>
          <w:tab w:val="center" w:pos="1134"/>
          <w:tab w:val="left" w:pos="1276"/>
        </w:tabs>
        <w:spacing w:before="120" w:after="0" w:line="240" w:lineRule="auto"/>
        <w:ind w:left="709" w:firstLine="0"/>
        <w:contextualSpacing w:val="0"/>
        <w:jc w:val="both"/>
        <w:rPr>
          <w:rStyle w:val="20"/>
          <w:rFonts w:ascii="Times New Roman" w:hAnsi="Times New Roman"/>
          <w:b w:val="0"/>
          <w:i/>
          <w:spacing w:val="-1"/>
          <w:sz w:val="22"/>
          <w:szCs w:val="24"/>
          <w:u w:val="single"/>
        </w:rPr>
      </w:pPr>
      <w:r w:rsidRPr="009537E6">
        <w:rPr>
          <w:rStyle w:val="20"/>
          <w:rFonts w:ascii="Times New Roman" w:hAnsi="Times New Roman"/>
          <w:bCs/>
          <w:szCs w:val="24"/>
        </w:rPr>
        <w:t xml:space="preserve"> </w:t>
      </w:r>
      <w:bookmarkStart w:id="39" w:name="_Toc524619559"/>
      <w:r w:rsidR="00EF46D7" w:rsidRPr="009537E6">
        <w:rPr>
          <w:rStyle w:val="20"/>
          <w:rFonts w:ascii="Times New Roman" w:hAnsi="Times New Roman"/>
          <w:bCs/>
          <w:szCs w:val="24"/>
        </w:rPr>
        <w:t>Железопъ</w:t>
      </w:r>
      <w:r w:rsidR="00226E74" w:rsidRPr="009537E6">
        <w:rPr>
          <w:rStyle w:val="20"/>
          <w:rFonts w:ascii="Times New Roman" w:hAnsi="Times New Roman"/>
          <w:bCs/>
          <w:szCs w:val="24"/>
        </w:rPr>
        <w:t xml:space="preserve">тно произшествие – </w:t>
      </w:r>
      <w:r w:rsidR="009537E6" w:rsidRPr="009537E6">
        <w:rPr>
          <w:rStyle w:val="20"/>
          <w:rFonts w:ascii="Times New Roman" w:hAnsi="Times New Roman"/>
          <w:bCs/>
          <w:szCs w:val="24"/>
        </w:rPr>
        <w:t>дерайлиране на вагони от МДТВ № 46660 между гарите Любеново – Раднево на 03.02.2024 г.</w:t>
      </w:r>
    </w:p>
    <w:p w14:paraId="1E9B1B8F" w14:textId="59F301CB" w:rsidR="00D41405" w:rsidRPr="009537E6" w:rsidRDefault="00D41405" w:rsidP="009537E6">
      <w:pPr>
        <w:tabs>
          <w:tab w:val="left" w:pos="851"/>
          <w:tab w:val="center" w:pos="1134"/>
          <w:tab w:val="left" w:pos="1276"/>
        </w:tabs>
        <w:spacing w:before="120"/>
        <w:ind w:left="709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9537E6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14:paraId="46E925B8" w14:textId="77777777" w:rsidR="009537E6" w:rsidRPr="009537E6" w:rsidRDefault="009537E6" w:rsidP="009537E6">
      <w:pPr>
        <w:spacing w:line="276" w:lineRule="auto"/>
        <w:ind w:firstLine="709"/>
        <w:jc w:val="both"/>
        <w:rPr>
          <w:rFonts w:ascii="Times New Roman" w:eastAsia="SimSun" w:hAnsi="Times New Roman"/>
          <w:spacing w:val="-1"/>
          <w:szCs w:val="24"/>
          <w:lang w:eastAsia="en-US"/>
        </w:rPr>
      </w:pPr>
      <w:r w:rsidRPr="009537E6">
        <w:rPr>
          <w:rFonts w:ascii="Times New Roman" w:eastAsia="SimSun" w:hAnsi="Times New Roman"/>
          <w:spacing w:val="-1"/>
          <w:szCs w:val="24"/>
          <w:lang w:eastAsia="en-US"/>
        </w:rPr>
        <w:t>На 03.02.2024 г. в 06:50 часа от граничната обща гара Капъкуле – Република Турция заминава МДТВ № 46660 в състав 32 вагона, 64 оси, 576 метра, 898 тона, обслужван с локомотив № 91523186012-2 на железопътното предприятие ,,Ди Би Карго България“ ЕООД. В гара Капъкуле, преди заминаване на влака, ревизор вагони на железопътното предприятие ,,Ди Би Карго България“ ЕООД е извършил технически преглед. Влакът пристига в 07:15 часа в граничната гара Свиленград – Република България. След пристигане на влака в гара Свиленград е извършен митнически и граничен преглед и размяна на локомотивите с друг локомотив № 91521688030-1. Извършена е проба ,,D“ на автоматичните влакови спирачки преди заминаване на влака.   Стрелочник/прелезопазач в Пост № 2  е проследил преминаването на влака. Видял е, че предпоследният вагон е дерайлирал и опитал да уведоми дежурния ръководител движение в гарата (по неговите показания).</w:t>
      </w:r>
    </w:p>
    <w:p w14:paraId="0751D4E8" w14:textId="77777777" w:rsidR="009537E6" w:rsidRDefault="009537E6" w:rsidP="009537E6">
      <w:pPr>
        <w:spacing w:line="276" w:lineRule="auto"/>
        <w:ind w:firstLine="709"/>
        <w:jc w:val="both"/>
        <w:rPr>
          <w:rFonts w:ascii="Times New Roman" w:eastAsia="SimSun" w:hAnsi="Times New Roman"/>
          <w:spacing w:val="-1"/>
          <w:szCs w:val="24"/>
          <w:lang w:eastAsia="en-US"/>
        </w:rPr>
      </w:pPr>
      <w:r w:rsidRPr="009537E6">
        <w:rPr>
          <w:rFonts w:ascii="Times New Roman" w:eastAsia="SimSun" w:hAnsi="Times New Roman"/>
          <w:spacing w:val="-1"/>
          <w:szCs w:val="24"/>
          <w:lang w:eastAsia="en-US"/>
        </w:rPr>
        <w:t>При навлизането на МДТВ № 46660 на втори коловоз в гара Раднево дежурният ръководител движение  забелязва силно запрашаване и криволичене на последните два вагона от влака. При преминаването на последните два вагона през техническия канал на коловоза, от 31-ви вагон се откача странична врата, след което пада и втора врата, а последният 32-ри вагон се покачва на перона и се накланя наляво пред приемното здание на гарата. Локомотивният машинист усеща придърпване на влака и предприема бързо спиране.</w:t>
      </w:r>
    </w:p>
    <w:p w14:paraId="1B7831C8" w14:textId="6FBED72D" w:rsidR="005E5C3E" w:rsidRPr="005E5C3E" w:rsidRDefault="005E5C3E" w:rsidP="009537E6">
      <w:pPr>
        <w:spacing w:line="276" w:lineRule="auto"/>
        <w:ind w:firstLine="709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5E5C3E">
        <w:rPr>
          <w:rFonts w:ascii="Times New Roman" w:hAnsi="Times New Roman"/>
          <w:i/>
          <w:spacing w:val="-1"/>
          <w:szCs w:val="24"/>
          <w:u w:val="single"/>
        </w:rPr>
        <w:t>Последствия</w:t>
      </w:r>
    </w:p>
    <w:p w14:paraId="50BF4783" w14:textId="77777777" w:rsidR="009537E6" w:rsidRPr="009537E6" w:rsidRDefault="009537E6" w:rsidP="009537E6">
      <w:pPr>
        <w:pStyle w:val="af"/>
        <w:tabs>
          <w:tab w:val="left" w:pos="567"/>
        </w:tabs>
        <w:spacing w:line="288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37E6">
        <w:rPr>
          <w:rFonts w:ascii="Times New Roman" w:hAnsi="Times New Roman"/>
          <w:spacing w:val="-1"/>
          <w:sz w:val="24"/>
          <w:szCs w:val="24"/>
        </w:rPr>
        <w:t xml:space="preserve">Вследствие на дерайлирането са нанесени материални щети на железния път, железопътните стрелки и на осигурителната техника в гара Раднево, както и на дерайлиралите два вагона. Пострадал персонал няма. </w:t>
      </w:r>
    </w:p>
    <w:p w14:paraId="55275198" w14:textId="77777777" w:rsidR="009537E6" w:rsidRPr="009537E6" w:rsidRDefault="009537E6" w:rsidP="009537E6">
      <w:pPr>
        <w:pStyle w:val="af"/>
        <w:tabs>
          <w:tab w:val="left" w:pos="567"/>
        </w:tabs>
        <w:spacing w:line="288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37E6">
        <w:rPr>
          <w:rFonts w:ascii="Times New Roman" w:hAnsi="Times New Roman"/>
          <w:spacing w:val="-1"/>
          <w:sz w:val="24"/>
          <w:szCs w:val="24"/>
        </w:rPr>
        <w:t xml:space="preserve">От 10:20 часа на 03.02.2024 г. до 15:00 часа на 04.02.2024 г. е прекъснато движението на влаковете в участъка Симеоновград – Нова Загора. </w:t>
      </w:r>
    </w:p>
    <w:p w14:paraId="2FB39057" w14:textId="1DDB6884" w:rsidR="004B0DF8" w:rsidRDefault="009537E6" w:rsidP="009537E6">
      <w:pPr>
        <w:pStyle w:val="af"/>
        <w:tabs>
          <w:tab w:val="left" w:pos="567"/>
        </w:tabs>
        <w:spacing w:after="0" w:line="288" w:lineRule="auto"/>
        <w:ind w:left="0" w:firstLine="567"/>
        <w:jc w:val="both"/>
        <w:rPr>
          <w:rFonts w:ascii="Times New Roman" w:hAnsi="Times New Roman"/>
          <w:spacing w:val="-1"/>
          <w:sz w:val="24"/>
          <w:szCs w:val="24"/>
          <w:lang w:val="en-US"/>
        </w:rPr>
      </w:pPr>
      <w:r w:rsidRPr="009537E6">
        <w:rPr>
          <w:rFonts w:ascii="Times New Roman" w:hAnsi="Times New Roman"/>
          <w:spacing w:val="-1"/>
          <w:sz w:val="24"/>
          <w:szCs w:val="24"/>
        </w:rPr>
        <w:t>От 15:00 часа на 04.02.2024 г. движението на влаковете в междугарието Любеново предавателна – Раднево в зоната на дерайлиране е възстановено с 25 км/ч, движението през гара Раднево е възстановено по четвърти отклонителен коловоз със скорост до 15 км/ч и движението в участъка Симеоновград – Нова Загора е възстановено.</w:t>
      </w:r>
    </w:p>
    <w:p w14:paraId="31D625D7" w14:textId="77777777" w:rsidR="00A31DCA" w:rsidRPr="00A31DCA" w:rsidRDefault="00A31DCA" w:rsidP="009537E6">
      <w:pPr>
        <w:pStyle w:val="af"/>
        <w:tabs>
          <w:tab w:val="left" w:pos="567"/>
        </w:tabs>
        <w:spacing w:after="0" w:line="288" w:lineRule="auto"/>
        <w:ind w:left="0" w:firstLine="567"/>
        <w:jc w:val="both"/>
        <w:rPr>
          <w:rFonts w:ascii="Times New Roman" w:hAnsi="Times New Roman"/>
          <w:spacing w:val="-1"/>
          <w:sz w:val="24"/>
          <w:szCs w:val="24"/>
          <w:lang w:val="en-US"/>
        </w:rPr>
      </w:pPr>
    </w:p>
    <w:p w14:paraId="48FA4209" w14:textId="2D31550E" w:rsidR="0029274D" w:rsidRDefault="009537E6" w:rsidP="009537E6">
      <w:pPr>
        <w:pStyle w:val="af"/>
        <w:spacing w:after="0" w:line="288" w:lineRule="auto"/>
        <w:ind w:left="0"/>
        <w:rPr>
          <w:rFonts w:ascii="Times New Roman" w:hAnsi="Times New Roman"/>
          <w:spacing w:val="-1"/>
          <w:sz w:val="24"/>
          <w:szCs w:val="24"/>
          <w:lang w:val="en-US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lastRenderedPageBreak/>
        <w:drawing>
          <wp:inline distT="0" distB="0" distL="0" distR="0" wp14:anchorId="2DF0160D" wp14:editId="08E020C3">
            <wp:extent cx="5653315" cy="3105785"/>
            <wp:effectExtent l="0" t="0" r="5080" b="0"/>
            <wp:docPr id="512554844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6" cy="31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39BE" w14:textId="77777777" w:rsidR="00A31DCA" w:rsidRPr="00A31DCA" w:rsidRDefault="00A31DCA" w:rsidP="009537E6">
      <w:pPr>
        <w:pStyle w:val="af"/>
        <w:spacing w:after="0" w:line="288" w:lineRule="auto"/>
        <w:ind w:left="0"/>
        <w:rPr>
          <w:rFonts w:ascii="Times New Roman" w:hAnsi="Times New Roman"/>
          <w:spacing w:val="-1"/>
          <w:sz w:val="24"/>
          <w:szCs w:val="24"/>
          <w:lang w:val="en-US"/>
        </w:rPr>
      </w:pPr>
    </w:p>
    <w:p w14:paraId="3BFA2256" w14:textId="30D3D0B3" w:rsidR="006302CB" w:rsidRPr="002F78DF" w:rsidRDefault="006302CB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14:paraId="2AB477BC" w14:textId="77777777" w:rsidR="009537E6" w:rsidRPr="009537E6" w:rsidRDefault="009537E6" w:rsidP="009537E6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szCs w:val="24"/>
        </w:rPr>
      </w:pPr>
      <w:r w:rsidRPr="009537E6">
        <w:rPr>
          <w:rFonts w:ascii="Times New Roman" w:hAnsi="Times New Roman"/>
          <w:szCs w:val="24"/>
        </w:rPr>
        <w:t>Съчетание на вертикалните принудени трептения на вагона (галопиране), предизвикани от побитите настави на железния път с хоризонтално придвижване на втората колоос на предпоследния вагон към дясната (вътрешна) релса вследствие появата на хоризонтална напречна сила преди излизане от преходната крива, допълнено с малкото брутно тегло на двуосния вагон (празен) и особеностите на ресорното му окачване, изпълнено с параболични ресори с билинейни характеристики.</w:t>
      </w:r>
    </w:p>
    <w:p w14:paraId="626FBAE8" w14:textId="686221F7" w:rsidR="006C6AD1" w:rsidRDefault="009537E6" w:rsidP="009537E6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i/>
          <w:szCs w:val="24"/>
          <w:u w:val="single"/>
        </w:rPr>
      </w:pPr>
      <w:r w:rsidRPr="009537E6">
        <w:rPr>
          <w:rFonts w:ascii="Times New Roman" w:hAnsi="Times New Roman"/>
          <w:szCs w:val="24"/>
        </w:rPr>
        <w:t>Вследствие на събитието са нанесени леки повреди на около 9 км железен път в междугарието Раднево – Любеново предавателна, повредени са стрелки № 2 и № 4 в гара Раднево, част от железният път на втори коловоз в гара Раднево, повредени елементи на осигурителната техника и частични повреди на пътническите перони в гара Раднево.</w:t>
      </w:r>
    </w:p>
    <w:p w14:paraId="73624BB1" w14:textId="77777777" w:rsidR="008A3C35" w:rsidRPr="002F78DF" w:rsidRDefault="00D41405" w:rsidP="002F78DF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14:paraId="502146CF" w14:textId="23835077" w:rsidR="00A31DCA" w:rsidRPr="006A2D83" w:rsidRDefault="004A2165" w:rsidP="006A2D83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Разследването е приключил</w:t>
      </w:r>
      <w:r w:rsidR="008A3C35" w:rsidRPr="002F78DF">
        <w:rPr>
          <w:rFonts w:ascii="Times New Roman" w:hAnsi="Times New Roman"/>
          <w:szCs w:val="24"/>
        </w:rPr>
        <w:t xml:space="preserve">о с окончателен доклад </w:t>
      </w:r>
      <w:r w:rsidR="00CA13E4">
        <w:rPr>
          <w:rFonts w:ascii="Times New Roman" w:hAnsi="Times New Roman"/>
          <w:szCs w:val="24"/>
        </w:rPr>
        <w:t xml:space="preserve">и </w:t>
      </w:r>
      <w:r w:rsidR="009537E6">
        <w:rPr>
          <w:rFonts w:ascii="Times New Roman" w:hAnsi="Times New Roman"/>
          <w:szCs w:val="24"/>
        </w:rPr>
        <w:t>пет</w:t>
      </w:r>
      <w:r w:rsidR="001C73E8" w:rsidRPr="002F78DF">
        <w:rPr>
          <w:rFonts w:ascii="Times New Roman" w:hAnsi="Times New Roman"/>
          <w:szCs w:val="24"/>
        </w:rPr>
        <w:t xml:space="preserve"> препоръки </w:t>
      </w:r>
      <w:r w:rsidR="007D4BEE" w:rsidRPr="002F78DF">
        <w:rPr>
          <w:rFonts w:ascii="Times New Roman" w:hAnsi="Times New Roman"/>
          <w:szCs w:val="24"/>
        </w:rPr>
        <w:t xml:space="preserve">за безопасност </w:t>
      </w:r>
      <w:r w:rsidR="00EB2CDC" w:rsidRPr="002F78DF">
        <w:rPr>
          <w:rFonts w:ascii="Times New Roman" w:hAnsi="Times New Roman"/>
          <w:szCs w:val="24"/>
        </w:rPr>
        <w:t xml:space="preserve">на </w:t>
      </w:r>
      <w:bookmarkStart w:id="40" w:name="_Toc48847336"/>
      <w:r w:rsidR="009537E6" w:rsidRPr="009537E6">
        <w:rPr>
          <w:rFonts w:ascii="Times New Roman" w:hAnsi="Times New Roman"/>
          <w:szCs w:val="24"/>
        </w:rPr>
        <w:t>10.09.2024 г</w:t>
      </w:r>
      <w:r w:rsidR="002E607B" w:rsidRPr="002E607B">
        <w:rPr>
          <w:rFonts w:ascii="Times New Roman" w:hAnsi="Times New Roman"/>
          <w:szCs w:val="24"/>
        </w:rPr>
        <w:t xml:space="preserve"> </w:t>
      </w:r>
    </w:p>
    <w:p w14:paraId="7D7EB47F" w14:textId="77777777" w:rsidR="00077817" w:rsidRPr="00077817" w:rsidRDefault="00077817" w:rsidP="00770349">
      <w:pPr>
        <w:pStyle w:val="af"/>
        <w:numPr>
          <w:ilvl w:val="2"/>
          <w:numId w:val="37"/>
        </w:numPr>
        <w:tabs>
          <w:tab w:val="left" w:pos="709"/>
          <w:tab w:val="left" w:pos="1276"/>
        </w:tabs>
        <w:spacing w:before="120" w:after="0" w:line="240" w:lineRule="auto"/>
        <w:ind w:left="709" w:firstLine="142"/>
        <w:contextualSpacing w:val="0"/>
        <w:jc w:val="both"/>
        <w:rPr>
          <w:rStyle w:val="20"/>
          <w:rFonts w:ascii="Times New Roman" w:hAnsi="Times New Roman"/>
          <w:b w:val="0"/>
          <w:i/>
          <w:sz w:val="22"/>
          <w:szCs w:val="24"/>
          <w:u w:val="single"/>
        </w:rPr>
      </w:pPr>
      <w:bookmarkStart w:id="41" w:name="_Hlk207979979"/>
      <w:bookmarkEnd w:id="40"/>
      <w:r>
        <w:rPr>
          <w:rStyle w:val="20"/>
          <w:rFonts w:ascii="Times New Roman" w:hAnsi="Times New Roman"/>
          <w:bCs/>
          <w:szCs w:val="24"/>
        </w:rPr>
        <w:t>Тежко ж</w:t>
      </w:r>
      <w:r w:rsidR="006B19F0" w:rsidRPr="00077817">
        <w:rPr>
          <w:rStyle w:val="20"/>
          <w:rFonts w:ascii="Times New Roman" w:hAnsi="Times New Roman"/>
          <w:bCs/>
          <w:szCs w:val="24"/>
        </w:rPr>
        <w:t xml:space="preserve">елезопътно произшествие – </w:t>
      </w:r>
      <w:r w:rsidRPr="00077817">
        <w:rPr>
          <w:rStyle w:val="20"/>
          <w:rFonts w:ascii="Times New Roman" w:hAnsi="Times New Roman"/>
          <w:bCs/>
          <w:szCs w:val="24"/>
        </w:rPr>
        <w:t>сблъсък на двама служители от бърз влак № 2654 между гарите Горен Дъбник – Телиш на 06.06.2024 г.</w:t>
      </w:r>
    </w:p>
    <w:bookmarkEnd w:id="41"/>
    <w:p w14:paraId="27F66E91" w14:textId="48FF1969" w:rsidR="00E46CA5" w:rsidRPr="00077817" w:rsidRDefault="00E46CA5" w:rsidP="00077817">
      <w:pPr>
        <w:tabs>
          <w:tab w:val="left" w:pos="709"/>
          <w:tab w:val="left" w:pos="1276"/>
        </w:tabs>
        <w:spacing w:before="120"/>
        <w:ind w:left="709"/>
        <w:jc w:val="both"/>
        <w:rPr>
          <w:rFonts w:ascii="Times New Roman" w:hAnsi="Times New Roman"/>
          <w:i/>
          <w:szCs w:val="24"/>
          <w:u w:val="single"/>
        </w:rPr>
      </w:pPr>
      <w:r w:rsidRPr="00077817">
        <w:rPr>
          <w:rFonts w:ascii="Times New Roman" w:hAnsi="Times New Roman"/>
          <w:i/>
          <w:szCs w:val="24"/>
          <w:u w:val="single"/>
        </w:rPr>
        <w:t>Кратко описание</w:t>
      </w:r>
    </w:p>
    <w:p w14:paraId="2DA6324A" w14:textId="77777777" w:rsidR="00770349" w:rsidRPr="00770349" w:rsidRDefault="00770349" w:rsidP="00770349">
      <w:pPr>
        <w:tabs>
          <w:tab w:val="left" w:pos="142"/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770349">
        <w:rPr>
          <w:rFonts w:ascii="Times New Roman" w:hAnsi="Times New Roman"/>
          <w:szCs w:val="24"/>
        </w:rPr>
        <w:t xml:space="preserve">В междугарието Телиш – Горни Дъбник, път № 1 е закрит за движение на влакове и возила с телеграма на генералния директор на ДП НКЖИ от 23.05.2024 г. за извършване на СРР. </w:t>
      </w:r>
    </w:p>
    <w:p w14:paraId="5D6BFA46" w14:textId="77777777" w:rsidR="00770349" w:rsidRDefault="00770349" w:rsidP="00770349">
      <w:pPr>
        <w:tabs>
          <w:tab w:val="left" w:pos="142"/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770349">
        <w:rPr>
          <w:rFonts w:ascii="Times New Roman" w:hAnsi="Times New Roman"/>
          <w:szCs w:val="24"/>
        </w:rPr>
        <w:t>Поради възникнала производствена необходимост за изпълнение на основните СРР по железния път със заповед на директора на ЖПС Враца на 06.06.2024 г. от гара Телиш в 21:08 часа заминава РССМ № 99529423013-2 с двама машинисти за работа по железния път в междугарието Телиш – Горни Дъбник път № 1 на км 165+500. В РССМ № 99529423013-2 пътуват и главен инженер и ръководител група транспорт.</w:t>
      </w:r>
    </w:p>
    <w:p w14:paraId="72E7F733" w14:textId="77777777" w:rsidR="00770349" w:rsidRPr="00770349" w:rsidRDefault="00770349" w:rsidP="00770349">
      <w:pPr>
        <w:tabs>
          <w:tab w:val="left" w:pos="142"/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770349">
        <w:rPr>
          <w:rFonts w:ascii="Times New Roman" w:hAnsi="Times New Roman"/>
          <w:szCs w:val="24"/>
        </w:rPr>
        <w:lastRenderedPageBreak/>
        <w:t>При движението на влака по текущ път № 2, след излизане от лява крива локомотивната бригада вижда на текущ път № 1 бели светлини на РССМ № 99529423013-2 и подава сигнал „Внимание“. В момента на разминаване на БВ № 2654  с РССМ № 99529423013-2 локомотивната бригада чува удар отпред на локомотива и локомотивният машинист предприема бързо спиране. Влакът спира на км 164+769 в 22:03 часа. При огледа на локомотива от локомотивната бригада се установява, че въздушните проводи за 5,0 и 9,5 bar от лявата страна на локомотива са разкачени, ръкохватката на крана за 9,5 bar е деформирана и част от сигнална жилетка е на провода за 9,5 bar.</w:t>
      </w:r>
    </w:p>
    <w:p w14:paraId="4D83A91F" w14:textId="4EFBDB30" w:rsidR="00770349" w:rsidRDefault="00770349" w:rsidP="00770349">
      <w:pPr>
        <w:tabs>
          <w:tab w:val="left" w:pos="142"/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770349">
        <w:rPr>
          <w:rFonts w:ascii="Times New Roman" w:hAnsi="Times New Roman"/>
          <w:szCs w:val="24"/>
        </w:rPr>
        <w:t>По време на подготовката на РССМ № 99529423013-2 за работа, машинистът вижда идващия влак и също чува удар. Ударът е чут и от другия машинист, намиращ се в командната кабина на машината. Двамата машинисти, чувайки шума от удара, поглеждат и виждат лежащия до РССМ в близост до път № 1 главен инженер. Двамата машинисти виждат кръв и части от трупа на ръководител група транспорт по път №</w:t>
      </w:r>
      <w:r>
        <w:rPr>
          <w:rFonts w:ascii="Times New Roman" w:hAnsi="Times New Roman"/>
          <w:szCs w:val="24"/>
        </w:rPr>
        <w:t xml:space="preserve"> </w:t>
      </w:r>
      <w:r w:rsidRPr="00770349">
        <w:rPr>
          <w:rFonts w:ascii="Times New Roman" w:hAnsi="Times New Roman"/>
          <w:szCs w:val="24"/>
        </w:rPr>
        <w:t>2.</w:t>
      </w:r>
    </w:p>
    <w:p w14:paraId="6581F21C" w14:textId="77777777" w:rsidR="00A31DCA" w:rsidRPr="00A31DCA" w:rsidRDefault="00A31DCA" w:rsidP="00770349">
      <w:pPr>
        <w:tabs>
          <w:tab w:val="left" w:pos="142"/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  <w:lang w:val="en-US"/>
        </w:rPr>
      </w:pPr>
    </w:p>
    <w:p w14:paraId="1088ED42" w14:textId="07E1C36D" w:rsidR="00770349" w:rsidRDefault="00770349" w:rsidP="00770349">
      <w:pPr>
        <w:tabs>
          <w:tab w:val="left" w:pos="142"/>
          <w:tab w:val="left" w:pos="8080"/>
        </w:tabs>
        <w:spacing w:line="288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D8360B9" wp14:editId="0D339D4A">
            <wp:extent cx="5649595" cy="3015342"/>
            <wp:effectExtent l="0" t="0" r="8255" b="0"/>
            <wp:docPr id="1571893080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23" cy="30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CA7D6" w14:textId="77777777" w:rsidR="00A31DCA" w:rsidRDefault="00A31DCA" w:rsidP="00770349">
      <w:pPr>
        <w:tabs>
          <w:tab w:val="left" w:pos="142"/>
          <w:tab w:val="left" w:pos="8080"/>
        </w:tabs>
        <w:spacing w:line="288" w:lineRule="auto"/>
        <w:jc w:val="both"/>
        <w:rPr>
          <w:rFonts w:ascii="Times New Roman" w:hAnsi="Times New Roman"/>
          <w:szCs w:val="24"/>
          <w:lang w:val="en-US"/>
        </w:rPr>
      </w:pPr>
    </w:p>
    <w:p w14:paraId="2DC2E817" w14:textId="77777777" w:rsidR="00A31DCA" w:rsidRPr="00A31DCA" w:rsidRDefault="00A31DCA" w:rsidP="00770349">
      <w:pPr>
        <w:tabs>
          <w:tab w:val="left" w:pos="142"/>
          <w:tab w:val="left" w:pos="8080"/>
        </w:tabs>
        <w:spacing w:line="288" w:lineRule="auto"/>
        <w:jc w:val="both"/>
        <w:rPr>
          <w:rFonts w:ascii="Times New Roman" w:hAnsi="Times New Roman"/>
          <w:szCs w:val="24"/>
          <w:lang w:val="en-US"/>
        </w:rPr>
      </w:pPr>
    </w:p>
    <w:p w14:paraId="4340A6A2" w14:textId="034A1E93" w:rsidR="005D22AD" w:rsidRPr="002F78DF" w:rsidRDefault="005D22AD" w:rsidP="00770349">
      <w:pPr>
        <w:tabs>
          <w:tab w:val="left" w:pos="142"/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bookmarkStart w:id="42" w:name="_Hlk207980502"/>
      <w:r w:rsidRPr="002F78DF">
        <w:rPr>
          <w:rFonts w:ascii="Times New Roman" w:hAnsi="Times New Roman"/>
          <w:i/>
          <w:szCs w:val="24"/>
          <w:u w:val="single"/>
        </w:rPr>
        <w:t xml:space="preserve">Последствия </w:t>
      </w:r>
    </w:p>
    <w:bookmarkEnd w:id="42"/>
    <w:p w14:paraId="654256AB" w14:textId="351BAA4C" w:rsidR="00770349" w:rsidRPr="00A31DCA" w:rsidRDefault="00770349" w:rsidP="00A31DCA">
      <w:pPr>
        <w:tabs>
          <w:tab w:val="left" w:pos="8080"/>
        </w:tabs>
        <w:spacing w:before="120" w:line="288" w:lineRule="auto"/>
        <w:ind w:firstLine="709"/>
        <w:jc w:val="both"/>
        <w:rPr>
          <w:rFonts w:ascii="Times New Roman" w:hAnsi="Times New Roman"/>
          <w:i/>
          <w:szCs w:val="24"/>
          <w:u w:val="single"/>
          <w:lang w:val="en-US"/>
        </w:rPr>
      </w:pPr>
      <w:r w:rsidRPr="00770349">
        <w:rPr>
          <w:rFonts w:ascii="Times New Roman" w:hAnsi="Times New Roman"/>
          <w:szCs w:val="24"/>
        </w:rPr>
        <w:t xml:space="preserve">Прегазване на един служител на път № 2. Вторият служител при слизане от РССМ от страна на път № 2 навлиза в опасната зона и е увлечен от въздушната струя на преминаващия с 91 км/ч </w:t>
      </w:r>
      <w:r>
        <w:rPr>
          <w:rFonts w:ascii="Times New Roman" w:hAnsi="Times New Roman"/>
          <w:szCs w:val="24"/>
        </w:rPr>
        <w:t xml:space="preserve">бърз </w:t>
      </w:r>
      <w:r w:rsidRPr="00770349">
        <w:rPr>
          <w:rFonts w:ascii="Times New Roman" w:hAnsi="Times New Roman"/>
          <w:szCs w:val="24"/>
        </w:rPr>
        <w:t xml:space="preserve">влак, която го завърта и той пада по очи в близост до РССМ на път № 1, където го намират жив двамата машинисти на РССМ. </w:t>
      </w:r>
    </w:p>
    <w:p w14:paraId="1E42708D" w14:textId="70075B31" w:rsidR="00E46CA5" w:rsidRPr="002F78DF" w:rsidRDefault="00E46CA5" w:rsidP="00F21ECF">
      <w:pPr>
        <w:tabs>
          <w:tab w:val="left" w:pos="8080"/>
        </w:tabs>
        <w:spacing w:before="120" w:line="288" w:lineRule="auto"/>
        <w:ind w:firstLine="53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14:paraId="78F511C1" w14:textId="77777777" w:rsidR="00770349" w:rsidRDefault="00770349" w:rsidP="00ED7015">
      <w:pPr>
        <w:tabs>
          <w:tab w:val="left" w:pos="8080"/>
        </w:tabs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770349">
        <w:rPr>
          <w:rFonts w:ascii="Times New Roman" w:hAnsi="Times New Roman"/>
          <w:szCs w:val="24"/>
        </w:rPr>
        <w:t>Непосредствена причина за възникване на произшествието е слизане на двамата служители от РССМ от страната на съседния текущ път № 2, с което са нарушили габарита на съседния път и са навлезли в опасната зона.</w:t>
      </w:r>
    </w:p>
    <w:p w14:paraId="5DAC1734" w14:textId="0DB1CC3E" w:rsidR="00E46CA5" w:rsidRPr="002F78DF" w:rsidRDefault="00E46CA5" w:rsidP="00ED7015">
      <w:pPr>
        <w:tabs>
          <w:tab w:val="left" w:pos="8080"/>
        </w:tabs>
        <w:spacing w:line="288" w:lineRule="auto"/>
        <w:ind w:firstLine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14:paraId="2E03062D" w14:textId="28D60980" w:rsidR="00CA46CE" w:rsidRDefault="004A2165" w:rsidP="00846182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Разследването е приключил</w:t>
      </w:r>
      <w:r w:rsidR="001E427A" w:rsidRPr="002F78DF">
        <w:rPr>
          <w:rFonts w:ascii="Times New Roman" w:hAnsi="Times New Roman"/>
          <w:szCs w:val="24"/>
        </w:rPr>
        <w:t xml:space="preserve">о с окончателен доклад и </w:t>
      </w:r>
      <w:r w:rsidR="0052457A">
        <w:rPr>
          <w:rFonts w:ascii="Times New Roman" w:hAnsi="Times New Roman"/>
          <w:szCs w:val="24"/>
        </w:rPr>
        <w:t>шест</w:t>
      </w:r>
      <w:r w:rsidR="00E46CA5" w:rsidRPr="002F78DF">
        <w:rPr>
          <w:rFonts w:ascii="Times New Roman" w:hAnsi="Times New Roman"/>
          <w:szCs w:val="24"/>
        </w:rPr>
        <w:t xml:space="preserve"> препоръки за безопасност на </w:t>
      </w:r>
      <w:r w:rsidR="00770349" w:rsidRPr="00770349">
        <w:rPr>
          <w:rFonts w:ascii="Times New Roman" w:hAnsi="Times New Roman"/>
          <w:szCs w:val="24"/>
        </w:rPr>
        <w:t>31.10.2024 г.</w:t>
      </w:r>
    </w:p>
    <w:p w14:paraId="652C445C" w14:textId="7DC3CD07" w:rsidR="00770349" w:rsidRPr="00D70AE9" w:rsidRDefault="00B21EB6" w:rsidP="00B21EB6">
      <w:pPr>
        <w:pStyle w:val="af"/>
        <w:numPr>
          <w:ilvl w:val="2"/>
          <w:numId w:val="37"/>
        </w:numPr>
        <w:tabs>
          <w:tab w:val="left" w:pos="1276"/>
        </w:tabs>
        <w:spacing w:before="120"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70349" w:rsidRPr="00D70AE9">
        <w:rPr>
          <w:rFonts w:ascii="Times New Roman" w:hAnsi="Times New Roman"/>
          <w:b/>
          <w:bCs/>
          <w:sz w:val="24"/>
          <w:szCs w:val="24"/>
        </w:rPr>
        <w:t xml:space="preserve">Железопътно произшествие – </w:t>
      </w:r>
      <w:bookmarkStart w:id="43" w:name="_Toc48847338"/>
      <w:bookmarkEnd w:id="35"/>
      <w:bookmarkEnd w:id="39"/>
      <w:r w:rsidR="00770349" w:rsidRPr="00D70AE9">
        <w:rPr>
          <w:rFonts w:ascii="Times New Roman" w:hAnsi="Times New Roman"/>
          <w:b/>
          <w:bCs/>
          <w:sz w:val="24"/>
          <w:szCs w:val="24"/>
        </w:rPr>
        <w:t>дерайлиране на пътнически влак № 30114, обслужван с локомотив 91520044138-3, в междугарието Антон – Копривщица на 11.06.2024г.</w:t>
      </w:r>
    </w:p>
    <w:p w14:paraId="4DBD3559" w14:textId="5FE27AE7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709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D70AE9">
        <w:rPr>
          <w:rFonts w:ascii="Times New Roman" w:hAnsi="Times New Roman"/>
          <w:i/>
          <w:iCs/>
          <w:sz w:val="24"/>
          <w:szCs w:val="24"/>
          <w:u w:val="single"/>
        </w:rPr>
        <w:t>Кратко описание</w:t>
      </w:r>
    </w:p>
    <w:p w14:paraId="43EB63B5" w14:textId="77777777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 xml:space="preserve">В изпълнение на телеграма 803/28.05.2024 г. на генерален директор на ДП НКЖИ, на 11.06.2024 г. в 05:33 часа със заповед на влаковия диспечер е разрешен влаков и електрически „прозорец“ за извършване на МСР в междугарието Копривщица – Антон, с излизане на возилата от гара Копривщица  до км 95+300  и прибиране отново в гара Копривщица до 08:45 часа. </w:t>
      </w:r>
    </w:p>
    <w:p w14:paraId="385CF9F6" w14:textId="77777777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 xml:space="preserve">В 08:45 часа возилата са прибрани в гара Копривщица. </w:t>
      </w:r>
    </w:p>
    <w:p w14:paraId="480AF439" w14:textId="61EE18B9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>В 08:53 часа със заповед на влаковия диспечер междугарието Копривщица – Антон е открито за движение на влаковете.</w:t>
      </w:r>
    </w:p>
    <w:p w14:paraId="6258FCF0" w14:textId="77777777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 xml:space="preserve">В 13:40 часа ПВ № 30114 заминава от гара Карлово за гара Мирково. Влакът е в състав 2 вагона, 8 оси, 94 тона с локомотив № 91520044138-3. </w:t>
      </w:r>
    </w:p>
    <w:p w14:paraId="0AEC70D0" w14:textId="77777777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>В 14:36 часа ПВ № 30114 пристига в гара Копривщица с 2 минути закъснение. Влакът е приет на втори приемно-отправен коловоз чрез диспечерската централизация TRIS.</w:t>
      </w:r>
    </w:p>
    <w:p w14:paraId="2BB08513" w14:textId="77777777" w:rsidR="00770349" w:rsidRPr="00D70AE9" w:rsidRDefault="00770349" w:rsidP="00770349">
      <w:pPr>
        <w:pStyle w:val="af"/>
        <w:tabs>
          <w:tab w:val="left" w:pos="1276"/>
        </w:tabs>
        <w:spacing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>В 14:44 часа БВ № 3623 пристига в гара Копривщица с 12 минути закъснение. Влакът е приет на първи приемно-отправен коловоз чрез диспечерската централизация TRIS.</w:t>
      </w:r>
    </w:p>
    <w:p w14:paraId="2DEDF582" w14:textId="77777777" w:rsidR="00770349" w:rsidRPr="00D70AE9" w:rsidRDefault="00770349" w:rsidP="00770349">
      <w:pPr>
        <w:tabs>
          <w:tab w:val="left" w:pos="1276"/>
        </w:tabs>
        <w:spacing w:line="288" w:lineRule="auto"/>
        <w:jc w:val="both"/>
        <w:rPr>
          <w:rFonts w:ascii="Times New Roman" w:hAnsi="Times New Roman"/>
          <w:szCs w:val="24"/>
        </w:rPr>
      </w:pPr>
      <w:r w:rsidRPr="00D70AE9">
        <w:rPr>
          <w:rFonts w:ascii="Times New Roman" w:hAnsi="Times New Roman"/>
          <w:szCs w:val="24"/>
        </w:rPr>
        <w:t>В 14:45 часа БВ № 3623 заминава за гара Стряма с 8 минути закъснение.</w:t>
      </w:r>
    </w:p>
    <w:p w14:paraId="1CF03A45" w14:textId="77777777" w:rsidR="00770349" w:rsidRPr="00D70AE9" w:rsidRDefault="00770349" w:rsidP="00770349">
      <w:pPr>
        <w:tabs>
          <w:tab w:val="left" w:pos="1276"/>
        </w:tabs>
        <w:spacing w:line="288" w:lineRule="auto"/>
        <w:jc w:val="both"/>
        <w:rPr>
          <w:rFonts w:ascii="Times New Roman" w:hAnsi="Times New Roman"/>
          <w:szCs w:val="24"/>
        </w:rPr>
      </w:pPr>
      <w:r w:rsidRPr="00D70AE9">
        <w:rPr>
          <w:rFonts w:ascii="Times New Roman" w:hAnsi="Times New Roman"/>
          <w:szCs w:val="24"/>
        </w:rPr>
        <w:t xml:space="preserve">В 14:48 часа ПВ № 30114 заминава за гара Антон с 13 минути закъснение. </w:t>
      </w:r>
    </w:p>
    <w:p w14:paraId="25024F7C" w14:textId="7210E02A" w:rsidR="00770349" w:rsidRPr="006A2D83" w:rsidRDefault="00770349" w:rsidP="006A2D83">
      <w:pPr>
        <w:pStyle w:val="af"/>
        <w:tabs>
          <w:tab w:val="left" w:pos="1276"/>
        </w:tabs>
        <w:spacing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AE9">
        <w:rPr>
          <w:rFonts w:ascii="Times New Roman" w:hAnsi="Times New Roman"/>
          <w:sz w:val="24"/>
          <w:szCs w:val="24"/>
        </w:rPr>
        <w:t>В 14:50 часа локомотивната бригада на локомотив № 91520044138-3, обслужващ ПВ № 30114 забелязва на км 98+200 измятане на железния път и задейства автоматичната влакова спирачка  в режим „бързо спиране“. На км 98+349 дерайлират влаковият локомотив и двата пътнически вагона.</w:t>
      </w:r>
    </w:p>
    <w:p w14:paraId="51CF4965" w14:textId="5679B427" w:rsidR="00770349" w:rsidRPr="00D70AE9" w:rsidRDefault="00770349" w:rsidP="00770349">
      <w:pPr>
        <w:ind w:firstLine="720"/>
        <w:rPr>
          <w:rFonts w:ascii="Times New Roman" w:hAnsi="Times New Roman"/>
          <w:i/>
          <w:iCs/>
          <w:szCs w:val="24"/>
          <w:u w:val="single"/>
          <w:lang w:eastAsia="en-US"/>
        </w:rPr>
      </w:pPr>
      <w:r w:rsidRPr="00D70AE9">
        <w:rPr>
          <w:rFonts w:ascii="Times New Roman" w:hAnsi="Times New Roman"/>
          <w:i/>
          <w:iCs/>
          <w:szCs w:val="24"/>
          <w:u w:val="single"/>
          <w:lang w:eastAsia="en-US"/>
        </w:rPr>
        <w:t>Последствия</w:t>
      </w:r>
    </w:p>
    <w:p w14:paraId="53E5F4B8" w14:textId="77777777" w:rsidR="00770349" w:rsidRPr="00D70AE9" w:rsidRDefault="00770349" w:rsidP="00770349">
      <w:pPr>
        <w:ind w:firstLine="720"/>
        <w:rPr>
          <w:rFonts w:ascii="Times New Roman" w:hAnsi="Times New Roman"/>
          <w:szCs w:val="24"/>
          <w:lang w:eastAsia="en-US"/>
        </w:rPr>
      </w:pPr>
      <w:r w:rsidRPr="00D70AE9">
        <w:rPr>
          <w:rFonts w:ascii="Times New Roman" w:hAnsi="Times New Roman"/>
          <w:szCs w:val="24"/>
          <w:lang w:eastAsia="en-US"/>
        </w:rPr>
        <w:t>Вследствие на дерайлирането няма пострадали пътници и персонал, обслужвал ПВ № 30114. Нанесени са материални щети на подвижния състав и железопътната инфраструктура.</w:t>
      </w:r>
    </w:p>
    <w:p w14:paraId="5599706D" w14:textId="2366E9CE" w:rsidR="00770349" w:rsidRPr="00D70AE9" w:rsidRDefault="00770349" w:rsidP="00770349">
      <w:pPr>
        <w:ind w:firstLine="720"/>
        <w:rPr>
          <w:rFonts w:ascii="Times New Roman" w:hAnsi="Times New Roman"/>
          <w:szCs w:val="24"/>
          <w:lang w:eastAsia="en-US"/>
        </w:rPr>
      </w:pPr>
      <w:r w:rsidRPr="00D70AE9">
        <w:rPr>
          <w:rFonts w:ascii="Times New Roman" w:hAnsi="Times New Roman"/>
          <w:szCs w:val="24"/>
          <w:lang w:eastAsia="en-US"/>
        </w:rPr>
        <w:t xml:space="preserve">Съставен е план от ЦДР за трансбордиране на пътниците от ПВ № 30116 и БВ № 3625.  </w:t>
      </w:r>
    </w:p>
    <w:p w14:paraId="4F2B3364" w14:textId="77777777" w:rsidR="00770349" w:rsidRPr="00D70AE9" w:rsidRDefault="00770349" w:rsidP="00770349">
      <w:pPr>
        <w:rPr>
          <w:rFonts w:ascii="Times New Roman" w:hAnsi="Times New Roman"/>
          <w:szCs w:val="24"/>
          <w:lang w:eastAsia="en-US"/>
        </w:rPr>
      </w:pPr>
    </w:p>
    <w:p w14:paraId="66AF8EE5" w14:textId="634BB8F5" w:rsidR="00770349" w:rsidRDefault="00770349" w:rsidP="00770349">
      <w:pPr>
        <w:ind w:firstLine="720"/>
        <w:rPr>
          <w:rFonts w:ascii="Times New Roman" w:hAnsi="Times New Roman"/>
          <w:i/>
          <w:iCs/>
          <w:u w:val="single"/>
          <w:lang w:eastAsia="en-US"/>
        </w:rPr>
      </w:pPr>
      <w:r w:rsidRPr="00770349">
        <w:rPr>
          <w:rFonts w:ascii="Times New Roman" w:hAnsi="Times New Roman"/>
          <w:i/>
          <w:iCs/>
          <w:u w:val="single"/>
          <w:lang w:eastAsia="en-US"/>
        </w:rPr>
        <w:t>Причини</w:t>
      </w:r>
    </w:p>
    <w:p w14:paraId="3B89983B" w14:textId="1C4EB659" w:rsidR="00770349" w:rsidRPr="00770349" w:rsidRDefault="00770349" w:rsidP="00770349">
      <w:pPr>
        <w:ind w:firstLine="720"/>
        <w:jc w:val="both"/>
        <w:rPr>
          <w:rFonts w:ascii="Times New Roman" w:hAnsi="Times New Roman"/>
          <w:lang w:eastAsia="en-US"/>
        </w:rPr>
      </w:pPr>
      <w:r w:rsidRPr="00770349">
        <w:rPr>
          <w:rFonts w:ascii="Times New Roman" w:hAnsi="Times New Roman"/>
          <w:lang w:eastAsia="en-US"/>
        </w:rPr>
        <w:t xml:space="preserve">Непосредствена причина за възникване на произшествието е измятане на безнаставов железен път непосредствено преди преминаването на ПВ № 30114. </w:t>
      </w:r>
    </w:p>
    <w:p w14:paraId="2A6CF400" w14:textId="28A1D3EB" w:rsidR="00770349" w:rsidRDefault="00770349" w:rsidP="00A31DCA">
      <w:pPr>
        <w:jc w:val="both"/>
        <w:rPr>
          <w:rFonts w:ascii="Times New Roman" w:hAnsi="Times New Roman"/>
          <w:lang w:val="en-US" w:eastAsia="en-US"/>
        </w:rPr>
      </w:pPr>
      <w:r w:rsidRPr="00770349">
        <w:rPr>
          <w:rFonts w:ascii="Times New Roman" w:hAnsi="Times New Roman"/>
          <w:lang w:eastAsia="en-US"/>
        </w:rPr>
        <w:t>Това довежда до дерайлирането на локомотива и вагоните от състава на ПВ № 30114.</w:t>
      </w:r>
    </w:p>
    <w:p w14:paraId="032080DD" w14:textId="77777777" w:rsidR="00A31DCA" w:rsidRPr="00A31DCA" w:rsidRDefault="00A31DCA" w:rsidP="00A31DCA">
      <w:pPr>
        <w:jc w:val="both"/>
        <w:rPr>
          <w:rFonts w:ascii="Times New Roman" w:hAnsi="Times New Roman"/>
          <w:lang w:val="en-US" w:eastAsia="en-US"/>
        </w:rPr>
      </w:pPr>
    </w:p>
    <w:p w14:paraId="417A245C" w14:textId="032DAEFB" w:rsidR="00770349" w:rsidRDefault="00770349" w:rsidP="00770349">
      <w:pPr>
        <w:pStyle w:val="af"/>
        <w:tabs>
          <w:tab w:val="left" w:pos="1276"/>
        </w:tabs>
        <w:spacing w:line="288" w:lineRule="auto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A1BF0D2" wp14:editId="2D814ED9">
            <wp:extent cx="5634284" cy="3494315"/>
            <wp:effectExtent l="0" t="0" r="5080" b="0"/>
            <wp:docPr id="1164222240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59" cy="34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45836" w14:textId="77777777" w:rsidR="00A7765B" w:rsidRPr="00A7765B" w:rsidRDefault="00A7765B" w:rsidP="00A7765B">
      <w:pPr>
        <w:tabs>
          <w:tab w:val="left" w:pos="8080"/>
        </w:tabs>
        <w:spacing w:line="288" w:lineRule="auto"/>
        <w:ind w:left="709"/>
        <w:jc w:val="both"/>
        <w:rPr>
          <w:rFonts w:ascii="Times New Roman" w:hAnsi="Times New Roman"/>
          <w:i/>
          <w:iCs/>
          <w:szCs w:val="24"/>
          <w:u w:val="single"/>
        </w:rPr>
      </w:pPr>
      <w:r w:rsidRPr="00A7765B">
        <w:rPr>
          <w:rFonts w:ascii="Times New Roman" w:hAnsi="Times New Roman"/>
          <w:i/>
          <w:iCs/>
          <w:szCs w:val="24"/>
          <w:u w:val="single"/>
        </w:rPr>
        <w:t>Статус на разследването</w:t>
      </w:r>
    </w:p>
    <w:p w14:paraId="3904EC98" w14:textId="77777777" w:rsidR="00A31DCA" w:rsidRDefault="00A7765B" w:rsidP="00A7765B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i/>
          <w:iCs/>
          <w:szCs w:val="24"/>
          <w:lang w:val="en-US"/>
        </w:rPr>
      </w:pPr>
      <w:r w:rsidRPr="00A7765B">
        <w:rPr>
          <w:rFonts w:ascii="Times New Roman" w:hAnsi="Times New Roman"/>
          <w:i/>
          <w:iCs/>
          <w:szCs w:val="24"/>
        </w:rPr>
        <w:t xml:space="preserve">Разследването е приключило с окончателен доклад и </w:t>
      </w:r>
      <w:r>
        <w:rPr>
          <w:rFonts w:ascii="Times New Roman" w:hAnsi="Times New Roman"/>
          <w:i/>
          <w:iCs/>
          <w:szCs w:val="24"/>
        </w:rPr>
        <w:t>две</w:t>
      </w:r>
      <w:r w:rsidRPr="00A7765B">
        <w:rPr>
          <w:rFonts w:ascii="Times New Roman" w:hAnsi="Times New Roman"/>
          <w:i/>
          <w:iCs/>
          <w:szCs w:val="24"/>
        </w:rPr>
        <w:t xml:space="preserve"> препоръки за безопасност на 16.10.2024 г.</w:t>
      </w:r>
    </w:p>
    <w:p w14:paraId="50CF9C40" w14:textId="10FC458D" w:rsidR="00A7765B" w:rsidRDefault="00A7765B" w:rsidP="00A7765B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i/>
          <w:iCs/>
          <w:szCs w:val="24"/>
        </w:rPr>
      </w:pPr>
      <w:r w:rsidRPr="00A7765B">
        <w:rPr>
          <w:rFonts w:ascii="Times New Roman" w:hAnsi="Times New Roman"/>
          <w:i/>
          <w:iCs/>
          <w:szCs w:val="24"/>
        </w:rPr>
        <w:t xml:space="preserve"> </w:t>
      </w:r>
    </w:p>
    <w:p w14:paraId="4510AF7C" w14:textId="109575A9" w:rsidR="00C20905" w:rsidRPr="00770349" w:rsidRDefault="00187ED4" w:rsidP="00A7765B">
      <w:pPr>
        <w:tabs>
          <w:tab w:val="left" w:pos="8080"/>
        </w:tabs>
        <w:spacing w:line="288" w:lineRule="auto"/>
        <w:ind w:firstLine="709"/>
        <w:jc w:val="both"/>
        <w:rPr>
          <w:rStyle w:val="40"/>
          <w:rFonts w:ascii="Times New Roman" w:hAnsi="Times New Roman"/>
          <w:b w:val="0"/>
          <w:snapToGrid w:val="0"/>
          <w:szCs w:val="24"/>
        </w:rPr>
      </w:pPr>
      <w:r w:rsidRPr="00770349">
        <w:rPr>
          <w:rStyle w:val="20"/>
          <w:rFonts w:ascii="Times New Roman" w:hAnsi="Times New Roman"/>
          <w:bCs/>
          <w:szCs w:val="24"/>
        </w:rPr>
        <w:t>3.4.</w:t>
      </w:r>
      <w:r w:rsidR="00C20905" w:rsidRPr="00770349">
        <w:rPr>
          <w:rStyle w:val="20"/>
          <w:rFonts w:ascii="Times New Roman" w:hAnsi="Times New Roman"/>
          <w:bCs/>
          <w:szCs w:val="24"/>
        </w:rPr>
        <w:t xml:space="preserve">Разследвания, започнати </w:t>
      </w:r>
      <w:r w:rsidR="00E747EE" w:rsidRPr="00770349">
        <w:rPr>
          <w:rStyle w:val="40"/>
          <w:rFonts w:ascii="Times New Roman" w:hAnsi="Times New Roman"/>
          <w:snapToGrid w:val="0"/>
          <w:szCs w:val="24"/>
        </w:rPr>
        <w:t>през 2</w:t>
      </w:r>
      <w:r w:rsidR="00B108F6" w:rsidRPr="00770349">
        <w:rPr>
          <w:rStyle w:val="40"/>
          <w:rFonts w:ascii="Times New Roman" w:hAnsi="Times New Roman"/>
          <w:snapToGrid w:val="0"/>
          <w:szCs w:val="24"/>
        </w:rPr>
        <w:t>02</w:t>
      </w:r>
      <w:r w:rsidR="00FD5D1C" w:rsidRPr="00770349">
        <w:rPr>
          <w:rStyle w:val="40"/>
          <w:rFonts w:ascii="Times New Roman" w:hAnsi="Times New Roman"/>
          <w:snapToGrid w:val="0"/>
          <w:szCs w:val="24"/>
        </w:rPr>
        <w:t>4</w:t>
      </w:r>
      <w:r w:rsidR="00167A41" w:rsidRPr="00770349">
        <w:rPr>
          <w:rStyle w:val="40"/>
          <w:rFonts w:ascii="Times New Roman" w:hAnsi="Times New Roman"/>
          <w:snapToGrid w:val="0"/>
          <w:szCs w:val="24"/>
        </w:rPr>
        <w:t xml:space="preserve"> г. и пр</w:t>
      </w:r>
      <w:r w:rsidR="005410A7" w:rsidRPr="00770349">
        <w:rPr>
          <w:rStyle w:val="40"/>
          <w:rFonts w:ascii="Times New Roman" w:hAnsi="Times New Roman"/>
          <w:snapToGrid w:val="0"/>
          <w:szCs w:val="24"/>
        </w:rPr>
        <w:t>иключ</w:t>
      </w:r>
      <w:r w:rsidR="00B108F6" w:rsidRPr="00770349">
        <w:rPr>
          <w:rStyle w:val="40"/>
          <w:rFonts w:ascii="Times New Roman" w:hAnsi="Times New Roman"/>
          <w:snapToGrid w:val="0"/>
          <w:szCs w:val="24"/>
        </w:rPr>
        <w:t>или през 202</w:t>
      </w:r>
      <w:r w:rsidR="00FD5D1C" w:rsidRPr="00770349">
        <w:rPr>
          <w:rStyle w:val="40"/>
          <w:rFonts w:ascii="Times New Roman" w:hAnsi="Times New Roman"/>
          <w:snapToGrid w:val="0"/>
          <w:szCs w:val="24"/>
        </w:rPr>
        <w:t>5</w:t>
      </w:r>
      <w:r w:rsidR="00C20905" w:rsidRPr="00770349">
        <w:rPr>
          <w:rStyle w:val="40"/>
          <w:rFonts w:ascii="Times New Roman" w:hAnsi="Times New Roman"/>
          <w:snapToGrid w:val="0"/>
          <w:szCs w:val="24"/>
        </w:rPr>
        <w:t xml:space="preserve"> г.</w:t>
      </w:r>
      <w:bookmarkEnd w:id="43"/>
    </w:p>
    <w:p w14:paraId="2C28F84C" w14:textId="59DD3FDA" w:rsidR="00C20905" w:rsidRPr="002F78DF" w:rsidRDefault="00C20905" w:rsidP="00E9651F">
      <w:pPr>
        <w:pStyle w:val="af"/>
        <w:tabs>
          <w:tab w:val="left" w:pos="4065"/>
        </w:tabs>
        <w:spacing w:before="120" w:after="120" w:line="288" w:lineRule="auto"/>
        <w:ind w:left="0"/>
        <w:contextualSpacing w:val="0"/>
        <w:jc w:val="both"/>
        <w:rPr>
          <w:rStyle w:val="40"/>
          <w:rFonts w:ascii="Times New Roman" w:hAnsi="Times New Roman"/>
          <w:b w:val="0"/>
          <w:sz w:val="24"/>
          <w:szCs w:val="24"/>
          <w:lang w:eastAsia="en-US"/>
        </w:rPr>
      </w:pPr>
      <w:r w:rsidRPr="002F78DF">
        <w:rPr>
          <w:rStyle w:val="40"/>
          <w:rFonts w:ascii="Times New Roman" w:hAnsi="Times New Roman"/>
          <w:sz w:val="24"/>
          <w:szCs w:val="24"/>
        </w:rPr>
        <w:t xml:space="preserve">Таблица </w:t>
      </w:r>
      <w:r w:rsidR="00D74AA8" w:rsidRPr="002F78DF">
        <w:rPr>
          <w:rStyle w:val="40"/>
          <w:rFonts w:ascii="Times New Roman" w:hAnsi="Times New Roman"/>
          <w:sz w:val="24"/>
          <w:szCs w:val="24"/>
        </w:rPr>
        <w:t>3</w:t>
      </w:r>
      <w:r w:rsidRPr="002F78DF">
        <w:rPr>
          <w:rStyle w:val="40"/>
          <w:rFonts w:ascii="Times New Roman" w:hAnsi="Times New Roman"/>
          <w:sz w:val="24"/>
          <w:szCs w:val="24"/>
        </w:rPr>
        <w:t xml:space="preserve">: 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>Разследвания, започнати</w:t>
      </w:r>
      <w:r w:rsidR="00B108F6">
        <w:rPr>
          <w:rStyle w:val="40"/>
          <w:rFonts w:ascii="Times New Roman" w:hAnsi="Times New Roman"/>
          <w:snapToGrid w:val="0"/>
          <w:sz w:val="24"/>
          <w:szCs w:val="24"/>
        </w:rPr>
        <w:t xml:space="preserve"> през 202</w:t>
      </w:r>
      <w:r w:rsidR="00FD5D1C">
        <w:rPr>
          <w:rStyle w:val="40"/>
          <w:rFonts w:ascii="Times New Roman" w:hAnsi="Times New Roman"/>
          <w:snapToGrid w:val="0"/>
          <w:sz w:val="24"/>
          <w:szCs w:val="24"/>
        </w:rPr>
        <w:t>4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 г. и </w:t>
      </w:r>
      <w:r w:rsidR="005410A7" w:rsidRPr="005410A7">
        <w:rPr>
          <w:rStyle w:val="40"/>
          <w:rFonts w:ascii="Times New Roman" w:hAnsi="Times New Roman"/>
          <w:snapToGrid w:val="0"/>
          <w:sz w:val="24"/>
          <w:szCs w:val="24"/>
        </w:rPr>
        <w:t xml:space="preserve">приключили 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през </w:t>
      </w:r>
      <w:r w:rsidR="00B108F6">
        <w:rPr>
          <w:rStyle w:val="40"/>
          <w:rFonts w:ascii="Times New Roman" w:hAnsi="Times New Roman"/>
          <w:snapToGrid w:val="0"/>
          <w:sz w:val="24"/>
          <w:szCs w:val="24"/>
        </w:rPr>
        <w:t>202</w:t>
      </w:r>
      <w:r w:rsidR="00FD5D1C">
        <w:rPr>
          <w:rStyle w:val="40"/>
          <w:rFonts w:ascii="Times New Roman" w:hAnsi="Times New Roman"/>
          <w:snapToGrid w:val="0"/>
          <w:sz w:val="24"/>
          <w:szCs w:val="24"/>
        </w:rPr>
        <w:t>5</w:t>
      </w:r>
      <w:r w:rsidR="00D61964"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 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>г.</w:t>
      </w: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3120"/>
        <w:gridCol w:w="2370"/>
        <w:gridCol w:w="1599"/>
      </w:tblGrid>
      <w:tr w:rsidR="00416F29" w:rsidRPr="002F78DF" w14:paraId="14DDF423" w14:textId="77777777" w:rsidTr="00A7765B">
        <w:trPr>
          <w:jc w:val="center"/>
        </w:trPr>
        <w:tc>
          <w:tcPr>
            <w:tcW w:w="899" w:type="pct"/>
            <w:shd w:val="clear" w:color="auto" w:fill="FFFFFF"/>
          </w:tcPr>
          <w:p w14:paraId="3ACA43B1" w14:textId="77777777" w:rsidR="00416F29" w:rsidRPr="002F78DF" w:rsidRDefault="00416F29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Дата на събитието</w:t>
            </w:r>
          </w:p>
        </w:tc>
        <w:tc>
          <w:tcPr>
            <w:tcW w:w="1805" w:type="pct"/>
            <w:shd w:val="clear" w:color="auto" w:fill="FFFFFF"/>
          </w:tcPr>
          <w:p w14:paraId="7C93AD19" w14:textId="77777777" w:rsidR="00416F29" w:rsidRPr="002F78DF" w:rsidRDefault="00416F29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Визитка на разследването</w:t>
            </w:r>
          </w:p>
        </w:tc>
        <w:tc>
          <w:tcPr>
            <w:tcW w:w="1371" w:type="pct"/>
            <w:shd w:val="clear" w:color="auto" w:fill="FFFFFF"/>
          </w:tcPr>
          <w:p w14:paraId="48648314" w14:textId="77777777" w:rsidR="00416F29" w:rsidRPr="002F78DF" w:rsidRDefault="00416F29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Законово основание</w:t>
            </w:r>
          </w:p>
        </w:tc>
        <w:tc>
          <w:tcPr>
            <w:tcW w:w="925" w:type="pct"/>
            <w:shd w:val="clear" w:color="auto" w:fill="FFFFFF"/>
          </w:tcPr>
          <w:p w14:paraId="53057ECA" w14:textId="77777777" w:rsidR="00416F29" w:rsidRPr="002F78DF" w:rsidRDefault="00E248B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П</w:t>
            </w:r>
            <w:r w:rsidR="008F41A6" w:rsidRPr="002F78DF">
              <w:rPr>
                <w:rFonts w:ascii="Times New Roman" w:hAnsi="Times New Roman"/>
                <w:b/>
                <w:szCs w:val="24"/>
              </w:rPr>
              <w:t>риключен</w:t>
            </w:r>
            <w:r w:rsidR="009D1D70" w:rsidRPr="002F78DF">
              <w:rPr>
                <w:rFonts w:ascii="Times New Roman" w:hAnsi="Times New Roman"/>
                <w:b/>
                <w:szCs w:val="24"/>
              </w:rPr>
              <w:t>о</w:t>
            </w:r>
          </w:p>
        </w:tc>
      </w:tr>
      <w:tr w:rsidR="00EC1721" w:rsidRPr="002F78DF" w14:paraId="73A00C1D" w14:textId="77777777" w:rsidTr="00A7765B">
        <w:trPr>
          <w:jc w:val="center"/>
        </w:trPr>
        <w:tc>
          <w:tcPr>
            <w:tcW w:w="899" w:type="pct"/>
            <w:shd w:val="clear" w:color="auto" w:fill="FFFFFF"/>
          </w:tcPr>
          <w:p w14:paraId="21EB93A5" w14:textId="77777777" w:rsidR="00E248B5" w:rsidRPr="002F78DF" w:rsidRDefault="00E248B5" w:rsidP="002F78DF">
            <w:pPr>
              <w:pStyle w:val="zNormaali"/>
              <w:widowControl w:val="0"/>
              <w:spacing w:line="288" w:lineRule="auto"/>
              <w:ind w:right="-107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58BEBDE" w14:textId="77777777" w:rsidR="00E248B5" w:rsidRPr="002F78DF" w:rsidRDefault="00E248B5" w:rsidP="002F78DF">
            <w:pPr>
              <w:spacing w:line="288" w:lineRule="auto"/>
              <w:rPr>
                <w:rFonts w:ascii="Times New Roman" w:hAnsi="Times New Roman"/>
                <w:szCs w:val="24"/>
                <w:lang w:eastAsia="fi-FI"/>
              </w:rPr>
            </w:pPr>
          </w:p>
          <w:p w14:paraId="43E49610" w14:textId="5DB3AE43" w:rsidR="00EC1721" w:rsidRPr="002F78DF" w:rsidRDefault="00A7765B" w:rsidP="002F78DF">
            <w:pPr>
              <w:spacing w:line="288" w:lineRule="auto"/>
              <w:rPr>
                <w:rFonts w:ascii="Times New Roman" w:hAnsi="Times New Roman"/>
                <w:szCs w:val="24"/>
                <w:lang w:eastAsia="fi-FI"/>
              </w:rPr>
            </w:pPr>
            <w:r w:rsidRPr="00A7765B">
              <w:rPr>
                <w:rFonts w:ascii="Times New Roman" w:hAnsi="Times New Roman"/>
                <w:szCs w:val="24"/>
                <w:lang w:eastAsia="fi-FI"/>
              </w:rPr>
              <w:t>25.08.2024г.</w:t>
            </w:r>
          </w:p>
        </w:tc>
        <w:tc>
          <w:tcPr>
            <w:tcW w:w="1805" w:type="pct"/>
            <w:shd w:val="clear" w:color="auto" w:fill="FFFFFF"/>
          </w:tcPr>
          <w:p w14:paraId="335DCBAA" w14:textId="52AE0EAD" w:rsidR="00EC1721" w:rsidRPr="002F78DF" w:rsidRDefault="00A7765B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</w:rPr>
            </w:pPr>
            <w:r w:rsidRPr="00A7765B">
              <w:rPr>
                <w:rFonts w:ascii="Times New Roman" w:hAnsi="Times New Roman"/>
                <w:szCs w:val="24"/>
              </w:rPr>
              <w:t>Железопътно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A7765B">
              <w:rPr>
                <w:rFonts w:ascii="Times New Roman" w:hAnsi="Times New Roman"/>
                <w:szCs w:val="24"/>
              </w:rPr>
              <w:t xml:space="preserve">произшествие – </w:t>
            </w:r>
            <w:bookmarkStart w:id="44" w:name="_Hlk207981361"/>
            <w:r w:rsidRPr="00A7765B">
              <w:rPr>
                <w:rFonts w:ascii="Times New Roman" w:hAnsi="Times New Roman"/>
                <w:szCs w:val="24"/>
              </w:rPr>
              <w:t>пожар в локомотив № 91520043309-1, обслужвал бърз влак № 8632 между гарите Свобода – Чирпан на 25.08.2024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A7765B">
              <w:rPr>
                <w:rFonts w:ascii="Times New Roman" w:hAnsi="Times New Roman"/>
                <w:szCs w:val="24"/>
              </w:rPr>
              <w:t>г.</w:t>
            </w:r>
            <w:r w:rsidRPr="00A7765B">
              <w:rPr>
                <w:rFonts w:ascii="Times New Roman" w:hAnsi="Times New Roman"/>
                <w:szCs w:val="24"/>
              </w:rPr>
              <w:tab/>
            </w:r>
            <w:r w:rsidRPr="00A7765B">
              <w:rPr>
                <w:rFonts w:ascii="Times New Roman" w:hAnsi="Times New Roman"/>
                <w:szCs w:val="24"/>
              </w:rPr>
              <w:tab/>
            </w:r>
            <w:bookmarkEnd w:id="44"/>
          </w:p>
        </w:tc>
        <w:tc>
          <w:tcPr>
            <w:tcW w:w="1371" w:type="pct"/>
            <w:shd w:val="clear" w:color="auto" w:fill="FFFFFF"/>
          </w:tcPr>
          <w:p w14:paraId="305B0928" w14:textId="7C31AE42" w:rsidR="00EC1721" w:rsidRPr="002F78DF" w:rsidRDefault="00A7765B" w:rsidP="002F78DF">
            <w:pPr>
              <w:spacing w:line="288" w:lineRule="auto"/>
              <w:ind w:right="-46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A7765B">
              <w:rPr>
                <w:rFonts w:ascii="Times New Roman" w:hAnsi="Times New Roman"/>
                <w:spacing w:val="-1"/>
                <w:szCs w:val="24"/>
              </w:rPr>
              <w:t>Директива 2016/798/ЕП, чл. 20, ал. 2, чл. 115к, ал. 1, т. 2 от ЗЖТ, чл. 78, ал. 1 и ал. 2 от Наредба № 59</w:t>
            </w:r>
          </w:p>
        </w:tc>
        <w:tc>
          <w:tcPr>
            <w:tcW w:w="925" w:type="pct"/>
            <w:shd w:val="clear" w:color="auto" w:fill="FFFFFF"/>
          </w:tcPr>
          <w:p w14:paraId="2F7B198D" w14:textId="77777777" w:rsidR="009D1D70" w:rsidRPr="002F78DF" w:rsidRDefault="009D1D70" w:rsidP="002F78DF">
            <w:pPr>
              <w:spacing w:line="288" w:lineRule="auto"/>
              <w:ind w:right="-108"/>
              <w:rPr>
                <w:rFonts w:ascii="Times New Roman" w:hAnsi="Times New Roman"/>
                <w:spacing w:val="-1"/>
                <w:szCs w:val="24"/>
              </w:rPr>
            </w:pPr>
          </w:p>
          <w:p w14:paraId="208FFDC8" w14:textId="77777777" w:rsidR="009D1D70" w:rsidRPr="002F78DF" w:rsidRDefault="009D1D70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</w:p>
          <w:p w14:paraId="4F07A70A" w14:textId="424B028F" w:rsidR="00EC1721" w:rsidRPr="002F78DF" w:rsidRDefault="00A7765B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A7765B">
              <w:rPr>
                <w:rFonts w:ascii="Times New Roman" w:hAnsi="Times New Roman"/>
                <w:szCs w:val="24"/>
              </w:rPr>
              <w:t>14.01.2025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9D1D70" w:rsidRPr="002F78DF">
              <w:rPr>
                <w:rFonts w:ascii="Times New Roman" w:hAnsi="Times New Roman"/>
                <w:szCs w:val="24"/>
              </w:rPr>
              <w:t>г.</w:t>
            </w:r>
          </w:p>
        </w:tc>
      </w:tr>
      <w:tr w:rsidR="009A2CCE" w:rsidRPr="002F78DF" w14:paraId="6812CA46" w14:textId="77777777" w:rsidTr="00A7765B">
        <w:trPr>
          <w:jc w:val="center"/>
        </w:trPr>
        <w:tc>
          <w:tcPr>
            <w:tcW w:w="899" w:type="pct"/>
            <w:shd w:val="clear" w:color="auto" w:fill="FFFFFF"/>
          </w:tcPr>
          <w:p w14:paraId="030580F8" w14:textId="77777777" w:rsidR="00A849F6" w:rsidRDefault="00A849F6" w:rsidP="009A2CCE">
            <w:pPr>
              <w:rPr>
                <w:rFonts w:ascii="Times New Roman" w:hAnsi="Times New Roman"/>
                <w:szCs w:val="24"/>
                <w:lang w:eastAsia="fi-FI"/>
              </w:rPr>
            </w:pPr>
          </w:p>
          <w:p w14:paraId="4ECBDF26" w14:textId="77777777" w:rsidR="00A849F6" w:rsidRDefault="00A849F6" w:rsidP="009A2CCE">
            <w:pPr>
              <w:rPr>
                <w:rFonts w:ascii="Times New Roman" w:hAnsi="Times New Roman"/>
                <w:szCs w:val="24"/>
                <w:lang w:eastAsia="fi-FI"/>
              </w:rPr>
            </w:pPr>
          </w:p>
          <w:p w14:paraId="7458642D" w14:textId="77777777" w:rsidR="00A849F6" w:rsidRDefault="00A849F6" w:rsidP="009A2CCE">
            <w:pPr>
              <w:rPr>
                <w:rFonts w:ascii="Times New Roman" w:hAnsi="Times New Roman"/>
                <w:szCs w:val="24"/>
                <w:lang w:eastAsia="fi-FI"/>
              </w:rPr>
            </w:pPr>
          </w:p>
          <w:p w14:paraId="2F7A741F" w14:textId="7E3C8F75" w:rsidR="009A2CCE" w:rsidRPr="009A2CCE" w:rsidRDefault="00A849F6" w:rsidP="009A2CCE">
            <w:pPr>
              <w:rPr>
                <w:rFonts w:ascii="Times New Roman" w:hAnsi="Times New Roman"/>
                <w:lang w:eastAsia="fi-FI"/>
              </w:rPr>
            </w:pPr>
            <w:r w:rsidRPr="00A849F6">
              <w:rPr>
                <w:rFonts w:ascii="Times New Roman" w:hAnsi="Times New Roman"/>
                <w:szCs w:val="24"/>
                <w:lang w:eastAsia="fi-FI"/>
              </w:rPr>
              <w:t>16.12.2024 г.</w:t>
            </w:r>
          </w:p>
        </w:tc>
        <w:tc>
          <w:tcPr>
            <w:tcW w:w="1805" w:type="pct"/>
            <w:shd w:val="clear" w:color="auto" w:fill="FFFFFF"/>
          </w:tcPr>
          <w:p w14:paraId="07C59D7C" w14:textId="499D68F7" w:rsidR="009A2CCE" w:rsidRPr="00E747EE" w:rsidRDefault="00A849F6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</w:rPr>
            </w:pPr>
            <w:r w:rsidRPr="00A849F6">
              <w:rPr>
                <w:rFonts w:ascii="Times New Roman" w:hAnsi="Times New Roman"/>
                <w:szCs w:val="24"/>
              </w:rPr>
              <w:t>Тежко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A849F6">
              <w:rPr>
                <w:rFonts w:ascii="Times New Roman" w:hAnsi="Times New Roman"/>
                <w:szCs w:val="24"/>
              </w:rPr>
              <w:t>железопътно произшествие – удар на двама служители от РССМ № 99529459017-0 между гарите Криводол – Бойчиновци на 16.12.2024 г.</w:t>
            </w:r>
          </w:p>
        </w:tc>
        <w:tc>
          <w:tcPr>
            <w:tcW w:w="1371" w:type="pct"/>
            <w:shd w:val="clear" w:color="auto" w:fill="FFFFFF"/>
          </w:tcPr>
          <w:p w14:paraId="433757D1" w14:textId="601F12AC" w:rsidR="009A2CCE" w:rsidRPr="00E747EE" w:rsidRDefault="00A849F6" w:rsidP="002F78DF">
            <w:pPr>
              <w:spacing w:line="288" w:lineRule="auto"/>
              <w:ind w:right="-46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A849F6">
              <w:rPr>
                <w:rFonts w:ascii="Times New Roman" w:hAnsi="Times New Roman"/>
                <w:spacing w:val="-1"/>
                <w:szCs w:val="24"/>
              </w:rPr>
              <w:t>Директива 2016/798/ЕП, чл. 20, ал. 1/а, чл. 115к, ал. 1, т. 1 от ЗЖТ, чл. 78, ал. 1 и ал.1 от Наредба № 59</w:t>
            </w:r>
          </w:p>
        </w:tc>
        <w:tc>
          <w:tcPr>
            <w:tcW w:w="925" w:type="pct"/>
            <w:shd w:val="clear" w:color="auto" w:fill="FFFFFF"/>
          </w:tcPr>
          <w:p w14:paraId="3D30C87D" w14:textId="77777777" w:rsidR="009A2CCE" w:rsidRDefault="009A2CCE" w:rsidP="002F78DF">
            <w:pPr>
              <w:spacing w:line="288" w:lineRule="auto"/>
              <w:ind w:right="-108"/>
              <w:rPr>
                <w:rFonts w:ascii="Times New Roman" w:hAnsi="Times New Roman"/>
                <w:spacing w:val="-1"/>
                <w:szCs w:val="24"/>
              </w:rPr>
            </w:pPr>
          </w:p>
          <w:p w14:paraId="13883BE7" w14:textId="77777777" w:rsidR="009A2CCE" w:rsidRPr="009A2CCE" w:rsidRDefault="009A2CCE" w:rsidP="009A2CCE">
            <w:pPr>
              <w:rPr>
                <w:rFonts w:ascii="Times New Roman" w:hAnsi="Times New Roman"/>
                <w:szCs w:val="24"/>
              </w:rPr>
            </w:pPr>
          </w:p>
          <w:p w14:paraId="6C6ED43F" w14:textId="77777777" w:rsidR="009A2CCE" w:rsidRDefault="009A2CCE" w:rsidP="009A2CCE">
            <w:pPr>
              <w:rPr>
                <w:rFonts w:ascii="Times New Roman" w:hAnsi="Times New Roman"/>
                <w:szCs w:val="24"/>
              </w:rPr>
            </w:pPr>
          </w:p>
          <w:p w14:paraId="72D17217" w14:textId="5D0013F4" w:rsidR="009A2CCE" w:rsidRPr="009A2CCE" w:rsidRDefault="00A849F6" w:rsidP="009A2CCE">
            <w:pPr>
              <w:rPr>
                <w:rFonts w:ascii="Times New Roman" w:hAnsi="Times New Roman"/>
                <w:szCs w:val="24"/>
              </w:rPr>
            </w:pPr>
            <w:r w:rsidRPr="00A849F6">
              <w:rPr>
                <w:rFonts w:ascii="Times New Roman" w:hAnsi="Times New Roman"/>
                <w:szCs w:val="24"/>
              </w:rPr>
              <w:t>20.05.2025</w:t>
            </w:r>
          </w:p>
        </w:tc>
      </w:tr>
    </w:tbl>
    <w:p w14:paraId="33E6CB41" w14:textId="77777777" w:rsidR="005410A7" w:rsidRPr="002F78DF" w:rsidRDefault="005410A7" w:rsidP="005410A7">
      <w:pPr>
        <w:tabs>
          <w:tab w:val="left" w:pos="8080"/>
        </w:tabs>
        <w:spacing w:line="288" w:lineRule="auto"/>
        <w:jc w:val="both"/>
        <w:rPr>
          <w:rFonts w:ascii="Times New Roman" w:hAnsi="Times New Roman"/>
          <w:b/>
          <w:szCs w:val="24"/>
        </w:rPr>
      </w:pPr>
      <w:bookmarkStart w:id="45" w:name="_Toc398276294"/>
    </w:p>
    <w:p w14:paraId="1296CF9C" w14:textId="77777777" w:rsidR="00B21EB6" w:rsidRDefault="00B21EB6" w:rsidP="00A31DCA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b/>
          <w:szCs w:val="24"/>
        </w:rPr>
      </w:pPr>
    </w:p>
    <w:p w14:paraId="347DB62A" w14:textId="77777777" w:rsidR="00B21EB6" w:rsidRDefault="00B21EB6" w:rsidP="00A31DCA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b/>
          <w:szCs w:val="24"/>
        </w:rPr>
      </w:pPr>
    </w:p>
    <w:p w14:paraId="189A18B3" w14:textId="3EA7553C" w:rsidR="00A849F6" w:rsidRPr="00A31DCA" w:rsidRDefault="00187ED4" w:rsidP="00A31DCA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</w:rPr>
        <w:lastRenderedPageBreak/>
        <w:t>3.4</w:t>
      </w:r>
      <w:r w:rsidR="005410A7">
        <w:rPr>
          <w:rFonts w:ascii="Times New Roman" w:hAnsi="Times New Roman"/>
          <w:b/>
          <w:szCs w:val="24"/>
        </w:rPr>
        <w:t xml:space="preserve">.1. </w:t>
      </w:r>
      <w:r w:rsidR="00A849F6">
        <w:rPr>
          <w:rFonts w:ascii="Times New Roman" w:hAnsi="Times New Roman"/>
          <w:b/>
          <w:szCs w:val="24"/>
        </w:rPr>
        <w:t>Ж</w:t>
      </w:r>
      <w:r w:rsidR="00E747EE" w:rsidRPr="00E747EE">
        <w:rPr>
          <w:rFonts w:ascii="Times New Roman" w:hAnsi="Times New Roman"/>
          <w:b/>
          <w:szCs w:val="24"/>
        </w:rPr>
        <w:t xml:space="preserve">елезопътно произшествие – </w:t>
      </w:r>
      <w:r w:rsidR="00A849F6" w:rsidRPr="00A849F6">
        <w:rPr>
          <w:rFonts w:ascii="Times New Roman" w:hAnsi="Times New Roman"/>
          <w:b/>
          <w:szCs w:val="24"/>
        </w:rPr>
        <w:t>пожар в локомотив № 91520043309-1, обслужвал бърз влак № 8632 между гарите Свобода – Чирпан на 25.08.2024 г.</w:t>
      </w:r>
      <w:r w:rsidR="00A849F6" w:rsidRPr="00A849F6">
        <w:rPr>
          <w:rFonts w:ascii="Times New Roman" w:hAnsi="Times New Roman"/>
          <w:b/>
          <w:szCs w:val="24"/>
        </w:rPr>
        <w:tab/>
      </w:r>
    </w:p>
    <w:p w14:paraId="62423ACF" w14:textId="50F315D9" w:rsidR="00E747EE" w:rsidRPr="00E747EE" w:rsidRDefault="00E747EE" w:rsidP="00643FC4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E747EE">
        <w:rPr>
          <w:rFonts w:ascii="Times New Roman" w:hAnsi="Times New Roman"/>
          <w:i/>
          <w:szCs w:val="24"/>
          <w:u w:val="single"/>
        </w:rPr>
        <w:t>Кратко описание</w:t>
      </w:r>
    </w:p>
    <w:p w14:paraId="688E7577" w14:textId="4BF5060D" w:rsidR="00643FC4" w:rsidRDefault="00A849F6" w:rsidP="00643FC4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A849F6">
        <w:rPr>
          <w:rFonts w:ascii="Times New Roman" w:hAnsi="Times New Roman"/>
          <w:szCs w:val="24"/>
        </w:rPr>
        <w:t xml:space="preserve">На 25.08.2024 г. от гара Варна в 16:50 часа заминава бърз влак № 8632 в състав 4 вагона, 165 тона, 101 метра с електрически локомотив № 91520043309-1, обслужван с локомотивен машинист I-во лице и локомотивен машинист II-ро лице и превозна бригада началник влак и кондуктор. Влакът се движи ежедневно по ГДВ в направление Варна – Карнобат – Пловдив и обратно. Влакът се обслужва с персонал и ПЖПС на железопътното предприятие ,,БДЖ-Пътнически превози“ ЕООД. </w:t>
      </w:r>
    </w:p>
    <w:p w14:paraId="31896956" w14:textId="49E0618B" w:rsidR="00A849F6" w:rsidRDefault="00A849F6" w:rsidP="00643FC4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A849F6">
        <w:rPr>
          <w:rFonts w:ascii="Times New Roman" w:hAnsi="Times New Roman"/>
          <w:szCs w:val="24"/>
        </w:rPr>
        <w:t xml:space="preserve">По време на движението на влака преди неутралната вставка в междугарието Чирпан – Свобода на км 62+250 локомотивният машинист сваля работния токоснемател на локомотива, минава по инерция и на км 61+890 вдига работния токоснемател. Локомотивният машинист I-во лице поглежда назад към влака и вижда дим и огън, който излиза от задната част на локомотива. Веднага изключва ГВП и влакът продължава да се движи по инерция, като спира  на км 60+560 пред входния  светофор на гара Чирпан. След спиране на влака локомотивният машинист I-во лице задейства противопожарната система от кабината на локомотива. Локомотивен машинист II-ро лице </w:t>
      </w:r>
      <w:r w:rsidR="00A31DCA" w:rsidRPr="00A849F6">
        <w:rPr>
          <w:rFonts w:ascii="Times New Roman" w:hAnsi="Times New Roman"/>
          <w:szCs w:val="24"/>
        </w:rPr>
        <w:t>разскачва</w:t>
      </w:r>
      <w:r w:rsidRPr="00A849F6">
        <w:rPr>
          <w:rFonts w:ascii="Times New Roman" w:hAnsi="Times New Roman"/>
          <w:szCs w:val="24"/>
        </w:rPr>
        <w:t xml:space="preserve"> локомотива от вагоните и започва да гаси пожара с преносими пожарогасители от локомотива. Използвани са и три броя пожарогасители от вагоните на влака, но без резултат.</w:t>
      </w:r>
    </w:p>
    <w:p w14:paraId="3C3D389D" w14:textId="77777777" w:rsidR="00C94AE0" w:rsidRPr="00C94AE0" w:rsidRDefault="00643FC4" w:rsidP="00643FC4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643FC4">
        <w:rPr>
          <w:rFonts w:ascii="Times New Roman" w:hAnsi="Times New Roman"/>
          <w:szCs w:val="24"/>
        </w:rPr>
        <w:t xml:space="preserve"> </w:t>
      </w:r>
      <w:r w:rsidR="00C94AE0" w:rsidRPr="00C94AE0">
        <w:rPr>
          <w:rFonts w:ascii="Times New Roman" w:hAnsi="Times New Roman"/>
          <w:i/>
          <w:szCs w:val="24"/>
          <w:u w:val="single"/>
        </w:rPr>
        <w:t>Последствия</w:t>
      </w:r>
    </w:p>
    <w:p w14:paraId="2125BC8B" w14:textId="22D10B95" w:rsidR="00E747EE" w:rsidRDefault="000747A2" w:rsidP="00A849F6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0747A2">
        <w:rPr>
          <w:rFonts w:ascii="Times New Roman" w:hAnsi="Times New Roman"/>
          <w:szCs w:val="24"/>
        </w:rPr>
        <w:t xml:space="preserve">Последствия от събитието </w:t>
      </w:r>
      <w:r w:rsidR="00A849F6">
        <w:rPr>
          <w:rFonts w:ascii="Times New Roman" w:hAnsi="Times New Roman"/>
          <w:szCs w:val="24"/>
        </w:rPr>
        <w:t>п</w:t>
      </w:r>
      <w:r w:rsidR="00A849F6" w:rsidRPr="00A849F6">
        <w:rPr>
          <w:rFonts w:ascii="Times New Roman" w:hAnsi="Times New Roman"/>
          <w:szCs w:val="24"/>
        </w:rPr>
        <w:t>острадали пътници и персонал няма, нанесени са материални щети на локомотива и щети на железопътната инфраструктура.</w:t>
      </w:r>
    </w:p>
    <w:p w14:paraId="7ECAAA36" w14:textId="77777777" w:rsidR="00A31DCA" w:rsidRPr="00A31DCA" w:rsidRDefault="00A31DCA" w:rsidP="00A849F6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hAnsi="Times New Roman"/>
          <w:noProof/>
          <w:szCs w:val="24"/>
          <w:lang w:val="en-US"/>
        </w:rPr>
      </w:pPr>
    </w:p>
    <w:p w14:paraId="0E724895" w14:textId="7525D641" w:rsidR="00A849F6" w:rsidRPr="00E747EE" w:rsidRDefault="00A849F6" w:rsidP="00A849F6">
      <w:pPr>
        <w:tabs>
          <w:tab w:val="left" w:pos="851"/>
          <w:tab w:val="center" w:pos="1276"/>
        </w:tabs>
        <w:spacing w:line="288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2F37F1C2" wp14:editId="06974B06">
            <wp:extent cx="5578475" cy="3773805"/>
            <wp:effectExtent l="0" t="0" r="3175" b="0"/>
            <wp:docPr id="944329367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EF311" w14:textId="77777777"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lastRenderedPageBreak/>
        <w:t>Причини</w:t>
      </w:r>
    </w:p>
    <w:p w14:paraId="32F75859" w14:textId="77777777" w:rsidR="00A849F6" w:rsidRPr="00A849F6" w:rsidRDefault="00A849F6" w:rsidP="00A849F6">
      <w:pPr>
        <w:pStyle w:val="af"/>
        <w:tabs>
          <w:tab w:val="left" w:pos="851"/>
          <w:tab w:val="center" w:pos="1276"/>
        </w:tabs>
        <w:spacing w:before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49F6">
        <w:rPr>
          <w:rFonts w:ascii="Times New Roman" w:hAnsi="Times New Roman"/>
          <w:sz w:val="24"/>
          <w:szCs w:val="24"/>
        </w:rPr>
        <w:t>Вероятна причина за възникване на пожара по време на движение в локомотив № 91520043309-1, обслужвал БВ № 8632, е допуснато температурно прегряване на силовия блок 221, захранващ двигател-компресора 235. Спомагателният изправител 221, захранващ двигател компресора, не е охлаждан в това време, тъй като вентилаторите са били изключвани при движението на влака по маршрута.</w:t>
      </w:r>
    </w:p>
    <w:p w14:paraId="4A189D89" w14:textId="77777777" w:rsidR="00A849F6" w:rsidRDefault="00A849F6" w:rsidP="00A849F6">
      <w:pPr>
        <w:pStyle w:val="af"/>
        <w:tabs>
          <w:tab w:val="left" w:pos="851"/>
          <w:tab w:val="center" w:pos="1276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849F6">
        <w:rPr>
          <w:rFonts w:ascii="Times New Roman" w:hAnsi="Times New Roman"/>
          <w:sz w:val="24"/>
          <w:szCs w:val="24"/>
        </w:rPr>
        <w:t>При задействане на ПГИ от машиниста, тя не сработва. Това е спомогнало за разрастване на пожара и нанасяне на материални щети. Поради силното задимяване в машинното отделение, гасенето с ръчни пожарогасители не е било възможно.</w:t>
      </w:r>
    </w:p>
    <w:p w14:paraId="0D147902" w14:textId="55A23002" w:rsidR="005410A7" w:rsidRPr="002F78DF" w:rsidRDefault="005410A7" w:rsidP="00A849F6">
      <w:pPr>
        <w:pStyle w:val="af"/>
        <w:tabs>
          <w:tab w:val="left" w:pos="851"/>
          <w:tab w:val="center" w:pos="1276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Статус на разследването</w:t>
      </w:r>
    </w:p>
    <w:p w14:paraId="538DC87A" w14:textId="77777777" w:rsidR="00A849F6" w:rsidRDefault="00E747EE" w:rsidP="005A524B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eastAsia="SimSun" w:hAnsi="Times New Roman"/>
          <w:szCs w:val="24"/>
          <w:lang w:eastAsia="en-US"/>
        </w:rPr>
      </w:pPr>
      <w:r w:rsidRPr="00E747EE">
        <w:rPr>
          <w:rFonts w:ascii="Times New Roman" w:eastAsia="SimSun" w:hAnsi="Times New Roman"/>
          <w:szCs w:val="24"/>
          <w:lang w:eastAsia="en-US"/>
        </w:rPr>
        <w:t>Разследването е приключено с</w:t>
      </w:r>
      <w:r w:rsidR="000747A2">
        <w:rPr>
          <w:rFonts w:ascii="Times New Roman" w:eastAsia="SimSun" w:hAnsi="Times New Roman"/>
          <w:szCs w:val="24"/>
          <w:lang w:eastAsia="en-US"/>
        </w:rPr>
        <w:t xml:space="preserve"> окончателен доклад и шест препоръки за безопасност на </w:t>
      </w:r>
      <w:r w:rsidR="00A849F6" w:rsidRPr="00A849F6">
        <w:rPr>
          <w:rFonts w:ascii="Times New Roman" w:eastAsia="SimSun" w:hAnsi="Times New Roman"/>
          <w:szCs w:val="24"/>
          <w:lang w:eastAsia="en-US"/>
        </w:rPr>
        <w:t xml:space="preserve">14.01.2025 г. </w:t>
      </w:r>
    </w:p>
    <w:p w14:paraId="04C5AE1F" w14:textId="365035C6" w:rsidR="000747A2" w:rsidRDefault="000747A2" w:rsidP="00B21EB6">
      <w:pPr>
        <w:tabs>
          <w:tab w:val="left" w:pos="851"/>
          <w:tab w:val="center" w:pos="1276"/>
        </w:tabs>
        <w:spacing w:before="120" w:line="288" w:lineRule="auto"/>
        <w:ind w:firstLine="709"/>
        <w:jc w:val="both"/>
        <w:rPr>
          <w:rFonts w:ascii="Times New Roman" w:eastAsia="SimSun" w:hAnsi="Times New Roman"/>
          <w:b/>
          <w:szCs w:val="24"/>
          <w:lang w:eastAsia="en-US"/>
        </w:rPr>
      </w:pPr>
      <w:r w:rsidRPr="000747A2">
        <w:rPr>
          <w:rFonts w:ascii="Times New Roman" w:eastAsia="SimSun" w:hAnsi="Times New Roman"/>
          <w:b/>
          <w:szCs w:val="24"/>
          <w:lang w:eastAsia="en-US"/>
        </w:rPr>
        <w:t xml:space="preserve">3.4.2. </w:t>
      </w:r>
      <w:r w:rsidR="00A849F6">
        <w:rPr>
          <w:rFonts w:ascii="Times New Roman" w:eastAsia="SimSun" w:hAnsi="Times New Roman"/>
          <w:b/>
          <w:szCs w:val="24"/>
          <w:lang w:eastAsia="en-US"/>
        </w:rPr>
        <w:t>Тежко ж</w:t>
      </w:r>
      <w:r>
        <w:rPr>
          <w:rFonts w:ascii="Times New Roman" w:eastAsia="SimSun" w:hAnsi="Times New Roman"/>
          <w:b/>
          <w:szCs w:val="24"/>
          <w:lang w:eastAsia="en-US"/>
        </w:rPr>
        <w:t xml:space="preserve">елезопътно произшествие – </w:t>
      </w:r>
      <w:r w:rsidRPr="000747A2">
        <w:rPr>
          <w:rFonts w:ascii="Times New Roman" w:eastAsia="SimSun" w:hAnsi="Times New Roman"/>
          <w:b/>
          <w:szCs w:val="24"/>
          <w:lang w:eastAsia="en-US"/>
        </w:rPr>
        <w:t>пожар в локомотив № 91520044202-7, обслужвал международен бърз влак № 464 между гарите Змейово – Тулово на 01.12.2023 г.</w:t>
      </w:r>
    </w:p>
    <w:p w14:paraId="2EB584B3" w14:textId="20D1CE19" w:rsidR="000747A2" w:rsidRDefault="000747A2" w:rsidP="005A524B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Fonts w:ascii="Times New Roman" w:eastAsia="SimSun" w:hAnsi="Times New Roman"/>
          <w:i/>
          <w:szCs w:val="24"/>
          <w:u w:val="single"/>
          <w:lang w:eastAsia="en-US"/>
        </w:rPr>
      </w:pPr>
      <w:r w:rsidRPr="000747A2">
        <w:rPr>
          <w:rFonts w:ascii="Times New Roman" w:eastAsia="SimSun" w:hAnsi="Times New Roman"/>
          <w:i/>
          <w:szCs w:val="24"/>
          <w:u w:val="single"/>
          <w:lang w:eastAsia="en-US"/>
        </w:rPr>
        <w:t>Кратко описание</w:t>
      </w:r>
    </w:p>
    <w:p w14:paraId="6C0C2C2E" w14:textId="77777777" w:rsidR="008770F2" w:rsidRDefault="008770F2" w:rsidP="000747A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С Телеграма № 149/15.12.2024 г. по експресна заявка от ЖПС Враца е назначен работен влак № 70440 с параметри: моторен влекач </w:t>
      </w:r>
      <w:proofErr w:type="spellStart"/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ДГКу</w:t>
      </w:r>
      <w:proofErr w:type="spellEnd"/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 РССМ № 99529459017-0 и вагон № 80523936030-0, серия </w:t>
      </w:r>
      <w:proofErr w:type="spellStart"/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Res</w:t>
      </w:r>
      <w:proofErr w:type="spellEnd"/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, брутна маса 60 тона и дължина 35 метра, с разписание, час на тръгване от гара Враца в 08:30 часа и пристигане в 09:55 часа в гара Медковец.</w:t>
      </w:r>
    </w:p>
    <w:p w14:paraId="5DCF960D" w14:textId="77777777" w:rsidR="008770F2" w:rsidRP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В 08:04 часа дежурният ръководител движение в гара Враца провежда разговор с влаковия диспечер, с който се уточняват, че моторен влекач РССМ № 99529459017-0 първо ще зареди гориво в „Базата“ на ЖПС Враца и след БВ № 7620 ще замине по назначеното разписание. </w:t>
      </w:r>
    </w:p>
    <w:p w14:paraId="2081C028" w14:textId="77777777" w:rsid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От 08:19 до 08:27 часа РССМ се зарежда с гориво. В 08:29 часа РССМ потегля с вагона, като се придвижва на четвърти приемно-отправен коловоз в гарата в 08:30 часа. От 08:30 часа до 08:43 часа РССМ изчаква на четвърти приемно-отправен коловоз, за да замине за гара Медковец.</w:t>
      </w:r>
    </w:p>
    <w:p w14:paraId="41712A31" w14:textId="77777777" w:rsidR="008770F2" w:rsidRP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Машинистът на РССМ по време на движението е видял указателя за ,,Работно група“ и е подал звуков сигнал със свирката на РССМ, след което е изсвирил отново при преминаване на ,,Предпрелезния указател“. </w:t>
      </w:r>
    </w:p>
    <w:p w14:paraId="2D6C72BE" w14:textId="77777777" w:rsidR="008770F2" w:rsidRP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След навлизане на работния влак № 70440 РССМ № 99529459017-0 в остра крива на железния път и движейки се по нея, машинистът и придружителят виждат групата работници, които извършват ремонт по железния път. По показанията на машиниста, той е видял работната група и в последния момент при подминаване на работната група машинистът на РССМ предприема спиране.</w:t>
      </w:r>
    </w:p>
    <w:p w14:paraId="347AADCE" w14:textId="77777777" w:rsid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Болшинството от работещите по железния път успяват да се отстранят на безопасно разстояние от линията.</w:t>
      </w:r>
    </w:p>
    <w:p w14:paraId="3B15DB36" w14:textId="2B27CA77" w:rsidR="008770F2" w:rsidRP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След преминаването на моторния влекач ТРГ вижда телата на двамата работници „отляво на железния път“ в безжизнено състояние.</w:t>
      </w:r>
    </w:p>
    <w:p w14:paraId="0C32E085" w14:textId="622E7F09" w:rsidR="003223DA" w:rsidRDefault="008770F2" w:rsidP="008770F2">
      <w:pPr>
        <w:tabs>
          <w:tab w:val="left" w:pos="851"/>
          <w:tab w:val="center" w:pos="1276"/>
        </w:tabs>
        <w:spacing w:line="288" w:lineRule="auto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>
        <w:rPr>
          <w:rStyle w:val="20"/>
          <w:rFonts w:ascii="Times New Roman" w:eastAsia="SimSun" w:hAnsi="Times New Roman"/>
          <w:b w:val="0"/>
          <w:noProof/>
          <w:szCs w:val="24"/>
          <w:lang w:eastAsia="en-US"/>
        </w:rPr>
        <w:lastRenderedPageBreak/>
        <w:drawing>
          <wp:inline distT="0" distB="0" distL="0" distR="0" wp14:anchorId="01A43C81" wp14:editId="5028BBD3">
            <wp:extent cx="5606143" cy="3413640"/>
            <wp:effectExtent l="0" t="0" r="0" b="0"/>
            <wp:docPr id="1566458804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48" cy="342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BF402" w14:textId="05F8473E" w:rsidR="00901D22" w:rsidRDefault="00901D22" w:rsidP="000747A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i/>
          <w:szCs w:val="24"/>
          <w:u w:val="single"/>
          <w:lang w:eastAsia="en-US"/>
        </w:rPr>
      </w:pPr>
      <w:r w:rsidRPr="00901D22">
        <w:rPr>
          <w:rStyle w:val="20"/>
          <w:rFonts w:ascii="Times New Roman" w:eastAsia="SimSun" w:hAnsi="Times New Roman"/>
          <w:b w:val="0"/>
          <w:i/>
          <w:szCs w:val="24"/>
          <w:u w:val="single"/>
          <w:lang w:eastAsia="en-US"/>
        </w:rPr>
        <w:t>Последствия</w:t>
      </w:r>
    </w:p>
    <w:p w14:paraId="3104FFEE" w14:textId="77777777" w:rsidR="008770F2" w:rsidRDefault="008770F2" w:rsidP="000747A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Вследствие на последвалия удар от преминаващата РССМ, двама от работниците загиват на място. Третият пострадал работник е с наранявания и контузия, получена при свалянето на тирфоногаечната машина от железния път. Той е откаран с автомобил на СМП в МБАЛ – Монтана без опасност за живота.</w:t>
      </w:r>
    </w:p>
    <w:p w14:paraId="31EFA689" w14:textId="27DB0BF4" w:rsidR="00901D22" w:rsidRDefault="00901D22" w:rsidP="000747A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i/>
          <w:szCs w:val="24"/>
          <w:u w:val="single"/>
          <w:lang w:eastAsia="en-US"/>
        </w:rPr>
      </w:pPr>
      <w:r w:rsidRPr="00901D22">
        <w:rPr>
          <w:rStyle w:val="20"/>
          <w:rFonts w:ascii="Times New Roman" w:eastAsia="SimSun" w:hAnsi="Times New Roman"/>
          <w:b w:val="0"/>
          <w:i/>
          <w:szCs w:val="24"/>
          <w:u w:val="single"/>
          <w:lang w:eastAsia="en-US"/>
        </w:rPr>
        <w:t>Причини</w:t>
      </w:r>
    </w:p>
    <w:p w14:paraId="3AA5F6AB" w14:textId="1CB85E4F" w:rsidR="008770F2" w:rsidRP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Неосигурена охрана на работната група (сигналисти) на мястото на работа в крива с радиус 400 м. </w:t>
      </w:r>
    </w:p>
    <w:p w14:paraId="37DC4D51" w14:textId="652E2E2C" w:rsidR="008770F2" w:rsidRDefault="008770F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8770F2">
        <w:rPr>
          <w:rStyle w:val="20"/>
          <w:rFonts w:ascii="Times New Roman" w:eastAsia="SimSun" w:hAnsi="Times New Roman"/>
          <w:b w:val="0"/>
          <w:szCs w:val="24"/>
          <w:lang w:eastAsia="en-US"/>
        </w:rPr>
        <w:t>Несвоевременно задействане на автоматичната влакова спирачка на РССМ за намаляване на скоростта на движение след като е установено, че на железния път има работна група и лека пътна механизация.</w:t>
      </w:r>
    </w:p>
    <w:p w14:paraId="645108A6" w14:textId="196655DA" w:rsidR="00901D22" w:rsidRPr="00901D22" w:rsidRDefault="00901D22" w:rsidP="008770F2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i/>
          <w:szCs w:val="24"/>
          <w:u w:val="single"/>
          <w:lang w:eastAsia="en-US"/>
        </w:rPr>
      </w:pPr>
      <w:r w:rsidRPr="00901D22">
        <w:rPr>
          <w:rStyle w:val="20"/>
          <w:rFonts w:ascii="Times New Roman" w:eastAsia="SimSun" w:hAnsi="Times New Roman"/>
          <w:b w:val="0"/>
          <w:i/>
          <w:szCs w:val="24"/>
          <w:u w:val="single"/>
          <w:lang w:eastAsia="en-US"/>
        </w:rPr>
        <w:t>Статус на разследването</w:t>
      </w:r>
    </w:p>
    <w:p w14:paraId="13C5AE36" w14:textId="35B479FD" w:rsidR="00901D22" w:rsidRPr="00901D22" w:rsidRDefault="00901D22" w:rsidP="003223DA">
      <w:pPr>
        <w:tabs>
          <w:tab w:val="left" w:pos="851"/>
          <w:tab w:val="center" w:pos="1276"/>
        </w:tabs>
        <w:spacing w:line="288" w:lineRule="auto"/>
        <w:ind w:firstLine="709"/>
        <w:jc w:val="both"/>
        <w:rPr>
          <w:rStyle w:val="20"/>
          <w:rFonts w:ascii="Times New Roman" w:eastAsia="SimSun" w:hAnsi="Times New Roman"/>
          <w:b w:val="0"/>
          <w:szCs w:val="24"/>
          <w:lang w:eastAsia="en-US"/>
        </w:rPr>
      </w:pPr>
      <w:r w:rsidRPr="00901D22">
        <w:rPr>
          <w:rStyle w:val="20"/>
          <w:rFonts w:ascii="Times New Roman" w:eastAsia="SimSun" w:hAnsi="Times New Roman"/>
          <w:b w:val="0"/>
          <w:szCs w:val="24"/>
          <w:lang w:eastAsia="en-US"/>
        </w:rPr>
        <w:t>Разследването е приклю</w:t>
      </w:r>
      <w:r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чено с окончателен доклад и </w:t>
      </w:r>
      <w:r w:rsidR="00A849F6">
        <w:rPr>
          <w:rStyle w:val="20"/>
          <w:rFonts w:ascii="Times New Roman" w:eastAsia="SimSun" w:hAnsi="Times New Roman"/>
          <w:b w:val="0"/>
          <w:szCs w:val="24"/>
          <w:lang w:eastAsia="en-US"/>
        </w:rPr>
        <w:t>седем</w:t>
      </w:r>
      <w:r w:rsidRPr="00901D22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 препоръ</w:t>
      </w:r>
      <w:r>
        <w:rPr>
          <w:rStyle w:val="20"/>
          <w:rFonts w:ascii="Times New Roman" w:eastAsia="SimSun" w:hAnsi="Times New Roman"/>
          <w:b w:val="0"/>
          <w:szCs w:val="24"/>
          <w:lang w:eastAsia="en-US"/>
        </w:rPr>
        <w:t>ки за безопасност на</w:t>
      </w:r>
      <w:r w:rsidR="00A849F6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 </w:t>
      </w:r>
      <w:r w:rsidR="00A849F6" w:rsidRPr="00A849F6"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20.05.2025 г. </w:t>
      </w:r>
      <w:r>
        <w:rPr>
          <w:rStyle w:val="20"/>
          <w:rFonts w:ascii="Times New Roman" w:eastAsia="SimSun" w:hAnsi="Times New Roman"/>
          <w:b w:val="0"/>
          <w:szCs w:val="24"/>
          <w:lang w:eastAsia="en-US"/>
        </w:rPr>
        <w:t xml:space="preserve"> </w:t>
      </w:r>
    </w:p>
    <w:p w14:paraId="21B9024B" w14:textId="25DC386E" w:rsidR="00D62F4D" w:rsidRPr="002F78DF" w:rsidRDefault="008065EC" w:rsidP="008065EC">
      <w:pPr>
        <w:pStyle w:val="1"/>
        <w:numPr>
          <w:ilvl w:val="1"/>
          <w:numId w:val="46"/>
        </w:numPr>
        <w:tabs>
          <w:tab w:val="left" w:pos="1134"/>
        </w:tabs>
        <w:spacing w:before="120"/>
        <w:jc w:val="left"/>
        <w:rPr>
          <w:bCs/>
          <w:sz w:val="24"/>
          <w:szCs w:val="24"/>
        </w:rPr>
      </w:pPr>
      <w:bookmarkStart w:id="46" w:name="_Toc48847341"/>
      <w:r>
        <w:rPr>
          <w:rStyle w:val="20"/>
          <w:b/>
          <w:bCs/>
          <w:szCs w:val="24"/>
        </w:rPr>
        <w:t xml:space="preserve"> </w:t>
      </w:r>
      <w:r w:rsidR="009F7EE2" w:rsidRPr="002F78DF">
        <w:rPr>
          <w:rStyle w:val="20"/>
          <w:b/>
          <w:bCs/>
          <w:szCs w:val="24"/>
        </w:rPr>
        <w:t>Разследвани произшествия и инциденти</w:t>
      </w:r>
      <w:bookmarkEnd w:id="46"/>
      <w:r w:rsidR="00B108F6">
        <w:rPr>
          <w:rStyle w:val="20"/>
          <w:b/>
          <w:bCs/>
          <w:szCs w:val="24"/>
        </w:rPr>
        <w:t xml:space="preserve"> през 202</w:t>
      </w:r>
      <w:r w:rsidR="00FD5D1C">
        <w:rPr>
          <w:rStyle w:val="20"/>
          <w:b/>
          <w:bCs/>
          <w:szCs w:val="24"/>
        </w:rPr>
        <w:t>4</w:t>
      </w:r>
      <w:r w:rsidR="00187ED4">
        <w:rPr>
          <w:rStyle w:val="20"/>
          <w:b/>
          <w:bCs/>
          <w:szCs w:val="24"/>
        </w:rPr>
        <w:t xml:space="preserve"> г.</w:t>
      </w:r>
    </w:p>
    <w:p w14:paraId="5199C552" w14:textId="66808557" w:rsidR="00457975" w:rsidRPr="002F78DF" w:rsidRDefault="00351B8B" w:rsidP="001E11F2">
      <w:pPr>
        <w:tabs>
          <w:tab w:val="left" w:pos="4065"/>
        </w:tabs>
        <w:spacing w:before="120" w:after="120" w:line="288" w:lineRule="auto"/>
        <w:rPr>
          <w:rStyle w:val="40"/>
          <w:rFonts w:ascii="Times New Roman" w:hAnsi="Times New Roman"/>
          <w:szCs w:val="24"/>
        </w:rPr>
      </w:pPr>
      <w:r w:rsidRPr="005C72BC">
        <w:rPr>
          <w:rStyle w:val="40"/>
          <w:rFonts w:ascii="Times New Roman" w:hAnsi="Times New Roman"/>
          <w:szCs w:val="24"/>
        </w:rPr>
        <w:t>Т</w:t>
      </w:r>
      <w:r w:rsidR="00D74AA8" w:rsidRPr="005C72BC">
        <w:rPr>
          <w:rStyle w:val="40"/>
          <w:rFonts w:ascii="Times New Roman" w:hAnsi="Times New Roman"/>
          <w:szCs w:val="24"/>
        </w:rPr>
        <w:t>аблица 4</w:t>
      </w:r>
      <w:r w:rsidRPr="005C72BC">
        <w:rPr>
          <w:rStyle w:val="40"/>
          <w:rFonts w:ascii="Times New Roman" w:hAnsi="Times New Roman"/>
          <w:szCs w:val="24"/>
        </w:rPr>
        <w:t>: Разследвани произшествия и</w:t>
      </w:r>
      <w:r w:rsidR="00166939" w:rsidRPr="005C72BC">
        <w:rPr>
          <w:rStyle w:val="40"/>
          <w:rFonts w:ascii="Times New Roman" w:hAnsi="Times New Roman"/>
          <w:szCs w:val="24"/>
        </w:rPr>
        <w:t xml:space="preserve"> инциденти в периода 20</w:t>
      </w:r>
      <w:r w:rsidR="0012281B" w:rsidRPr="005C72BC">
        <w:rPr>
          <w:rStyle w:val="40"/>
          <w:rFonts w:ascii="Times New Roman" w:hAnsi="Times New Roman"/>
          <w:szCs w:val="24"/>
        </w:rPr>
        <w:t>12</w:t>
      </w:r>
      <w:r w:rsidR="005C6552" w:rsidRPr="005C72BC">
        <w:rPr>
          <w:rStyle w:val="40"/>
          <w:rFonts w:ascii="Times New Roman" w:hAnsi="Times New Roman"/>
          <w:szCs w:val="24"/>
        </w:rPr>
        <w:t>÷</w:t>
      </w:r>
      <w:r w:rsidR="00166939" w:rsidRPr="005C72BC">
        <w:rPr>
          <w:rStyle w:val="40"/>
          <w:rFonts w:ascii="Times New Roman" w:hAnsi="Times New Roman"/>
          <w:szCs w:val="24"/>
        </w:rPr>
        <w:t>20</w:t>
      </w:r>
      <w:bookmarkEnd w:id="45"/>
      <w:r w:rsidR="00B81E31">
        <w:rPr>
          <w:rStyle w:val="40"/>
          <w:rFonts w:ascii="Times New Roman" w:hAnsi="Times New Roman"/>
          <w:szCs w:val="24"/>
        </w:rPr>
        <w:t>2</w:t>
      </w:r>
      <w:r w:rsidR="00FD5D1C">
        <w:rPr>
          <w:rStyle w:val="40"/>
          <w:rFonts w:ascii="Times New Roman" w:hAnsi="Times New Roman"/>
          <w:szCs w:val="24"/>
        </w:rPr>
        <w:t>4</w:t>
      </w:r>
      <w:r w:rsidR="0072560B">
        <w:rPr>
          <w:rStyle w:val="40"/>
          <w:rFonts w:ascii="Times New Roman" w:hAnsi="Times New Roman"/>
          <w:szCs w:val="24"/>
        </w:rPr>
        <w:t xml:space="preserve"> г.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851"/>
      </w:tblGrid>
      <w:tr w:rsidR="00F805F3" w:rsidRPr="00053435" w14:paraId="2A5C52CA" w14:textId="0DFCE32C" w:rsidTr="00F805F3">
        <w:trPr>
          <w:cantSplit/>
          <w:trHeight w:val="425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1333BEF9" w14:textId="77777777" w:rsidR="00F805F3" w:rsidRPr="00C94AE0" w:rsidRDefault="00F805F3" w:rsidP="001E11F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Разследвани събития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93A094" w14:textId="77777777" w:rsidR="006D3A71" w:rsidRDefault="006D3A71" w:rsidP="00E9651F">
            <w:pPr>
              <w:spacing w:line="288" w:lineRule="auto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43320450" w14:textId="18296EFD" w:rsidR="00F805F3" w:rsidRPr="00C94AE0" w:rsidRDefault="00F805F3" w:rsidP="00E9651F">
            <w:pPr>
              <w:spacing w:line="288" w:lineRule="auto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51E776" w14:textId="77777777" w:rsidR="006D3A71" w:rsidRDefault="006D3A71" w:rsidP="00E9651F">
            <w:pPr>
              <w:spacing w:line="288" w:lineRule="auto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70DC5131" w14:textId="5E20971C" w:rsidR="00F805F3" w:rsidRPr="00C94AE0" w:rsidRDefault="00F805F3" w:rsidP="00E9651F">
            <w:pPr>
              <w:spacing w:line="288" w:lineRule="auto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C4EF64" w14:textId="77777777" w:rsidR="006D3A71" w:rsidRDefault="006D3A71" w:rsidP="00E9651F">
            <w:pPr>
              <w:spacing w:line="288" w:lineRule="auto"/>
              <w:ind w:left="-109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4F23C6BA" w14:textId="0A141DB9" w:rsidR="00F805F3" w:rsidRPr="00C94AE0" w:rsidRDefault="00F805F3" w:rsidP="00E9651F">
            <w:pPr>
              <w:spacing w:line="288" w:lineRule="auto"/>
              <w:ind w:left="-109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66BAAC" w14:textId="77777777" w:rsidR="006D3A71" w:rsidRDefault="006D3A71" w:rsidP="00E9651F">
            <w:pPr>
              <w:spacing w:line="288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2A8BA636" w14:textId="2D1ED1E3" w:rsidR="00F805F3" w:rsidRPr="00C94AE0" w:rsidRDefault="00F805F3" w:rsidP="00E9651F">
            <w:pPr>
              <w:spacing w:line="288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F5D6600" w14:textId="77777777" w:rsidR="006D3A71" w:rsidRDefault="006D3A71" w:rsidP="00E9651F">
            <w:pPr>
              <w:spacing w:line="288" w:lineRule="auto"/>
              <w:ind w:hanging="10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4A743AE3" w14:textId="2EF95C79" w:rsidR="00F805F3" w:rsidRPr="00C94AE0" w:rsidRDefault="00F805F3" w:rsidP="00E9651F">
            <w:pPr>
              <w:spacing w:line="288" w:lineRule="auto"/>
              <w:ind w:hanging="10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19FC84" w14:textId="77777777" w:rsidR="006D3A71" w:rsidRDefault="006D3A71" w:rsidP="00E9651F">
            <w:pPr>
              <w:spacing w:line="288" w:lineRule="auto"/>
              <w:ind w:hanging="106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6803E510" w14:textId="607B73E5" w:rsidR="00F805F3" w:rsidRPr="00C94AE0" w:rsidRDefault="00F805F3" w:rsidP="00E9651F">
            <w:pPr>
              <w:spacing w:line="288" w:lineRule="auto"/>
              <w:ind w:hanging="106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C6ECE8" w14:textId="77777777" w:rsidR="006D3A71" w:rsidRDefault="006D3A71" w:rsidP="00E9651F">
            <w:pPr>
              <w:spacing w:line="288" w:lineRule="auto"/>
              <w:ind w:hanging="104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78778567" w14:textId="7B5E6147" w:rsidR="00F805F3" w:rsidRPr="00C94AE0" w:rsidRDefault="00F805F3" w:rsidP="00E9651F">
            <w:pPr>
              <w:spacing w:line="288" w:lineRule="auto"/>
              <w:ind w:hanging="104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2C6654" w14:textId="77777777" w:rsidR="006D3A71" w:rsidRDefault="006D3A71" w:rsidP="00E9651F">
            <w:pPr>
              <w:spacing w:line="288" w:lineRule="auto"/>
              <w:ind w:hanging="11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1C45C485" w14:textId="7F76D73E" w:rsidR="00F805F3" w:rsidRPr="00C94AE0" w:rsidRDefault="00F805F3" w:rsidP="00E9651F">
            <w:pPr>
              <w:spacing w:line="288" w:lineRule="auto"/>
              <w:ind w:hanging="11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9B78D1" w14:textId="77777777" w:rsidR="006D3A71" w:rsidRDefault="006D3A71" w:rsidP="00E9651F">
            <w:pPr>
              <w:tabs>
                <w:tab w:val="left" w:pos="1016"/>
              </w:tabs>
              <w:spacing w:line="288" w:lineRule="auto"/>
              <w:ind w:left="174" w:hanging="292"/>
              <w:jc w:val="center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14:paraId="3B90DEC9" w14:textId="7CC04EC9" w:rsidR="00F805F3" w:rsidRPr="00C94AE0" w:rsidRDefault="00F805F3" w:rsidP="00E9651F">
            <w:pPr>
              <w:tabs>
                <w:tab w:val="left" w:pos="1016"/>
              </w:tabs>
              <w:spacing w:line="288" w:lineRule="auto"/>
              <w:ind w:left="174" w:hanging="292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C94AE0">
              <w:rPr>
                <w:rFonts w:ascii="Times New Roman" w:hAnsi="Times New Roman"/>
                <w:b/>
                <w:bCs/>
                <w:sz w:val="20"/>
              </w:rPr>
              <w:t>2020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D6852F" w14:textId="77777777" w:rsidR="006D3A71" w:rsidRDefault="006D3A71" w:rsidP="00FD5D1C">
            <w:pPr>
              <w:tabs>
                <w:tab w:val="left" w:pos="1016"/>
              </w:tabs>
              <w:spacing w:line="288" w:lineRule="auto"/>
              <w:ind w:left="-108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</w:p>
          <w:p w14:paraId="3FBF8EE6" w14:textId="6F5A0DF6" w:rsidR="00F805F3" w:rsidRPr="00C94AE0" w:rsidRDefault="00F805F3" w:rsidP="00FD5D1C">
            <w:pPr>
              <w:tabs>
                <w:tab w:val="left" w:pos="1016"/>
              </w:tabs>
              <w:spacing w:line="288" w:lineRule="auto"/>
              <w:ind w:left="-108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b/>
                <w:bCs/>
                <w:sz w:val="20"/>
                <w:lang w:val="en-US"/>
              </w:rPr>
              <w:t>2021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DBBFCE" w14:textId="77777777" w:rsidR="006D3A71" w:rsidRDefault="006D3A71" w:rsidP="00FD5D1C">
            <w:pPr>
              <w:tabs>
                <w:tab w:val="left" w:pos="1016"/>
              </w:tabs>
              <w:spacing w:line="288" w:lineRule="auto"/>
              <w:ind w:left="-107"/>
              <w:rPr>
                <w:rFonts w:ascii="Times New Roman" w:hAnsi="Times New Roman"/>
                <w:b/>
                <w:bCs/>
                <w:color w:val="000000"/>
                <w:sz w:val="20"/>
                <w:lang w:val="en-GB"/>
              </w:rPr>
            </w:pPr>
          </w:p>
          <w:p w14:paraId="32D9EB24" w14:textId="4A7FAB4F" w:rsidR="00F805F3" w:rsidRPr="00C94AE0" w:rsidRDefault="00F805F3" w:rsidP="00FD5D1C">
            <w:pPr>
              <w:tabs>
                <w:tab w:val="left" w:pos="1016"/>
              </w:tabs>
              <w:spacing w:line="288" w:lineRule="auto"/>
              <w:ind w:left="-107"/>
              <w:rPr>
                <w:rFonts w:ascii="Times New Roman" w:hAnsi="Times New Roman"/>
                <w:b/>
                <w:bCs/>
                <w:color w:val="000000"/>
                <w:sz w:val="20"/>
                <w:lang w:val="en-GB"/>
              </w:rPr>
            </w:pPr>
            <w:r w:rsidRPr="00C94AE0">
              <w:rPr>
                <w:rFonts w:ascii="Times New Roman" w:hAnsi="Times New Roman"/>
                <w:b/>
                <w:bCs/>
                <w:color w:val="000000"/>
                <w:sz w:val="20"/>
                <w:lang w:val="en-GB"/>
              </w:rPr>
              <w:t>2022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14:paraId="5A08347C" w14:textId="77777777" w:rsidR="006D3A71" w:rsidRDefault="006D3A71" w:rsidP="00F805F3">
            <w:pPr>
              <w:tabs>
                <w:tab w:val="left" w:pos="1016"/>
              </w:tabs>
              <w:spacing w:line="288" w:lineRule="auto"/>
              <w:ind w:left="-110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6D1E98E5" w14:textId="63E16C64" w:rsidR="00F805F3" w:rsidRPr="00C94AE0" w:rsidRDefault="00F805F3" w:rsidP="00F805F3">
            <w:pPr>
              <w:tabs>
                <w:tab w:val="left" w:pos="1016"/>
              </w:tabs>
              <w:spacing w:line="288" w:lineRule="auto"/>
              <w:ind w:left="-110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2023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2AA30190" w14:textId="77777777" w:rsidR="006D3A71" w:rsidRDefault="006D3A71" w:rsidP="00053435">
            <w:pPr>
              <w:tabs>
                <w:tab w:val="left" w:pos="1016"/>
              </w:tabs>
              <w:spacing w:line="288" w:lineRule="auto"/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</w:pPr>
          </w:p>
          <w:p w14:paraId="49DC7AB5" w14:textId="07D25211" w:rsidR="00F805F3" w:rsidRPr="00125DAA" w:rsidRDefault="00F805F3" w:rsidP="00053435">
            <w:pPr>
              <w:tabs>
                <w:tab w:val="left" w:pos="1016"/>
              </w:tabs>
              <w:spacing w:line="288" w:lineRule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2024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14:paraId="765EC353" w14:textId="77777777" w:rsidR="00141085" w:rsidRDefault="00141085" w:rsidP="00141085">
            <w:pPr>
              <w:tabs>
                <w:tab w:val="left" w:pos="1016"/>
              </w:tabs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</w:p>
          <w:p w14:paraId="39A3CD53" w14:textId="59A3A787" w:rsidR="00F805F3" w:rsidRDefault="00F805F3" w:rsidP="00141085">
            <w:pPr>
              <w:tabs>
                <w:tab w:val="left" w:pos="1016"/>
              </w:tabs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F805F3">
              <w:rPr>
                <w:rFonts w:ascii="Times New Roman" w:hAnsi="Times New Roman"/>
                <w:b/>
                <w:bCs/>
                <w:color w:val="000000"/>
                <w:sz w:val="20"/>
              </w:rPr>
              <w:t>Общо</w:t>
            </w:r>
          </w:p>
        </w:tc>
      </w:tr>
      <w:tr w:rsidR="00F805F3" w:rsidRPr="001E11F2" w14:paraId="6AFD6957" w14:textId="5C08C7C9" w:rsidTr="00AA38C3">
        <w:trPr>
          <w:cantSplit/>
          <w:trHeight w:val="538"/>
          <w:jc w:val="center"/>
        </w:trPr>
        <w:tc>
          <w:tcPr>
            <w:tcW w:w="1696" w:type="dxa"/>
            <w:vAlign w:val="center"/>
          </w:tcPr>
          <w:p w14:paraId="32E0CB7A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t>Сблъсък на влак в жп возило</w:t>
            </w:r>
          </w:p>
        </w:tc>
        <w:tc>
          <w:tcPr>
            <w:tcW w:w="567" w:type="dxa"/>
            <w:vAlign w:val="center"/>
          </w:tcPr>
          <w:p w14:paraId="74EAD4B8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FEF8908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368F137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BFAA7D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5A04D8C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6FD8B8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7DECB8E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933D6AF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4BFD814" w14:textId="77777777" w:rsidR="00F805F3" w:rsidRPr="00C94AE0" w:rsidRDefault="00F805F3" w:rsidP="00E9651F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b/>
                <w:sz w:val="20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14:paraId="2ED175AC" w14:textId="77777777" w:rsidR="00F805F3" w:rsidRPr="00C94AE0" w:rsidRDefault="00F805F3" w:rsidP="00E9651F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14:paraId="349C0B5F" w14:textId="77777777" w:rsidR="00F805F3" w:rsidRPr="009008C3" w:rsidRDefault="00F805F3" w:rsidP="00E9651F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1</w:t>
            </w:r>
          </w:p>
        </w:tc>
        <w:tc>
          <w:tcPr>
            <w:tcW w:w="567" w:type="dxa"/>
          </w:tcPr>
          <w:p w14:paraId="616D04B7" w14:textId="77777777" w:rsidR="00F805F3" w:rsidRDefault="00F805F3" w:rsidP="00A319B2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E5ACC14" w14:textId="77777777" w:rsidR="00F805F3" w:rsidRPr="00125DAA" w:rsidRDefault="00F805F3" w:rsidP="00A319B2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709" w:type="dxa"/>
          </w:tcPr>
          <w:p w14:paraId="1F2EA5CC" w14:textId="77777777" w:rsidR="00DF03D3" w:rsidRDefault="00DF03D3" w:rsidP="00A319B2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</w:p>
          <w:p w14:paraId="6C53EECF" w14:textId="514D57D0" w:rsidR="00F805F3" w:rsidRPr="00DF03D3" w:rsidRDefault="00DF03D3" w:rsidP="00A319B2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1</w:t>
            </w:r>
          </w:p>
        </w:tc>
        <w:tc>
          <w:tcPr>
            <w:tcW w:w="851" w:type="dxa"/>
          </w:tcPr>
          <w:p w14:paraId="57E553AB" w14:textId="02D742A9" w:rsidR="00F805F3" w:rsidRDefault="00DF03D3" w:rsidP="00DF03D3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</w:p>
        </w:tc>
      </w:tr>
      <w:tr w:rsidR="00F805F3" w:rsidRPr="001E11F2" w14:paraId="765F7F3B" w14:textId="13C7A54F" w:rsidTr="00F805F3">
        <w:trPr>
          <w:cantSplit/>
          <w:trHeight w:val="285"/>
          <w:jc w:val="center"/>
        </w:trPr>
        <w:tc>
          <w:tcPr>
            <w:tcW w:w="1696" w:type="dxa"/>
            <w:vAlign w:val="center"/>
          </w:tcPr>
          <w:p w14:paraId="16BF2F69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t>Сблъсък с препятствие</w:t>
            </w:r>
          </w:p>
        </w:tc>
        <w:tc>
          <w:tcPr>
            <w:tcW w:w="567" w:type="dxa"/>
            <w:vAlign w:val="center"/>
          </w:tcPr>
          <w:p w14:paraId="3F8A8BE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1264F66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5C0C927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FF1D9D8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C3F3D42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11E0EAE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925ECE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EFD01AC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B361B72" w14:textId="77777777" w:rsidR="00F805F3" w:rsidRPr="00C94AE0" w:rsidRDefault="00F805F3" w:rsidP="00E9651F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5C7B6D6" w14:textId="77777777" w:rsidR="00F805F3" w:rsidRPr="00C94AE0" w:rsidRDefault="00F805F3" w:rsidP="00E9651F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14:paraId="69BE0216" w14:textId="77777777" w:rsidR="00F805F3" w:rsidRPr="009008C3" w:rsidRDefault="00F805F3" w:rsidP="00E9651F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14:paraId="3962F7BC" w14:textId="77777777" w:rsidR="00F805F3" w:rsidRPr="00C94AE0" w:rsidRDefault="00F805F3" w:rsidP="00A319B2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709" w:type="dxa"/>
          </w:tcPr>
          <w:p w14:paraId="24C6B6CC" w14:textId="718350DF" w:rsidR="00F805F3" w:rsidRPr="00C94AE0" w:rsidRDefault="00DF03D3" w:rsidP="00A319B2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851" w:type="dxa"/>
          </w:tcPr>
          <w:p w14:paraId="6D1D8789" w14:textId="208BD532" w:rsidR="00F805F3" w:rsidRDefault="00F805F3" w:rsidP="00A319B2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0</w:t>
            </w:r>
          </w:p>
        </w:tc>
      </w:tr>
      <w:tr w:rsidR="00F805F3" w:rsidRPr="001E11F2" w14:paraId="24265E33" w14:textId="20E589AF" w:rsidTr="00F805F3">
        <w:trPr>
          <w:cantSplit/>
          <w:jc w:val="center"/>
        </w:trPr>
        <w:tc>
          <w:tcPr>
            <w:tcW w:w="1696" w:type="dxa"/>
            <w:vAlign w:val="center"/>
          </w:tcPr>
          <w:p w14:paraId="48A0F371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t>Дерайлиране на влак</w:t>
            </w:r>
          </w:p>
        </w:tc>
        <w:tc>
          <w:tcPr>
            <w:tcW w:w="567" w:type="dxa"/>
            <w:vAlign w:val="center"/>
          </w:tcPr>
          <w:p w14:paraId="61A81D6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97BD83A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F22CF35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25740F8E" w14:textId="77777777" w:rsidR="00F805F3" w:rsidRPr="00C94AE0" w:rsidRDefault="00F805F3" w:rsidP="00E9651F">
            <w:pPr>
              <w:tabs>
                <w:tab w:val="left" w:pos="301"/>
                <w:tab w:val="center" w:pos="382"/>
              </w:tabs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70857241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67" w:type="dxa"/>
            <w:vAlign w:val="center"/>
          </w:tcPr>
          <w:p w14:paraId="4A7D263E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14:paraId="3E30F177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6AC2D02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46478A35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418DDD0F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14:paraId="7A665F10" w14:textId="77777777" w:rsidR="00F805F3" w:rsidRPr="009008C3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1</w:t>
            </w:r>
          </w:p>
        </w:tc>
        <w:tc>
          <w:tcPr>
            <w:tcW w:w="567" w:type="dxa"/>
          </w:tcPr>
          <w:p w14:paraId="4459E81E" w14:textId="77777777" w:rsidR="00F805F3" w:rsidRPr="00DF03D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1</w:t>
            </w:r>
          </w:p>
        </w:tc>
        <w:tc>
          <w:tcPr>
            <w:tcW w:w="709" w:type="dxa"/>
          </w:tcPr>
          <w:p w14:paraId="482A91C0" w14:textId="5B9B57C7" w:rsidR="00F805F3" w:rsidRPr="00DF03D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2</w:t>
            </w:r>
          </w:p>
        </w:tc>
        <w:tc>
          <w:tcPr>
            <w:tcW w:w="851" w:type="dxa"/>
          </w:tcPr>
          <w:p w14:paraId="20DFBC3E" w14:textId="69C60760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2</w:t>
            </w:r>
            <w:r w:rsidR="00DF03D3">
              <w:rPr>
                <w:rFonts w:ascii="Times New Roman" w:hAnsi="Times New Roman"/>
                <w:b/>
                <w:sz w:val="20"/>
              </w:rPr>
              <w:t>7</w:t>
            </w:r>
          </w:p>
        </w:tc>
      </w:tr>
      <w:tr w:rsidR="00F805F3" w:rsidRPr="001E11F2" w14:paraId="2BBC6BC1" w14:textId="42455CCE" w:rsidTr="00F805F3">
        <w:trPr>
          <w:cantSplit/>
          <w:jc w:val="center"/>
        </w:trPr>
        <w:tc>
          <w:tcPr>
            <w:tcW w:w="1696" w:type="dxa"/>
            <w:vAlign w:val="center"/>
          </w:tcPr>
          <w:p w14:paraId="6EF89022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t>Произшествие на жп прелез</w:t>
            </w:r>
          </w:p>
        </w:tc>
        <w:tc>
          <w:tcPr>
            <w:tcW w:w="567" w:type="dxa"/>
            <w:vAlign w:val="center"/>
          </w:tcPr>
          <w:p w14:paraId="50BE5EBD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2455233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86F4AB1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50912BCF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C4A974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49ACBBA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18649F4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7CFF5FF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01D281A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9985FEF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14:paraId="45A542A5" w14:textId="77777777" w:rsidR="00F805F3" w:rsidRPr="009008C3" w:rsidRDefault="00F805F3" w:rsidP="00053435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1</w:t>
            </w:r>
            <w:r w:rsidRPr="009008C3">
              <w:rPr>
                <w:rFonts w:ascii="Times New Roman" w:hAnsi="Times New Roman"/>
                <w:sz w:val="20"/>
              </w:rPr>
              <w:t xml:space="preserve">        </w:t>
            </w:r>
          </w:p>
        </w:tc>
        <w:tc>
          <w:tcPr>
            <w:tcW w:w="567" w:type="dxa"/>
          </w:tcPr>
          <w:p w14:paraId="6FFA8037" w14:textId="77777777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815BABC" w14:textId="77777777" w:rsidR="00F805F3" w:rsidRPr="00C94AE0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709" w:type="dxa"/>
          </w:tcPr>
          <w:p w14:paraId="74A9A8C4" w14:textId="55C26436" w:rsidR="00F805F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851" w:type="dxa"/>
          </w:tcPr>
          <w:p w14:paraId="7A063335" w14:textId="2361B8AF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4</w:t>
            </w:r>
          </w:p>
        </w:tc>
      </w:tr>
      <w:tr w:rsidR="00F805F3" w:rsidRPr="001E11F2" w14:paraId="3CB2618A" w14:textId="5AE7796E" w:rsidTr="00F805F3">
        <w:trPr>
          <w:cantSplit/>
          <w:jc w:val="center"/>
        </w:trPr>
        <w:tc>
          <w:tcPr>
            <w:tcW w:w="1696" w:type="dxa"/>
            <w:vAlign w:val="center"/>
          </w:tcPr>
          <w:p w14:paraId="767E8B06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t>Произшествие с хора от ПЖПС в движение</w:t>
            </w:r>
          </w:p>
        </w:tc>
        <w:tc>
          <w:tcPr>
            <w:tcW w:w="567" w:type="dxa"/>
            <w:vAlign w:val="center"/>
          </w:tcPr>
          <w:p w14:paraId="6FA8630E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9ED164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77CAE4A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536F01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7A5D72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03BFED5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8AC2166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E8A0ED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167035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7F8599A" w14:textId="77777777" w:rsidR="00F805F3" w:rsidRPr="00A319B2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D9254D8" w14:textId="77777777" w:rsidR="00F805F3" w:rsidRPr="009008C3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</w:tcPr>
          <w:p w14:paraId="11CDAB87" w14:textId="77777777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A3A1158" w14:textId="77777777" w:rsidR="00F805F3" w:rsidRPr="00DF03D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1</w:t>
            </w:r>
          </w:p>
        </w:tc>
        <w:tc>
          <w:tcPr>
            <w:tcW w:w="709" w:type="dxa"/>
          </w:tcPr>
          <w:p w14:paraId="40B81265" w14:textId="38052CB0" w:rsidR="00F805F3" w:rsidRPr="00DF03D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2</w:t>
            </w:r>
          </w:p>
          <w:p w14:paraId="70A673B9" w14:textId="1A7ACF2F" w:rsidR="00F805F3" w:rsidRPr="00A319B2" w:rsidRDefault="00F805F3" w:rsidP="00A319B2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51" w:type="dxa"/>
          </w:tcPr>
          <w:p w14:paraId="7D2A507E" w14:textId="7AE5C342" w:rsidR="00F805F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</w:p>
        </w:tc>
      </w:tr>
      <w:tr w:rsidR="00F805F3" w:rsidRPr="001E11F2" w14:paraId="07140B86" w14:textId="5B5EE250" w:rsidTr="00F805F3">
        <w:trPr>
          <w:cantSplit/>
          <w:trHeight w:val="339"/>
          <w:jc w:val="center"/>
        </w:trPr>
        <w:tc>
          <w:tcPr>
            <w:tcW w:w="1696" w:type="dxa"/>
            <w:vAlign w:val="center"/>
          </w:tcPr>
          <w:p w14:paraId="2254C32D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Пожар в подвижен състав</w:t>
            </w:r>
          </w:p>
        </w:tc>
        <w:tc>
          <w:tcPr>
            <w:tcW w:w="567" w:type="dxa"/>
            <w:vAlign w:val="center"/>
          </w:tcPr>
          <w:p w14:paraId="28D0593C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5BFC1C0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94AE0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71CB1798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17551C21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3724E5D8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67" w:type="dxa"/>
            <w:vAlign w:val="center"/>
          </w:tcPr>
          <w:p w14:paraId="1D9270BA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15FB6092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67B48213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12EF0638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76CE5AB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14:paraId="657B56E1" w14:textId="77777777" w:rsidR="00F805F3" w:rsidRPr="009008C3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9008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</w:tcPr>
          <w:p w14:paraId="61F2501F" w14:textId="77777777" w:rsidR="00DF03D3" w:rsidRDefault="00DF03D3" w:rsidP="00DF03D3">
            <w:pPr>
              <w:spacing w:line="288" w:lineRule="auto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 xml:space="preserve">  </w:t>
            </w:r>
          </w:p>
          <w:p w14:paraId="4B04F125" w14:textId="67EF49E2" w:rsidR="00F805F3" w:rsidRPr="00DF03D3" w:rsidRDefault="00F805F3" w:rsidP="00DF03D3">
            <w:pPr>
              <w:spacing w:line="288" w:lineRule="auto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3</w:t>
            </w:r>
          </w:p>
        </w:tc>
        <w:tc>
          <w:tcPr>
            <w:tcW w:w="709" w:type="dxa"/>
          </w:tcPr>
          <w:p w14:paraId="0316E9A1" w14:textId="77777777" w:rsidR="00F805F3" w:rsidRPr="00DF03D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</w:p>
          <w:p w14:paraId="17A3EEFD" w14:textId="210D6D6D" w:rsidR="00DF03D3" w:rsidRPr="00DF03D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F03D3">
              <w:rPr>
                <w:rFonts w:ascii="Times New Roman" w:hAnsi="Times New Roman"/>
                <w:bCs/>
                <w:sz w:val="20"/>
              </w:rPr>
              <w:t>1</w:t>
            </w:r>
          </w:p>
        </w:tc>
        <w:tc>
          <w:tcPr>
            <w:tcW w:w="851" w:type="dxa"/>
          </w:tcPr>
          <w:p w14:paraId="621D10AB" w14:textId="71D0C587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2</w:t>
            </w:r>
            <w:r w:rsidR="00DF03D3">
              <w:rPr>
                <w:rFonts w:ascii="Times New Roman" w:hAnsi="Times New Roman"/>
                <w:b/>
                <w:sz w:val="20"/>
              </w:rPr>
              <w:t>2</w:t>
            </w:r>
          </w:p>
        </w:tc>
      </w:tr>
      <w:tr w:rsidR="00F805F3" w:rsidRPr="001E11F2" w14:paraId="5272859C" w14:textId="101568C2" w:rsidTr="00AA38C3">
        <w:trPr>
          <w:cantSplit/>
          <w:trHeight w:val="413"/>
          <w:jc w:val="center"/>
        </w:trPr>
        <w:tc>
          <w:tcPr>
            <w:tcW w:w="1696" w:type="dxa"/>
            <w:vAlign w:val="center"/>
          </w:tcPr>
          <w:p w14:paraId="270ABC38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color w:val="000000"/>
                <w:sz w:val="16"/>
                <w:szCs w:val="16"/>
              </w:rPr>
              <w:t>Произшествие с опасни товари</w:t>
            </w:r>
          </w:p>
        </w:tc>
        <w:tc>
          <w:tcPr>
            <w:tcW w:w="567" w:type="dxa"/>
            <w:vAlign w:val="center"/>
          </w:tcPr>
          <w:p w14:paraId="61E36E15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D030F3E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96CA1C7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7872AA1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77B4C7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40303862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4EFDD53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10A64D6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6CB3B9D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DBAAFA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14:paraId="4DF18DA8" w14:textId="77777777" w:rsidR="00F805F3" w:rsidRPr="009008C3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9008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14:paraId="46D446C3" w14:textId="77777777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8AB93C9" w14:textId="77777777" w:rsidR="00F805F3" w:rsidRPr="00C94AE0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709" w:type="dxa"/>
          </w:tcPr>
          <w:p w14:paraId="495163E8" w14:textId="755358CB" w:rsidR="00F805F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851" w:type="dxa"/>
          </w:tcPr>
          <w:p w14:paraId="20609EE3" w14:textId="24FE6CC6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1</w:t>
            </w:r>
          </w:p>
        </w:tc>
      </w:tr>
      <w:tr w:rsidR="00F805F3" w:rsidRPr="001E11F2" w14:paraId="7C784080" w14:textId="35BC3E16" w:rsidTr="00AA38C3">
        <w:trPr>
          <w:cantSplit/>
          <w:trHeight w:val="279"/>
          <w:jc w:val="center"/>
        </w:trPr>
        <w:tc>
          <w:tcPr>
            <w:tcW w:w="1696" w:type="dxa"/>
          </w:tcPr>
          <w:p w14:paraId="0E7C92B5" w14:textId="77777777" w:rsidR="00F805F3" w:rsidRPr="0029274D" w:rsidRDefault="00F805F3" w:rsidP="002F78DF">
            <w:pPr>
              <w:spacing w:line="28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74D">
              <w:rPr>
                <w:rFonts w:ascii="Times New Roman" w:hAnsi="Times New Roman"/>
                <w:sz w:val="16"/>
                <w:szCs w:val="16"/>
              </w:rPr>
              <w:t>Инциденти</w:t>
            </w:r>
          </w:p>
        </w:tc>
        <w:tc>
          <w:tcPr>
            <w:tcW w:w="567" w:type="dxa"/>
            <w:vAlign w:val="center"/>
          </w:tcPr>
          <w:p w14:paraId="5C14E5D8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8C2833C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93160A0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654AD13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980684C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E2E26DE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B95E4D8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0791647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058532B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77B8D5C" w14:textId="77777777" w:rsidR="00F805F3" w:rsidRPr="00C94AE0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14:paraId="19EADC1D" w14:textId="77777777" w:rsidR="00F805F3" w:rsidRPr="009008C3" w:rsidRDefault="00F805F3" w:rsidP="009008C3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14:paraId="620B0845" w14:textId="77777777" w:rsidR="00F805F3" w:rsidRPr="00C94AE0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709" w:type="dxa"/>
          </w:tcPr>
          <w:p w14:paraId="5C4920B2" w14:textId="1982550A" w:rsidR="00F805F3" w:rsidRPr="00C94AE0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851" w:type="dxa"/>
          </w:tcPr>
          <w:p w14:paraId="11A6A0BF" w14:textId="62FE481E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0</w:t>
            </w:r>
          </w:p>
        </w:tc>
      </w:tr>
      <w:tr w:rsidR="00F805F3" w:rsidRPr="00C94AE0" w14:paraId="7CB52437" w14:textId="40716F31" w:rsidTr="00F805F3">
        <w:trPr>
          <w:cantSplit/>
          <w:trHeight w:val="260"/>
          <w:jc w:val="center"/>
        </w:trPr>
        <w:tc>
          <w:tcPr>
            <w:tcW w:w="1696" w:type="dxa"/>
            <w:vAlign w:val="center"/>
          </w:tcPr>
          <w:p w14:paraId="2C4F67A9" w14:textId="77777777" w:rsidR="00F805F3" w:rsidRPr="0029274D" w:rsidRDefault="00F805F3" w:rsidP="002F78DF">
            <w:pPr>
              <w:spacing w:line="288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29274D">
              <w:rPr>
                <w:rFonts w:ascii="Times New Roman" w:hAnsi="Times New Roman"/>
                <w:b/>
                <w:sz w:val="16"/>
                <w:szCs w:val="16"/>
              </w:rPr>
              <w:t>Общо:</w:t>
            </w:r>
          </w:p>
        </w:tc>
        <w:tc>
          <w:tcPr>
            <w:tcW w:w="567" w:type="dxa"/>
            <w:vAlign w:val="center"/>
          </w:tcPr>
          <w:p w14:paraId="7D488D4A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3615A59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14:paraId="28D3FBF3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14:paraId="6775572B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14:paraId="1B9DE7D0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567" w:type="dxa"/>
            <w:vAlign w:val="center"/>
          </w:tcPr>
          <w:p w14:paraId="13D2CC37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14:paraId="18F10F8F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72EE8F8D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C94AE0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14:paraId="450613AD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b/>
                <w:sz w:val="20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14:paraId="152DACA4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r w:rsidRPr="00C94AE0">
              <w:rPr>
                <w:rFonts w:ascii="Times New Roman" w:hAnsi="Times New Roman"/>
                <w:b/>
                <w:sz w:val="20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14:paraId="1444CC6C" w14:textId="77777777" w:rsidR="00F805F3" w:rsidRPr="00C94AE0" w:rsidRDefault="00F805F3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567" w:type="dxa"/>
          </w:tcPr>
          <w:p w14:paraId="2E631198" w14:textId="77777777" w:rsidR="00F805F3" w:rsidRPr="00C94AE0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709" w:type="dxa"/>
          </w:tcPr>
          <w:p w14:paraId="29A6BD33" w14:textId="39901D6D" w:rsidR="00F805F3" w:rsidRDefault="00DF03D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851" w:type="dxa"/>
          </w:tcPr>
          <w:p w14:paraId="5AC3804B" w14:textId="5D2F8B40" w:rsidR="00F805F3" w:rsidRDefault="00F805F3" w:rsidP="00A319B2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805F3">
              <w:rPr>
                <w:rFonts w:ascii="Times New Roman" w:hAnsi="Times New Roman"/>
                <w:b/>
                <w:sz w:val="20"/>
              </w:rPr>
              <w:t>6</w:t>
            </w:r>
            <w:r w:rsidR="00DF03D3">
              <w:rPr>
                <w:rFonts w:ascii="Times New Roman" w:hAnsi="Times New Roman"/>
                <w:b/>
                <w:sz w:val="20"/>
              </w:rPr>
              <w:t>2</w:t>
            </w:r>
          </w:p>
        </w:tc>
      </w:tr>
    </w:tbl>
    <w:p w14:paraId="476750A5" w14:textId="50BFFF0E" w:rsidR="0029274D" w:rsidRDefault="000A0765" w:rsidP="00AA38C3">
      <w:pPr>
        <w:spacing w:before="120" w:after="120" w:line="288" w:lineRule="auto"/>
        <w:jc w:val="center"/>
        <w:rPr>
          <w:rFonts w:ascii="Times New Roman" w:hAnsi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BFC33A" wp14:editId="525548DA">
            <wp:simplePos x="0" y="0"/>
            <wp:positionH relativeFrom="column">
              <wp:posOffset>-785495</wp:posOffset>
            </wp:positionH>
            <wp:positionV relativeFrom="paragraph">
              <wp:posOffset>364490</wp:posOffset>
            </wp:positionV>
            <wp:extent cx="7024370" cy="6548120"/>
            <wp:effectExtent l="0" t="0" r="5080" b="5080"/>
            <wp:wrapSquare wrapText="bothSides"/>
            <wp:docPr id="988035179" name="Ди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9294D012-CEEF-CF4E-3F61-09D6664ABC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55B16" w14:textId="4E23DC1C" w:rsidR="0029274D" w:rsidRPr="006D3A71" w:rsidRDefault="0029274D" w:rsidP="006D3A71">
      <w:pPr>
        <w:pStyle w:val="af"/>
        <w:keepNext/>
        <w:tabs>
          <w:tab w:val="left" w:pos="720"/>
        </w:tabs>
        <w:spacing w:after="0" w:line="288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18A053A" w14:textId="77777777" w:rsidR="008458FB" w:rsidRDefault="008458FB">
      <w:pPr>
        <w:rPr>
          <w:rFonts w:ascii="Times New Roman" w:hAnsi="Times New Roman"/>
          <w:b/>
          <w:szCs w:val="24"/>
        </w:rPr>
      </w:pPr>
      <w:bookmarkStart w:id="47" w:name="_Toc398195152"/>
      <w:bookmarkStart w:id="48" w:name="_Toc398195263"/>
      <w:bookmarkStart w:id="49" w:name="_Toc398196107"/>
      <w:bookmarkStart w:id="50" w:name="_Toc398196649"/>
      <w:bookmarkStart w:id="51" w:name="_Toc398198626"/>
      <w:bookmarkStart w:id="52" w:name="_Toc398276012"/>
      <w:bookmarkStart w:id="53" w:name="_Toc398276628"/>
      <w:bookmarkStart w:id="54" w:name="_Toc429994318"/>
      <w:bookmarkStart w:id="55" w:name="_Toc429994927"/>
      <w:bookmarkStart w:id="56" w:name="_Toc461543774"/>
      <w:bookmarkStart w:id="57" w:name="_Toc461543925"/>
      <w:bookmarkStart w:id="58" w:name="_Toc461544180"/>
      <w:bookmarkStart w:id="59" w:name="_Toc461544262"/>
      <w:bookmarkStart w:id="60" w:name="_Toc461544318"/>
      <w:bookmarkStart w:id="61" w:name="_Toc461544387"/>
      <w:bookmarkStart w:id="62" w:name="_Toc461544486"/>
      <w:bookmarkStart w:id="63" w:name="_Toc461544732"/>
      <w:bookmarkStart w:id="64" w:name="_Toc461544780"/>
      <w:bookmarkStart w:id="65" w:name="_Toc461544996"/>
      <w:bookmarkStart w:id="66" w:name="_Toc461545106"/>
      <w:bookmarkStart w:id="67" w:name="_Toc461545221"/>
      <w:bookmarkStart w:id="68" w:name="_Toc461545515"/>
      <w:bookmarkStart w:id="69" w:name="_Toc461545563"/>
      <w:bookmarkStart w:id="70" w:name="_Toc492971373"/>
      <w:bookmarkStart w:id="71" w:name="_Toc398195153"/>
      <w:bookmarkStart w:id="72" w:name="_Toc398195264"/>
      <w:bookmarkStart w:id="73" w:name="_Toc398196108"/>
      <w:bookmarkStart w:id="74" w:name="_Toc398196650"/>
      <w:bookmarkStart w:id="75" w:name="_Toc398198627"/>
      <w:bookmarkStart w:id="76" w:name="_Toc398276013"/>
      <w:bookmarkStart w:id="77" w:name="_Toc398276629"/>
      <w:bookmarkStart w:id="78" w:name="_Toc429994319"/>
      <w:bookmarkStart w:id="79" w:name="_Toc429994928"/>
      <w:bookmarkStart w:id="80" w:name="_Toc461543775"/>
      <w:bookmarkStart w:id="81" w:name="_Toc461543926"/>
      <w:bookmarkStart w:id="82" w:name="_Toc461544181"/>
      <w:bookmarkStart w:id="83" w:name="_Toc461544263"/>
      <w:bookmarkStart w:id="84" w:name="_Toc461544319"/>
      <w:bookmarkStart w:id="85" w:name="_Toc461544388"/>
      <w:bookmarkStart w:id="86" w:name="_Toc461544487"/>
      <w:bookmarkStart w:id="87" w:name="_Toc461544733"/>
      <w:bookmarkStart w:id="88" w:name="_Toc461544781"/>
      <w:bookmarkStart w:id="89" w:name="_Toc461544997"/>
      <w:bookmarkStart w:id="90" w:name="_Toc461545107"/>
      <w:bookmarkStart w:id="91" w:name="_Toc461545222"/>
      <w:bookmarkStart w:id="92" w:name="_Toc461545516"/>
      <w:bookmarkStart w:id="93" w:name="_Toc461545564"/>
      <w:bookmarkStart w:id="94" w:name="_Toc492971374"/>
      <w:bookmarkStart w:id="95" w:name="_Toc398195154"/>
      <w:bookmarkStart w:id="96" w:name="_Toc398195265"/>
      <w:bookmarkStart w:id="97" w:name="_Toc398196109"/>
      <w:bookmarkStart w:id="98" w:name="_Toc398196651"/>
      <w:bookmarkStart w:id="99" w:name="_Toc398198628"/>
      <w:bookmarkStart w:id="100" w:name="_Toc398276014"/>
      <w:bookmarkStart w:id="101" w:name="_Toc398276630"/>
      <w:bookmarkStart w:id="102" w:name="_Toc429994320"/>
      <w:bookmarkStart w:id="103" w:name="_Toc429994929"/>
      <w:bookmarkStart w:id="104" w:name="_Toc461543776"/>
      <w:bookmarkStart w:id="105" w:name="_Toc461543927"/>
      <w:bookmarkStart w:id="106" w:name="_Toc461544182"/>
      <w:bookmarkStart w:id="107" w:name="_Toc461544264"/>
      <w:bookmarkStart w:id="108" w:name="_Toc461544320"/>
      <w:bookmarkStart w:id="109" w:name="_Toc461544389"/>
      <w:bookmarkStart w:id="110" w:name="_Toc461544488"/>
      <w:bookmarkStart w:id="111" w:name="_Toc461544734"/>
      <w:bookmarkStart w:id="112" w:name="_Toc461544782"/>
      <w:bookmarkStart w:id="113" w:name="_Toc461544998"/>
      <w:bookmarkStart w:id="114" w:name="_Toc461545108"/>
      <w:bookmarkStart w:id="115" w:name="_Toc461545223"/>
      <w:bookmarkStart w:id="116" w:name="_Toc461545517"/>
      <w:bookmarkStart w:id="117" w:name="_Toc461545565"/>
      <w:bookmarkStart w:id="118" w:name="_Toc492971375"/>
      <w:bookmarkStart w:id="119" w:name="_Toc398276631"/>
      <w:bookmarkStart w:id="120" w:name="_Toc48847342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>
        <w:rPr>
          <w:szCs w:val="24"/>
        </w:rPr>
        <w:br w:type="page"/>
      </w:r>
    </w:p>
    <w:p w14:paraId="656CD19B" w14:textId="7CFEAEEF" w:rsidR="00FC53A8" w:rsidRDefault="002D7255" w:rsidP="00567D12">
      <w:pPr>
        <w:pStyle w:val="1"/>
        <w:numPr>
          <w:ilvl w:val="0"/>
          <w:numId w:val="46"/>
        </w:numPr>
        <w:tabs>
          <w:tab w:val="left" w:pos="993"/>
        </w:tabs>
        <w:spacing w:before="240" w:line="288" w:lineRule="auto"/>
        <w:ind w:firstLine="349"/>
        <w:jc w:val="left"/>
        <w:rPr>
          <w:sz w:val="24"/>
          <w:szCs w:val="24"/>
        </w:rPr>
      </w:pPr>
      <w:r w:rsidRPr="002F78DF">
        <w:rPr>
          <w:sz w:val="24"/>
          <w:szCs w:val="24"/>
        </w:rPr>
        <w:lastRenderedPageBreak/>
        <w:t>ПРЕПОРЪКИ ЗА БЕЗОПАСНОСТ</w:t>
      </w:r>
      <w:bookmarkEnd w:id="119"/>
      <w:bookmarkEnd w:id="120"/>
    </w:p>
    <w:p w14:paraId="1AB21023" w14:textId="77777777" w:rsidR="000E6194" w:rsidRPr="000E6194" w:rsidRDefault="00251AAD" w:rsidP="000E6194">
      <w:pPr>
        <w:tabs>
          <w:tab w:val="left" w:pos="1134"/>
        </w:tabs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="000E6194" w:rsidRPr="000E6194">
        <w:rPr>
          <w:rFonts w:ascii="Times New Roman" w:hAnsi="Times New Roman"/>
          <w:b/>
        </w:rPr>
        <w:t>.1.</w:t>
      </w:r>
      <w:r w:rsidR="000E6194" w:rsidRPr="000E6194">
        <w:rPr>
          <w:rFonts w:ascii="Times New Roman" w:hAnsi="Times New Roman"/>
          <w:b/>
        </w:rPr>
        <w:tab/>
        <w:t>Кратък обзор на препоръките за безопасност излъчени от НБРПЖТ</w:t>
      </w:r>
    </w:p>
    <w:p w14:paraId="505FD00B" w14:textId="77777777" w:rsidR="00DA520C" w:rsidRDefault="00A17E3F" w:rsidP="000E6194">
      <w:pPr>
        <w:pStyle w:val="Text1"/>
        <w:spacing w:after="0" w:line="288" w:lineRule="auto"/>
        <w:ind w:left="0" w:firstLine="709"/>
        <w:rPr>
          <w:snapToGrid w:val="0"/>
          <w:szCs w:val="24"/>
          <w:lang w:val="bg-BG"/>
        </w:rPr>
      </w:pPr>
      <w:r>
        <w:rPr>
          <w:szCs w:val="24"/>
          <w:lang w:val="bg-BG"/>
        </w:rPr>
        <w:t>Д</w:t>
      </w:r>
      <w:r w:rsidRPr="00A17E3F">
        <w:rPr>
          <w:szCs w:val="24"/>
          <w:lang w:val="bg-BG"/>
        </w:rPr>
        <w:t>адени</w:t>
      </w:r>
      <w:r>
        <w:rPr>
          <w:szCs w:val="24"/>
          <w:lang w:val="bg-BG"/>
        </w:rPr>
        <w:t>те</w:t>
      </w:r>
      <w:r w:rsidRPr="00A17E3F">
        <w:rPr>
          <w:szCs w:val="24"/>
          <w:lang w:val="bg-BG"/>
        </w:rPr>
        <w:t xml:space="preserve"> </w:t>
      </w:r>
      <w:r>
        <w:rPr>
          <w:szCs w:val="24"/>
          <w:lang w:val="bg-BG"/>
        </w:rPr>
        <w:t>п</w:t>
      </w:r>
      <w:r w:rsidR="007D4E97" w:rsidRPr="002F78DF">
        <w:rPr>
          <w:szCs w:val="24"/>
          <w:lang w:val="bg-BG"/>
        </w:rPr>
        <w:t>репоръ</w:t>
      </w:r>
      <w:r w:rsidR="009D0AEC" w:rsidRPr="002F78DF">
        <w:rPr>
          <w:szCs w:val="24"/>
          <w:lang w:val="bg-BG"/>
        </w:rPr>
        <w:t xml:space="preserve">ки </w:t>
      </w:r>
      <w:r w:rsidR="00EB77F8" w:rsidRPr="002F78DF">
        <w:rPr>
          <w:szCs w:val="24"/>
          <w:lang w:val="bg-BG"/>
        </w:rPr>
        <w:t xml:space="preserve">за безопасност </w:t>
      </w:r>
      <w:r w:rsidR="004E2C9E" w:rsidRPr="002F78DF">
        <w:rPr>
          <w:szCs w:val="24"/>
          <w:lang w:val="bg-BG"/>
        </w:rPr>
        <w:t>от Националния борд за разследване на произшествия в железопътния транспорт</w:t>
      </w:r>
      <w:r w:rsidR="009D0AEC" w:rsidRPr="002F78DF">
        <w:rPr>
          <w:szCs w:val="24"/>
          <w:lang w:val="bg-BG"/>
        </w:rPr>
        <w:t xml:space="preserve"> </w:t>
      </w:r>
      <w:r>
        <w:rPr>
          <w:szCs w:val="24"/>
          <w:lang w:val="bg-BG"/>
        </w:rPr>
        <w:t>НБРПЖТ</w:t>
      </w:r>
      <w:r w:rsidR="00C938B1" w:rsidRPr="002F78DF">
        <w:rPr>
          <w:szCs w:val="24"/>
          <w:lang w:val="bg-BG"/>
        </w:rPr>
        <w:t xml:space="preserve"> </w:t>
      </w:r>
      <w:r w:rsidR="009D0AEC" w:rsidRPr="002F78DF">
        <w:rPr>
          <w:szCs w:val="24"/>
          <w:lang w:val="bg-BG"/>
        </w:rPr>
        <w:t>са с цел подобряване</w:t>
      </w:r>
      <w:r w:rsidR="0092788A" w:rsidRPr="002F78DF">
        <w:rPr>
          <w:szCs w:val="24"/>
          <w:lang w:val="bg-BG"/>
        </w:rPr>
        <w:t xml:space="preserve"> </w:t>
      </w:r>
      <w:r w:rsidR="007D4E97" w:rsidRPr="002F78DF">
        <w:rPr>
          <w:szCs w:val="24"/>
          <w:lang w:val="bg-BG"/>
        </w:rPr>
        <w:t xml:space="preserve">на безопасността и недопускане на </w:t>
      </w:r>
      <w:r w:rsidR="0092788A" w:rsidRPr="002F78DF">
        <w:rPr>
          <w:szCs w:val="24"/>
          <w:lang w:val="bg-BG"/>
        </w:rPr>
        <w:t>други</w:t>
      </w:r>
      <w:r w:rsidR="007D4E97" w:rsidRPr="002F78DF">
        <w:rPr>
          <w:szCs w:val="24"/>
          <w:lang w:val="bg-BG"/>
        </w:rPr>
        <w:t xml:space="preserve"> произшествия</w:t>
      </w:r>
      <w:r w:rsidR="005E351D" w:rsidRPr="002F78DF">
        <w:rPr>
          <w:szCs w:val="24"/>
          <w:lang w:val="bg-BG"/>
        </w:rPr>
        <w:t xml:space="preserve"> от подобен характер</w:t>
      </w:r>
      <w:r w:rsidR="007D4E97" w:rsidRPr="002F78DF">
        <w:rPr>
          <w:szCs w:val="24"/>
          <w:lang w:val="bg-BG"/>
        </w:rPr>
        <w:t xml:space="preserve">. </w:t>
      </w:r>
      <w:r w:rsidR="009D0AEC" w:rsidRPr="002F78DF">
        <w:rPr>
          <w:snapToGrid w:val="0"/>
          <w:szCs w:val="24"/>
          <w:lang w:val="bg-BG"/>
        </w:rPr>
        <w:t>Препоръките са адресирани</w:t>
      </w:r>
      <w:r w:rsidR="008551B2" w:rsidRPr="002F78DF">
        <w:rPr>
          <w:snapToGrid w:val="0"/>
          <w:szCs w:val="24"/>
          <w:lang w:val="bg-BG"/>
        </w:rPr>
        <w:t xml:space="preserve"> до Националния орган </w:t>
      </w:r>
      <w:r w:rsidR="00273DC1" w:rsidRPr="002F78DF">
        <w:rPr>
          <w:snapToGrid w:val="0"/>
          <w:szCs w:val="24"/>
          <w:lang w:val="bg-BG"/>
        </w:rPr>
        <w:t>по</w:t>
      </w:r>
      <w:r w:rsidR="008551B2" w:rsidRPr="002F78DF">
        <w:rPr>
          <w:snapToGrid w:val="0"/>
          <w:szCs w:val="24"/>
          <w:lang w:val="bg-BG"/>
        </w:rPr>
        <w:t xml:space="preserve"> безопа</w:t>
      </w:r>
      <w:r>
        <w:rPr>
          <w:snapToGrid w:val="0"/>
          <w:szCs w:val="24"/>
          <w:lang w:val="bg-BG"/>
        </w:rPr>
        <w:t xml:space="preserve">сност </w:t>
      </w:r>
      <w:r w:rsidR="005E351D" w:rsidRPr="002F78DF">
        <w:rPr>
          <w:snapToGrid w:val="0"/>
          <w:szCs w:val="24"/>
          <w:lang w:val="bg-BG"/>
        </w:rPr>
        <w:t>ИА</w:t>
      </w:r>
      <w:r>
        <w:rPr>
          <w:snapToGrid w:val="0"/>
          <w:szCs w:val="24"/>
          <w:lang w:val="bg-BG"/>
        </w:rPr>
        <w:t>ЖА</w:t>
      </w:r>
      <w:r w:rsidR="008551B2" w:rsidRPr="002F78DF">
        <w:rPr>
          <w:snapToGrid w:val="0"/>
          <w:szCs w:val="24"/>
          <w:lang w:val="bg-BG"/>
        </w:rPr>
        <w:t>, управителя</w:t>
      </w:r>
      <w:r w:rsidR="005E351D" w:rsidRPr="002F78DF">
        <w:rPr>
          <w:snapToGrid w:val="0"/>
          <w:szCs w:val="24"/>
          <w:lang w:val="bg-BG"/>
        </w:rPr>
        <w:t>т</w:t>
      </w:r>
      <w:r w:rsidR="008551B2" w:rsidRPr="002F78DF">
        <w:rPr>
          <w:snapToGrid w:val="0"/>
          <w:szCs w:val="24"/>
          <w:lang w:val="bg-BG"/>
        </w:rPr>
        <w:t xml:space="preserve"> на железопътната инфраструктура</w:t>
      </w:r>
      <w:r>
        <w:rPr>
          <w:snapToGrid w:val="0"/>
          <w:szCs w:val="24"/>
          <w:lang w:val="bg-BG"/>
        </w:rPr>
        <w:t xml:space="preserve"> </w:t>
      </w:r>
      <w:r w:rsidR="004E2C9E" w:rsidRPr="002F78DF">
        <w:rPr>
          <w:snapToGrid w:val="0"/>
          <w:szCs w:val="24"/>
          <w:lang w:val="bg-BG"/>
        </w:rPr>
        <w:t xml:space="preserve">ДП </w:t>
      </w:r>
      <w:r w:rsidR="005E351D" w:rsidRPr="002F78DF">
        <w:rPr>
          <w:snapToGrid w:val="0"/>
          <w:szCs w:val="24"/>
          <w:lang w:val="bg-BG"/>
        </w:rPr>
        <w:t>НК</w:t>
      </w:r>
      <w:r>
        <w:rPr>
          <w:snapToGrid w:val="0"/>
          <w:szCs w:val="24"/>
          <w:lang w:val="bg-BG"/>
        </w:rPr>
        <w:t>ЖИ,</w:t>
      </w:r>
      <w:r w:rsidR="008551B2" w:rsidRPr="002F78DF">
        <w:rPr>
          <w:snapToGrid w:val="0"/>
          <w:szCs w:val="24"/>
          <w:lang w:val="bg-BG"/>
        </w:rPr>
        <w:t xml:space="preserve"> </w:t>
      </w:r>
      <w:r w:rsidR="007C7E39" w:rsidRPr="002F78DF">
        <w:rPr>
          <w:snapToGrid w:val="0"/>
          <w:szCs w:val="24"/>
          <w:lang w:val="bg-BG"/>
        </w:rPr>
        <w:t>железопътните предприятия</w:t>
      </w:r>
      <w:r w:rsidR="00215AF9" w:rsidRPr="002F78DF">
        <w:rPr>
          <w:snapToGrid w:val="0"/>
          <w:szCs w:val="24"/>
          <w:lang w:val="bg-BG"/>
        </w:rPr>
        <w:t xml:space="preserve"> и </w:t>
      </w:r>
      <w:r w:rsidR="005D5C71" w:rsidRPr="002F78DF">
        <w:rPr>
          <w:snapToGrid w:val="0"/>
          <w:szCs w:val="24"/>
          <w:lang w:val="bg-BG"/>
        </w:rPr>
        <w:t>други лица свързани с</w:t>
      </w:r>
      <w:r w:rsidR="00215AF9" w:rsidRPr="002F78DF">
        <w:rPr>
          <w:snapToGrid w:val="0"/>
          <w:szCs w:val="24"/>
          <w:lang w:val="bg-BG"/>
        </w:rPr>
        <w:t xml:space="preserve"> поддръжката на подвижния състав</w:t>
      </w:r>
      <w:r w:rsidR="008551B2" w:rsidRPr="002F78DF">
        <w:rPr>
          <w:snapToGrid w:val="0"/>
          <w:szCs w:val="24"/>
          <w:lang w:val="bg-BG"/>
        </w:rPr>
        <w:t xml:space="preserve"> за предприемане на мер</w:t>
      </w:r>
      <w:r w:rsidR="005D5C71" w:rsidRPr="002F78DF">
        <w:rPr>
          <w:snapToGrid w:val="0"/>
          <w:szCs w:val="24"/>
          <w:lang w:val="bg-BG"/>
        </w:rPr>
        <w:t>ки и действия с цел</w:t>
      </w:r>
      <w:r w:rsidR="00D63D90" w:rsidRPr="002F78DF">
        <w:rPr>
          <w:snapToGrid w:val="0"/>
          <w:szCs w:val="24"/>
          <w:lang w:val="bg-BG"/>
        </w:rPr>
        <w:t xml:space="preserve"> подобряване</w:t>
      </w:r>
      <w:r w:rsidR="008551B2" w:rsidRPr="002F78DF">
        <w:rPr>
          <w:snapToGrid w:val="0"/>
          <w:szCs w:val="24"/>
          <w:lang w:val="bg-BG"/>
        </w:rPr>
        <w:t xml:space="preserve"> </w:t>
      </w:r>
      <w:r w:rsidR="005D5C71" w:rsidRPr="002F78DF">
        <w:rPr>
          <w:snapToGrid w:val="0"/>
          <w:szCs w:val="24"/>
          <w:lang w:val="bg-BG"/>
        </w:rPr>
        <w:t xml:space="preserve">на </w:t>
      </w:r>
      <w:r w:rsidR="008551B2" w:rsidRPr="002F78DF">
        <w:rPr>
          <w:snapToGrid w:val="0"/>
          <w:szCs w:val="24"/>
          <w:lang w:val="bg-BG"/>
        </w:rPr>
        <w:t>безопасността</w:t>
      </w:r>
      <w:r w:rsidR="005D5C71" w:rsidRPr="002F78DF">
        <w:rPr>
          <w:snapToGrid w:val="0"/>
          <w:szCs w:val="24"/>
          <w:lang w:val="bg-BG"/>
        </w:rPr>
        <w:t xml:space="preserve"> в</w:t>
      </w:r>
      <w:r w:rsidR="00215AF9" w:rsidRPr="002F78DF">
        <w:rPr>
          <w:snapToGrid w:val="0"/>
          <w:szCs w:val="24"/>
          <w:lang w:val="bg-BG"/>
        </w:rPr>
        <w:t xml:space="preserve"> железопътните превози</w:t>
      </w:r>
      <w:r w:rsidR="00E8483C">
        <w:rPr>
          <w:snapToGrid w:val="0"/>
          <w:szCs w:val="24"/>
          <w:lang w:val="bg-BG"/>
        </w:rPr>
        <w:t xml:space="preserve"> и недопускане на други произшествия</w:t>
      </w:r>
      <w:r w:rsidR="008551B2" w:rsidRPr="002F78DF">
        <w:rPr>
          <w:snapToGrid w:val="0"/>
          <w:szCs w:val="24"/>
          <w:lang w:val="bg-BG"/>
        </w:rPr>
        <w:t>.</w:t>
      </w:r>
    </w:p>
    <w:p w14:paraId="3C21C69D" w14:textId="694327EE" w:rsidR="002B7DE5" w:rsidRPr="00C26D78" w:rsidRDefault="00C26D78" w:rsidP="000E6194">
      <w:pPr>
        <w:pStyle w:val="Text1"/>
        <w:spacing w:after="0" w:line="288" w:lineRule="auto"/>
        <w:ind w:left="0" w:firstLine="709"/>
        <w:rPr>
          <w:snapToGrid w:val="0"/>
          <w:szCs w:val="24"/>
          <w:lang w:val="ru-RU"/>
        </w:rPr>
      </w:pPr>
      <w:r w:rsidRPr="00C26D78">
        <w:rPr>
          <w:snapToGrid w:val="0"/>
          <w:szCs w:val="24"/>
          <w:lang w:val="ru-RU"/>
        </w:rPr>
        <w:t xml:space="preserve"> </w:t>
      </w:r>
    </w:p>
    <w:p w14:paraId="76CD3BD7" w14:textId="085BB291" w:rsidR="000D69D4" w:rsidRPr="002F78DF" w:rsidRDefault="00A17E3F" w:rsidP="002B7DE5">
      <w:pPr>
        <w:pStyle w:val="4"/>
        <w:spacing w:after="120" w:line="288" w:lineRule="auto"/>
        <w:ind w:hanging="2880"/>
        <w:jc w:val="both"/>
        <w:rPr>
          <w:sz w:val="24"/>
          <w:szCs w:val="24"/>
        </w:rPr>
      </w:pPr>
      <w:bookmarkStart w:id="121" w:name="_Toc398276295"/>
      <w:r>
        <w:rPr>
          <w:sz w:val="24"/>
          <w:szCs w:val="24"/>
        </w:rPr>
        <w:t xml:space="preserve">         </w:t>
      </w:r>
      <w:r w:rsidR="000B5D9E" w:rsidRPr="002F78DF">
        <w:rPr>
          <w:sz w:val="24"/>
          <w:szCs w:val="24"/>
        </w:rPr>
        <w:t>Таблица 5</w:t>
      </w:r>
      <w:r w:rsidR="00092A01" w:rsidRPr="002F78DF">
        <w:rPr>
          <w:sz w:val="24"/>
          <w:szCs w:val="24"/>
        </w:rPr>
        <w:t xml:space="preserve">: </w:t>
      </w:r>
      <w:r w:rsidR="00A774A7" w:rsidRPr="002F78DF">
        <w:rPr>
          <w:sz w:val="24"/>
          <w:szCs w:val="24"/>
        </w:rPr>
        <w:t>Излъчени</w:t>
      </w:r>
      <w:r w:rsidR="009B589F" w:rsidRPr="002F78DF">
        <w:rPr>
          <w:sz w:val="24"/>
          <w:szCs w:val="24"/>
        </w:rPr>
        <w:t xml:space="preserve"> и в</w:t>
      </w:r>
      <w:r w:rsidR="00092A01" w:rsidRPr="002F78DF">
        <w:rPr>
          <w:sz w:val="24"/>
          <w:szCs w:val="24"/>
        </w:rPr>
        <w:t>ъве</w:t>
      </w:r>
      <w:r w:rsidR="00A774A7" w:rsidRPr="002F78DF">
        <w:rPr>
          <w:sz w:val="24"/>
          <w:szCs w:val="24"/>
        </w:rPr>
        <w:t>дени</w:t>
      </w:r>
      <w:r w:rsidR="00092A01" w:rsidRPr="002F78DF">
        <w:rPr>
          <w:sz w:val="24"/>
          <w:szCs w:val="24"/>
        </w:rPr>
        <w:t xml:space="preserve"> препоръки</w:t>
      </w:r>
      <w:r w:rsidR="00926116" w:rsidRPr="002F78DF">
        <w:rPr>
          <w:sz w:val="24"/>
          <w:szCs w:val="24"/>
        </w:rPr>
        <w:t xml:space="preserve"> </w:t>
      </w:r>
      <w:r w:rsidR="00A774A7" w:rsidRPr="002F78DF">
        <w:rPr>
          <w:sz w:val="24"/>
          <w:szCs w:val="24"/>
        </w:rPr>
        <w:t>в</w:t>
      </w:r>
      <w:r w:rsidR="00035329" w:rsidRPr="002F78DF">
        <w:rPr>
          <w:sz w:val="24"/>
          <w:szCs w:val="24"/>
        </w:rPr>
        <w:t xml:space="preserve"> периода </w:t>
      </w:r>
      <w:r w:rsidR="00092A01" w:rsidRPr="002F78DF">
        <w:rPr>
          <w:sz w:val="24"/>
          <w:szCs w:val="24"/>
        </w:rPr>
        <w:t>20</w:t>
      </w:r>
      <w:r w:rsidR="002A37B4" w:rsidRPr="002F78DF">
        <w:rPr>
          <w:sz w:val="24"/>
          <w:szCs w:val="24"/>
        </w:rPr>
        <w:t>12÷</w:t>
      </w:r>
      <w:r w:rsidR="00226BA3" w:rsidRPr="002F78DF">
        <w:rPr>
          <w:sz w:val="24"/>
          <w:szCs w:val="24"/>
        </w:rPr>
        <w:t>20</w:t>
      </w:r>
      <w:bookmarkEnd w:id="121"/>
      <w:r w:rsidR="00762409">
        <w:rPr>
          <w:sz w:val="24"/>
          <w:szCs w:val="24"/>
        </w:rPr>
        <w:t>2</w:t>
      </w:r>
      <w:r w:rsidR="006D3A71" w:rsidRPr="006D3A71">
        <w:rPr>
          <w:sz w:val="24"/>
          <w:szCs w:val="24"/>
          <w:lang w:val="ru-RU"/>
        </w:rPr>
        <w:t>4</w:t>
      </w:r>
      <w:r w:rsidR="0072560B">
        <w:rPr>
          <w:sz w:val="24"/>
          <w:szCs w:val="24"/>
        </w:rPr>
        <w:t xml:space="preserve"> г.</w:t>
      </w:r>
    </w:p>
    <w:tbl>
      <w:tblPr>
        <w:tblW w:w="774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40"/>
        <w:gridCol w:w="1620"/>
        <w:gridCol w:w="1710"/>
        <w:gridCol w:w="1710"/>
      </w:tblGrid>
      <w:tr w:rsidR="009B589F" w:rsidRPr="002F78DF" w14:paraId="711823FF" w14:textId="77777777" w:rsidTr="00325C05">
        <w:trPr>
          <w:trHeight w:val="42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D99E5" w14:textId="77777777" w:rsidR="009B589F" w:rsidRPr="00E8483C" w:rsidRDefault="009B589F" w:rsidP="002B7DE5">
            <w:pPr>
              <w:spacing w:line="288" w:lineRule="auto"/>
              <w:ind w:left="-80"/>
              <w:jc w:val="center"/>
              <w:rPr>
                <w:rFonts w:ascii="Times New Roman" w:hAnsi="Times New Roman"/>
                <w:b/>
                <w:sz w:val="20"/>
              </w:rPr>
            </w:pPr>
            <w:r w:rsidRPr="00E8483C">
              <w:rPr>
                <w:rFonts w:ascii="Times New Roman" w:hAnsi="Times New Roman"/>
                <w:b/>
                <w:sz w:val="20"/>
              </w:rPr>
              <w:t>Година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85CA84" w14:textId="77777777" w:rsidR="009B589F" w:rsidRPr="00E8483C" w:rsidRDefault="00B9401A" w:rsidP="002B7DE5">
            <w:pPr>
              <w:spacing w:line="288" w:lineRule="auto"/>
              <w:ind w:left="-80"/>
              <w:jc w:val="center"/>
              <w:rPr>
                <w:rFonts w:ascii="Times New Roman" w:hAnsi="Times New Roman"/>
                <w:b/>
                <w:sz w:val="20"/>
              </w:rPr>
            </w:pPr>
            <w:r w:rsidRPr="00E8483C">
              <w:rPr>
                <w:rFonts w:ascii="Times New Roman" w:hAnsi="Times New Roman"/>
                <w:b/>
                <w:sz w:val="20"/>
              </w:rPr>
              <w:t>Дадени</w:t>
            </w:r>
            <w:r w:rsidR="009B589F" w:rsidRPr="00E8483C">
              <w:rPr>
                <w:rFonts w:ascii="Times New Roman" w:hAnsi="Times New Roman"/>
                <w:b/>
                <w:sz w:val="20"/>
              </w:rPr>
              <w:t xml:space="preserve"> препоръки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3279" w14:textId="77777777" w:rsidR="009B589F" w:rsidRPr="00E8483C" w:rsidRDefault="009B589F" w:rsidP="002B7DE5">
            <w:pPr>
              <w:spacing w:line="288" w:lineRule="auto"/>
              <w:ind w:left="-80"/>
              <w:jc w:val="center"/>
              <w:rPr>
                <w:rFonts w:ascii="Times New Roman" w:hAnsi="Times New Roman"/>
                <w:b/>
                <w:sz w:val="20"/>
              </w:rPr>
            </w:pPr>
            <w:r w:rsidRPr="00E8483C">
              <w:rPr>
                <w:rFonts w:ascii="Times New Roman" w:hAnsi="Times New Roman"/>
                <w:b/>
                <w:sz w:val="20"/>
              </w:rPr>
              <w:t xml:space="preserve">Статус на </w:t>
            </w:r>
            <w:r w:rsidR="00DC78C3" w:rsidRPr="00E8483C">
              <w:rPr>
                <w:rFonts w:ascii="Times New Roman" w:hAnsi="Times New Roman"/>
                <w:b/>
                <w:sz w:val="20"/>
              </w:rPr>
              <w:t>изпълнени</w:t>
            </w:r>
            <w:r w:rsidRPr="00E8483C">
              <w:rPr>
                <w:rFonts w:ascii="Times New Roman" w:hAnsi="Times New Roman"/>
                <w:b/>
                <w:sz w:val="20"/>
              </w:rPr>
              <w:t>е на препоръките</w:t>
            </w:r>
          </w:p>
        </w:tc>
      </w:tr>
      <w:tr w:rsidR="009B589F" w:rsidRPr="002F78DF" w14:paraId="0C302434" w14:textId="77777777" w:rsidTr="00325C05">
        <w:trPr>
          <w:trHeight w:val="42"/>
          <w:jc w:val="center"/>
        </w:trPr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9D7E3" w14:textId="77777777" w:rsidR="009B589F" w:rsidRPr="00E8483C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E8D2" w14:textId="77777777" w:rsidR="009B589F" w:rsidRPr="00E8483C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9375" w14:textId="77777777" w:rsidR="009B589F" w:rsidRPr="00E8483C" w:rsidRDefault="00DC78C3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E8483C">
              <w:rPr>
                <w:rFonts w:ascii="Times New Roman" w:hAnsi="Times New Roman"/>
                <w:b/>
                <w:sz w:val="20"/>
              </w:rPr>
              <w:t>Изпълнени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E12C" w14:textId="77777777" w:rsidR="009B589F" w:rsidRPr="00E8483C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E8483C">
              <w:rPr>
                <w:rFonts w:ascii="Times New Roman" w:hAnsi="Times New Roman"/>
                <w:b/>
                <w:sz w:val="20"/>
              </w:rPr>
              <w:t xml:space="preserve">В процес на </w:t>
            </w:r>
            <w:r w:rsidR="00DC78C3" w:rsidRPr="00E8483C">
              <w:rPr>
                <w:rFonts w:ascii="Times New Roman" w:hAnsi="Times New Roman"/>
                <w:b/>
                <w:sz w:val="20"/>
              </w:rPr>
              <w:t>изпълнение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1D85" w14:textId="77777777" w:rsidR="009B589F" w:rsidRPr="00E8483C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E8483C">
              <w:rPr>
                <w:rFonts w:ascii="Times New Roman" w:hAnsi="Times New Roman"/>
                <w:b/>
                <w:sz w:val="20"/>
              </w:rPr>
              <w:t>Приети и не</w:t>
            </w:r>
            <w:r w:rsidR="00B9401A" w:rsidRPr="00E8483C">
              <w:rPr>
                <w:rFonts w:ascii="Times New Roman" w:hAnsi="Times New Roman"/>
                <w:b/>
                <w:sz w:val="20"/>
              </w:rPr>
              <w:t>изпълнени</w:t>
            </w:r>
          </w:p>
        </w:tc>
      </w:tr>
      <w:tr w:rsidR="00092A01" w:rsidRPr="002F78DF" w14:paraId="2FA118A1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98ACD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E9EE1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217B8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4E2F4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3A72C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4</w:t>
            </w:r>
          </w:p>
        </w:tc>
      </w:tr>
      <w:tr w:rsidR="00092A01" w:rsidRPr="002F78DF" w14:paraId="6B0F4033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AA391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1CBAB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F185F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69F4C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9F596" w14:textId="77777777" w:rsidR="00092A01" w:rsidRPr="00E8483C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C32324" w:rsidRPr="002F78DF" w14:paraId="11F4C1FE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ED405" w14:textId="77777777" w:rsidR="00C32324" w:rsidRPr="00E8483C" w:rsidRDefault="00C3232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8A873" w14:textId="77777777" w:rsidR="00C32324" w:rsidRPr="00E8483C" w:rsidRDefault="00A0555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2F515" w14:textId="77777777" w:rsidR="00C32324" w:rsidRPr="00E8483C" w:rsidRDefault="004C31EE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20EE09" w14:textId="77777777" w:rsidR="00C32324" w:rsidRPr="00E8483C" w:rsidRDefault="004C31EE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8AD15" w14:textId="77777777" w:rsidR="00C32324" w:rsidRPr="00E8483C" w:rsidRDefault="004C31EE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5</w:t>
            </w:r>
          </w:p>
        </w:tc>
      </w:tr>
      <w:tr w:rsidR="0036566A" w:rsidRPr="002F78DF" w14:paraId="39F0CDD5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2EC0F" w14:textId="77777777" w:rsidR="0036566A" w:rsidRPr="00E8483C" w:rsidRDefault="0036566A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703E5" w14:textId="77777777" w:rsidR="0036566A" w:rsidRPr="00E8483C" w:rsidRDefault="0036566A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D3931" w14:textId="77777777" w:rsidR="0036566A" w:rsidRPr="00E8483C" w:rsidRDefault="00DD454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7CDD7" w14:textId="77777777" w:rsidR="0036566A" w:rsidRPr="00E8483C" w:rsidRDefault="0095714B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07E0E" w14:textId="77777777" w:rsidR="0036566A" w:rsidRPr="00E8483C" w:rsidRDefault="0095714B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0</w:t>
            </w:r>
          </w:p>
        </w:tc>
      </w:tr>
      <w:tr w:rsidR="004A69CB" w:rsidRPr="002F78DF" w14:paraId="0E20984D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529D6" w14:textId="77777777" w:rsidR="004A69CB" w:rsidRPr="00E8483C" w:rsidRDefault="004A69CB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2DF31" w14:textId="77777777" w:rsidR="00086481" w:rsidRPr="00E8483C" w:rsidRDefault="00086481" w:rsidP="00325C05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93C96" w14:textId="77777777" w:rsidR="004A69CB" w:rsidRPr="00E8483C" w:rsidRDefault="0008648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</w:t>
            </w:r>
            <w:r w:rsidR="00D248AC" w:rsidRPr="00E8483C">
              <w:rPr>
                <w:rFonts w:ascii="Times New Roman" w:hAnsi="Times New Roman"/>
                <w:bCs/>
                <w:sz w:val="20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5FB8A" w14:textId="77777777" w:rsidR="004A69CB" w:rsidRPr="00E8483C" w:rsidRDefault="0008648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FCE0D" w14:textId="77777777" w:rsidR="004A69CB" w:rsidRPr="00E8483C" w:rsidRDefault="0008648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223980" w:rsidRPr="002F78DF" w14:paraId="67CD1325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F71B4" w14:textId="77777777" w:rsidR="00223980" w:rsidRPr="00E8483C" w:rsidRDefault="0022398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9D4EB" w14:textId="77777777" w:rsidR="00223980" w:rsidRPr="00E8483C" w:rsidRDefault="00BC7CE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9FCA3" w14:textId="77777777" w:rsidR="00223980" w:rsidRPr="00E8483C" w:rsidRDefault="00BC7CE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DB4B5" w14:textId="77777777" w:rsidR="00223980" w:rsidRPr="00E8483C" w:rsidRDefault="0094254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highlight w:val="yellow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A6623" w14:textId="77777777" w:rsidR="00223980" w:rsidRPr="00E8483C" w:rsidRDefault="000E1A78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highlight w:val="yellow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6</w:t>
            </w:r>
          </w:p>
        </w:tc>
      </w:tr>
      <w:tr w:rsidR="005910C7" w:rsidRPr="002F78DF" w14:paraId="27F6C41C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468C1" w14:textId="77777777" w:rsidR="005910C7" w:rsidRPr="00E8483C" w:rsidRDefault="00DF15F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386AF" w14:textId="77777777" w:rsidR="005910C7" w:rsidRPr="00E8483C" w:rsidRDefault="00DF15F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C7DC" w14:textId="77777777" w:rsidR="005910C7" w:rsidRPr="00E8483C" w:rsidRDefault="00175EE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A060F" w14:textId="77777777" w:rsidR="005910C7" w:rsidRPr="00E8483C" w:rsidRDefault="00175EE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3DB3" w14:textId="77777777" w:rsidR="005910C7" w:rsidRPr="00E8483C" w:rsidRDefault="00175EE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0</w:t>
            </w:r>
          </w:p>
        </w:tc>
      </w:tr>
      <w:tr w:rsidR="005E351D" w:rsidRPr="002F78DF" w14:paraId="32D26652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E35F9" w14:textId="77777777" w:rsidR="005E351D" w:rsidRPr="00E8483C" w:rsidRDefault="005E351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95617" w14:textId="77777777" w:rsidR="005E351D" w:rsidRPr="00E8483C" w:rsidRDefault="007D3B8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898E2" w14:textId="77777777" w:rsidR="005E351D" w:rsidRPr="00E8483C" w:rsidRDefault="00E10CA9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DD87C" w14:textId="77777777" w:rsidR="005E351D" w:rsidRPr="00E8483C" w:rsidRDefault="00E10CA9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70AB3" w14:textId="77777777" w:rsidR="005E351D" w:rsidRPr="00E8483C" w:rsidRDefault="007D3B8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</w:t>
            </w:r>
          </w:p>
        </w:tc>
      </w:tr>
      <w:tr w:rsidR="00215AF9" w:rsidRPr="002F78DF" w14:paraId="639884B7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C23D7" w14:textId="77777777" w:rsidR="00215AF9" w:rsidRPr="00E8483C" w:rsidRDefault="005D5C7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7D6F6" w14:textId="77777777" w:rsidR="00215AF9" w:rsidRPr="00E8483C" w:rsidRDefault="005D5C7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1</w:t>
            </w:r>
            <w:r w:rsidR="00D94900" w:rsidRPr="00E8483C">
              <w:rPr>
                <w:rFonts w:ascii="Times New Roman" w:hAnsi="Times New Roman"/>
                <w:bCs/>
                <w:sz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E4568" w14:textId="77777777" w:rsidR="00215AF9" w:rsidRPr="00E8483C" w:rsidRDefault="0090319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29566F" w14:textId="77777777" w:rsidR="00215AF9" w:rsidRPr="00E8483C" w:rsidRDefault="0090319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5E53F" w14:textId="77777777" w:rsidR="00215AF9" w:rsidRPr="00E8483C" w:rsidRDefault="0090319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4</w:t>
            </w:r>
          </w:p>
        </w:tc>
      </w:tr>
      <w:tr w:rsidR="00167A41" w:rsidRPr="002F78DF" w14:paraId="7EE6A025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2850B8" w14:textId="77777777" w:rsidR="00167A41" w:rsidRPr="00E8483C" w:rsidRDefault="00167A4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E8483C">
              <w:rPr>
                <w:rFonts w:ascii="Times New Roman" w:hAnsi="Times New Roman"/>
                <w:bCs/>
                <w:sz w:val="20"/>
              </w:rPr>
              <w:t>2021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DA6CB" w14:textId="77777777" w:rsidR="00167A41" w:rsidRPr="00E8483C" w:rsidRDefault="002B7DE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 w:rsidRPr="00E8483C">
              <w:rPr>
                <w:rFonts w:ascii="Times New Roman" w:hAnsi="Times New Roman"/>
                <w:bCs/>
                <w:sz w:val="20"/>
                <w:lang w:val="en-US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48EA4" w14:textId="77777777" w:rsidR="00167A41" w:rsidRPr="00E8483C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 w:rsidRPr="00E8483C">
              <w:rPr>
                <w:rFonts w:ascii="Times New Roman" w:hAnsi="Times New Roman"/>
                <w:bCs/>
                <w:sz w:val="20"/>
                <w:lang w:val="en-US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0FBB4" w14:textId="77777777" w:rsidR="00167A41" w:rsidRPr="00E8483C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 w:rsidRPr="00E8483C">
              <w:rPr>
                <w:rFonts w:ascii="Times New Roman" w:hAnsi="Times New Roman"/>
                <w:bCs/>
                <w:sz w:val="20"/>
                <w:lang w:val="en-US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4DEDD" w14:textId="77777777" w:rsidR="00167A41" w:rsidRPr="00E8483C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 w:rsidRPr="00E8483C">
              <w:rPr>
                <w:rFonts w:ascii="Times New Roman" w:hAnsi="Times New Roman"/>
                <w:bCs/>
                <w:sz w:val="20"/>
                <w:lang w:val="en-US"/>
              </w:rPr>
              <w:t>5</w:t>
            </w:r>
          </w:p>
        </w:tc>
      </w:tr>
      <w:tr w:rsidR="00E8483C" w:rsidRPr="002F78DF" w14:paraId="0AD64F02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A9FCD" w14:textId="77777777" w:rsidR="00E8483C" w:rsidRPr="00E8483C" w:rsidRDefault="00E8483C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17F1E" w14:textId="77777777" w:rsidR="00E8483C" w:rsidRPr="00E8483C" w:rsidRDefault="00E8483C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6A7A6" w14:textId="77777777" w:rsidR="00E8483C" w:rsidRPr="00D610F1" w:rsidRDefault="00D610F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A479E" w14:textId="77777777" w:rsidR="00E8483C" w:rsidRPr="00D610F1" w:rsidRDefault="00D610F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A8111" w14:textId="77777777" w:rsidR="00E8483C" w:rsidRPr="00D610F1" w:rsidRDefault="00D610F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5</w:t>
            </w:r>
          </w:p>
        </w:tc>
      </w:tr>
      <w:tr w:rsidR="00AD6ED5" w:rsidRPr="002F78DF" w14:paraId="3F41CC38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1AD6E" w14:textId="77777777" w:rsidR="00AD6ED5" w:rsidRDefault="00AD6ED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74D86" w14:textId="77777777" w:rsidR="00AD6ED5" w:rsidRDefault="009251A8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5CB1E" w14:textId="77777777" w:rsidR="00AD6ED5" w:rsidRPr="00B81E31" w:rsidRDefault="00B81E3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lang w:val="en-US"/>
              </w:rP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E3C01" w14:textId="77777777" w:rsidR="00AD6ED5" w:rsidRPr="00B81E31" w:rsidRDefault="00B81E3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lang w:val="en-US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0C0D1" w14:textId="77777777" w:rsidR="00AD6ED5" w:rsidRPr="00B81E31" w:rsidRDefault="00B81E3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lang w:val="en-US"/>
              </w:rPr>
              <w:t>6</w:t>
            </w:r>
          </w:p>
        </w:tc>
      </w:tr>
      <w:tr w:rsidR="001630C0" w:rsidRPr="002F78DF" w14:paraId="5565B41A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4D4B7" w14:textId="493FC5DA" w:rsidR="001630C0" w:rsidRDefault="001630C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417A" w14:textId="4462C0D0" w:rsidR="001630C0" w:rsidRDefault="00DF03D3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9CCB9" w14:textId="1BA41CF5" w:rsidR="001630C0" w:rsidRPr="00A158AC" w:rsidRDefault="00A158AC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FA228" w14:textId="4BC30B35" w:rsidR="001630C0" w:rsidRPr="00A158AC" w:rsidRDefault="00A158AC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CC746" w14:textId="2E34FB66" w:rsidR="001630C0" w:rsidRPr="00A158AC" w:rsidRDefault="00A158AC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465A94" w:rsidRPr="002F78DF" w14:paraId="2C864D5C" w14:textId="77777777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46652" w14:textId="77777777" w:rsidR="00465A94" w:rsidRPr="00E8483C" w:rsidRDefault="00465A94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8483C">
              <w:rPr>
                <w:rFonts w:ascii="Times New Roman" w:hAnsi="Times New Roman"/>
                <w:b/>
                <w:bCs/>
                <w:sz w:val="20"/>
              </w:rPr>
              <w:t>Общо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39CC" w14:textId="16E91793" w:rsidR="00465A94" w:rsidRPr="00B81E31" w:rsidRDefault="00D610F1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2</w:t>
            </w:r>
            <w:r w:rsidR="00141085">
              <w:rPr>
                <w:rFonts w:ascii="Times New Roman" w:hAnsi="Times New Roman"/>
                <w:b/>
                <w:bCs/>
                <w:color w:val="000000"/>
                <w:sz w:val="20"/>
              </w:rPr>
              <w:t>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1111" w14:textId="7AABC492" w:rsidR="00465A94" w:rsidRPr="00E8483C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8483C">
              <w:rPr>
                <w:rFonts w:ascii="Times New Roman" w:hAnsi="Times New Roman"/>
                <w:b/>
                <w:bCs/>
                <w:color w:val="000000"/>
                <w:sz w:val="20"/>
              </w:rPr>
              <w:t>1</w:t>
            </w:r>
            <w:r w:rsidR="00B81E31"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>7</w:t>
            </w:r>
            <w:r w:rsidR="00A158AC" w:rsidRPr="00A158AC"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775E" w14:textId="212C5AA5" w:rsidR="00465A94" w:rsidRPr="00B81E31" w:rsidRDefault="00A158AC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4</w:t>
            </w:r>
            <w:r w:rsidR="00B81E31"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21D9" w14:textId="38B50460" w:rsidR="00465A94" w:rsidRPr="00A158AC" w:rsidRDefault="00B81E31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>4</w:t>
            </w:r>
            <w:r w:rsidR="00A158AC">
              <w:rPr>
                <w:rFonts w:ascii="Times New Roman" w:hAnsi="Times New Roman"/>
                <w:b/>
                <w:bCs/>
                <w:color w:val="000000"/>
                <w:sz w:val="20"/>
              </w:rPr>
              <w:t>4</w:t>
            </w:r>
          </w:p>
        </w:tc>
      </w:tr>
    </w:tbl>
    <w:p w14:paraId="0266AAB8" w14:textId="3FF0D733" w:rsidR="003F7462" w:rsidRPr="00A31DCA" w:rsidRDefault="00141085" w:rsidP="002F78DF">
      <w:pPr>
        <w:tabs>
          <w:tab w:val="left" w:pos="630"/>
          <w:tab w:val="left" w:pos="720"/>
        </w:tabs>
        <w:spacing w:line="288" w:lineRule="auto"/>
        <w:rPr>
          <w:rFonts w:ascii="Times New Roman" w:hAnsi="Times New Roman"/>
          <w:noProof/>
          <w:szCs w:val="24"/>
          <w:lang w:val="en-US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E80AEF" wp14:editId="074BE96A">
            <wp:simplePos x="0" y="0"/>
            <wp:positionH relativeFrom="page">
              <wp:align>center</wp:align>
            </wp:positionH>
            <wp:positionV relativeFrom="paragraph">
              <wp:posOffset>47291</wp:posOffset>
            </wp:positionV>
            <wp:extent cx="6938010" cy="2974975"/>
            <wp:effectExtent l="0" t="0" r="15240" b="15875"/>
            <wp:wrapSquare wrapText="bothSides"/>
            <wp:docPr id="1366687337" name="Ди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1864BA47-803B-6899-2692-8216F8A12E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</wp:anchor>
        </w:drawing>
      </w:r>
    </w:p>
    <w:p w14:paraId="37B017FB" w14:textId="7F5D5FF0" w:rsidR="000B3D97" w:rsidRPr="00E8483C" w:rsidRDefault="00251AAD" w:rsidP="000B74CE">
      <w:pPr>
        <w:pStyle w:val="1"/>
        <w:tabs>
          <w:tab w:val="left" w:pos="709"/>
        </w:tabs>
        <w:jc w:val="left"/>
        <w:rPr>
          <w:bCs/>
          <w:sz w:val="24"/>
          <w:szCs w:val="24"/>
        </w:rPr>
      </w:pPr>
      <w:bookmarkStart w:id="122" w:name="_Toc398276633"/>
      <w:bookmarkStart w:id="123" w:name="_Toc48847344"/>
      <w:r>
        <w:rPr>
          <w:rStyle w:val="20"/>
          <w:b/>
          <w:bCs/>
          <w:szCs w:val="24"/>
        </w:rPr>
        <w:tab/>
        <w:t>4</w:t>
      </w:r>
      <w:r w:rsidR="000B74CE">
        <w:rPr>
          <w:rStyle w:val="20"/>
          <w:b/>
          <w:bCs/>
          <w:szCs w:val="24"/>
        </w:rPr>
        <w:t xml:space="preserve">.2. </w:t>
      </w:r>
      <w:r w:rsidR="00C4237D" w:rsidRPr="002F78DF">
        <w:rPr>
          <w:rStyle w:val="20"/>
          <w:b/>
          <w:bCs/>
          <w:szCs w:val="24"/>
        </w:rPr>
        <w:t>Препоръки за безопасност, излъчени през 20</w:t>
      </w:r>
      <w:bookmarkEnd w:id="122"/>
      <w:bookmarkEnd w:id="123"/>
      <w:r w:rsidR="00762409">
        <w:rPr>
          <w:rStyle w:val="20"/>
          <w:b/>
          <w:bCs/>
          <w:szCs w:val="24"/>
        </w:rPr>
        <w:t>2</w:t>
      </w:r>
      <w:r w:rsidR="0029274D">
        <w:rPr>
          <w:rStyle w:val="20"/>
          <w:b/>
          <w:bCs/>
          <w:szCs w:val="24"/>
        </w:rPr>
        <w:t>4</w:t>
      </w:r>
      <w:r w:rsidR="00405D8B" w:rsidRPr="00405D8B">
        <w:rPr>
          <w:rStyle w:val="20"/>
          <w:b/>
          <w:bCs/>
          <w:szCs w:val="24"/>
          <w:lang w:val="ru-RU"/>
        </w:rPr>
        <w:t xml:space="preserve"> </w:t>
      </w:r>
      <w:r w:rsidR="00405D8B">
        <w:rPr>
          <w:rStyle w:val="20"/>
          <w:b/>
          <w:bCs/>
          <w:szCs w:val="24"/>
        </w:rPr>
        <w:t>г.</w:t>
      </w:r>
    </w:p>
    <w:p w14:paraId="7994C86E" w14:textId="275BA95D" w:rsidR="003223DA" w:rsidRPr="00251AAD" w:rsidRDefault="00251AAD" w:rsidP="000E6194">
      <w:pPr>
        <w:pStyle w:val="af"/>
        <w:spacing w:before="120" w:after="0" w:line="240" w:lineRule="auto"/>
        <w:ind w:left="0" w:firstLine="709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4.2.1. </w:t>
      </w:r>
      <w:r w:rsidR="003223DA" w:rsidRPr="00251AAD">
        <w:rPr>
          <w:rFonts w:ascii="Times New Roman" w:hAnsi="Times New Roman"/>
          <w:b/>
          <w:sz w:val="24"/>
          <w:szCs w:val="24"/>
        </w:rPr>
        <w:t xml:space="preserve">Железопътно произшествие – </w:t>
      </w:r>
      <w:r w:rsidR="00A158AC" w:rsidRPr="00A158AC">
        <w:rPr>
          <w:rFonts w:ascii="Times New Roman" w:hAnsi="Times New Roman"/>
          <w:b/>
          <w:sz w:val="24"/>
          <w:szCs w:val="24"/>
        </w:rPr>
        <w:t>сблъсък на маневрен влак с локомотив № 98520055057-4 в последния вагон на бърз влак № 1621 в гара София на 28.05.2024 г.</w:t>
      </w:r>
    </w:p>
    <w:p w14:paraId="5BDA2968" w14:textId="5940D90D" w:rsidR="000B3D97" w:rsidRPr="002F78DF" w:rsidRDefault="00355174" w:rsidP="00DD5395">
      <w:pPr>
        <w:pStyle w:val="af"/>
        <w:spacing w:before="120"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</w:t>
      </w:r>
      <w:r w:rsidR="003223DA">
        <w:rPr>
          <w:rFonts w:ascii="Times New Roman" w:hAnsi="Times New Roman"/>
          <w:i/>
          <w:sz w:val="24"/>
          <w:szCs w:val="24"/>
          <w:u w:val="single"/>
        </w:rPr>
        <w:t>репоръки за безопасност</w:t>
      </w:r>
    </w:p>
    <w:p w14:paraId="20DE232B" w14:textId="2C12C08D" w:rsidR="00A158AC" w:rsidRPr="00A158AC" w:rsidRDefault="000B3D97" w:rsidP="00134C71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ab/>
      </w:r>
      <w:r w:rsidR="00A158AC" w:rsidRPr="00A158AC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="00A158AC" w:rsidRPr="00A158AC">
        <w:rPr>
          <w:rFonts w:ascii="Times New Roman" w:hAnsi="Times New Roman"/>
          <w:szCs w:val="24"/>
        </w:rPr>
        <w:t>С препоръка 1 се предлага ДП НКЖИ и БДЖ ПП ЕООД да запознаят заинтересования персонал със съдържанието на настоящия доклад;</w:t>
      </w:r>
    </w:p>
    <w:p w14:paraId="04F7ECCF" w14:textId="315F064D" w:rsidR="00A158AC" w:rsidRPr="00A158AC" w:rsidRDefault="00A158AC" w:rsidP="00A158AC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 w:rsidRPr="00A158AC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A158AC">
        <w:rPr>
          <w:rFonts w:ascii="Times New Roman" w:hAnsi="Times New Roman"/>
          <w:szCs w:val="24"/>
        </w:rPr>
        <w:t>С препоръка 2 се предлага персоналът, свързан с осигуряване на влаковото движение и маневрена работа на ДП НКЖИ, както и персоналът, свързан с извършване на маневрената работа на БДЖ ПП ЕООД, изпълняващ задълженията си в гара София, да се преоборудва с мобилни терминали за ползване на съществуващата GSM-R радиовръзка, за да се осъществява постоянен обективен запис на проведените разговори;</w:t>
      </w:r>
    </w:p>
    <w:p w14:paraId="36447FEA" w14:textId="73655107" w:rsidR="00A158AC" w:rsidRPr="00A158AC" w:rsidRDefault="00A158AC" w:rsidP="00A158AC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 w:rsidRPr="00A158AC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A158AC">
        <w:rPr>
          <w:rFonts w:ascii="Times New Roman" w:hAnsi="Times New Roman"/>
          <w:szCs w:val="24"/>
        </w:rPr>
        <w:t>С препоръка 3 се предлага на ДП НКЖИ и БДЖ ПП ЕООД до въвеждане на маршрутно-компютърната централизация в гара София в редовна експлоатация, в ежедневните инструктажи, провеждани на персонала на двете предприятия, да се обърне внимание за стриктно спазване на Инструкцията, регламентираща организацията на движение и маневрената работа, както и извършване на проби на влаковите спирачки на заминаващите влакове с цел подобряване и опресняване знанията на персонала;</w:t>
      </w:r>
    </w:p>
    <w:p w14:paraId="7CEC0F1E" w14:textId="5CA197E8" w:rsidR="00A158AC" w:rsidRPr="00A158AC" w:rsidRDefault="00A158AC" w:rsidP="00A158AC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 w:rsidRPr="00A158AC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A158AC">
        <w:rPr>
          <w:rFonts w:ascii="Times New Roman" w:hAnsi="Times New Roman"/>
          <w:szCs w:val="24"/>
        </w:rPr>
        <w:t xml:space="preserve">С препоръка 4 се предлага на БДЖ ПП ЕООД до въвеждане на маршрутно-компютърната централизация в гара София в редовна експлоатация да се включат и пломбират устройствата за контрол на бдителността на маневрените локомотиви;  </w:t>
      </w:r>
    </w:p>
    <w:p w14:paraId="37BC22BB" w14:textId="3F34B487" w:rsidR="00A158AC" w:rsidRDefault="00A158AC" w:rsidP="00A158AC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A158AC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A158AC">
        <w:rPr>
          <w:rFonts w:ascii="Times New Roman" w:hAnsi="Times New Roman"/>
          <w:szCs w:val="24"/>
        </w:rPr>
        <w:t>С препоръка 5 се предлага с цел постигане на по-висока ефективност в маневрената работа ДП НКЖИ и БДЖ ПП ЕООД да променят обвръзките и плановете за маневра с оглед на едновременно придвижване и композиране на няколко влакови състава, които заминават от един и същ коловоз съгласно План обр.Ⅱ-24 на гара София.</w:t>
      </w:r>
    </w:p>
    <w:p w14:paraId="64CD2295" w14:textId="77777777" w:rsidR="00A31DCA" w:rsidRPr="00A31DCA" w:rsidRDefault="00A31DCA" w:rsidP="00A158AC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Cs w:val="24"/>
          <w:lang w:val="en-US"/>
        </w:rPr>
      </w:pPr>
    </w:p>
    <w:p w14:paraId="43461629" w14:textId="39C76F41" w:rsidR="00355174" w:rsidRPr="002F78DF" w:rsidRDefault="00355174" w:rsidP="009B58D8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lastRenderedPageBreak/>
        <w:t xml:space="preserve">Предприети мерки </w:t>
      </w:r>
    </w:p>
    <w:p w14:paraId="72CCFD68" w14:textId="58B4ABF2" w:rsidR="00A12CC0" w:rsidRPr="0072560B" w:rsidRDefault="009B58D8" w:rsidP="00DD5395">
      <w:pPr>
        <w:tabs>
          <w:tab w:val="center" w:pos="709"/>
        </w:tabs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Пет</w:t>
      </w:r>
      <w:r w:rsidR="0084116D" w:rsidRPr="0072560B">
        <w:rPr>
          <w:rFonts w:ascii="Times New Roman" w:hAnsi="Times New Roman"/>
          <w:szCs w:val="24"/>
        </w:rPr>
        <w:t xml:space="preserve"> препоръки </w:t>
      </w:r>
      <w:r w:rsidR="008F3AF0">
        <w:rPr>
          <w:rFonts w:ascii="Times New Roman" w:hAnsi="Times New Roman"/>
          <w:szCs w:val="24"/>
        </w:rPr>
        <w:t>–</w:t>
      </w:r>
      <w:r w:rsidR="00355174" w:rsidRPr="0072560B">
        <w:rPr>
          <w:rFonts w:ascii="Times New Roman" w:hAnsi="Times New Roman"/>
          <w:szCs w:val="24"/>
        </w:rPr>
        <w:t xml:space="preserve"> </w:t>
      </w:r>
      <w:r w:rsidR="008F3AF0">
        <w:rPr>
          <w:rFonts w:ascii="Times New Roman" w:hAnsi="Times New Roman"/>
          <w:szCs w:val="24"/>
        </w:rPr>
        <w:t>не</w:t>
      </w:r>
      <w:r w:rsidR="00355174" w:rsidRPr="0072560B">
        <w:rPr>
          <w:rFonts w:ascii="Times New Roman" w:hAnsi="Times New Roman"/>
          <w:szCs w:val="24"/>
        </w:rPr>
        <w:t>изпълнени.</w:t>
      </w:r>
      <w:r w:rsidR="008F3AF0">
        <w:rPr>
          <w:rFonts w:ascii="Times New Roman" w:hAnsi="Times New Roman"/>
          <w:szCs w:val="24"/>
        </w:rPr>
        <w:t xml:space="preserve"> </w:t>
      </w:r>
    </w:p>
    <w:p w14:paraId="3BE45E2F" w14:textId="77777777" w:rsidR="00990772" w:rsidRDefault="00251AAD" w:rsidP="00990772">
      <w:pPr>
        <w:tabs>
          <w:tab w:val="left" w:pos="851"/>
          <w:tab w:val="left" w:pos="1276"/>
        </w:tabs>
        <w:spacing w:before="120"/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4.2.2.</w:t>
      </w:r>
      <w:r w:rsidR="00106550" w:rsidRPr="00251AAD">
        <w:rPr>
          <w:rFonts w:ascii="Times New Roman" w:hAnsi="Times New Roman"/>
          <w:b/>
          <w:szCs w:val="24"/>
        </w:rPr>
        <w:t xml:space="preserve">Железопътно произшествие – </w:t>
      </w:r>
      <w:r w:rsidR="00990772" w:rsidRPr="00990772">
        <w:rPr>
          <w:rFonts w:ascii="Times New Roman" w:hAnsi="Times New Roman"/>
          <w:b/>
          <w:szCs w:val="24"/>
        </w:rPr>
        <w:t>дерайлиране на МДТВ № 46660 между гарите Любеново предавателна – Раднево на 03.02.2024 г.</w:t>
      </w:r>
    </w:p>
    <w:p w14:paraId="6C1B8192" w14:textId="498EF26C" w:rsidR="000E7EBC" w:rsidRPr="002F78DF" w:rsidRDefault="000E7EBC" w:rsidP="00990772">
      <w:pPr>
        <w:tabs>
          <w:tab w:val="left" w:pos="851"/>
          <w:tab w:val="left" w:pos="1276"/>
        </w:tabs>
        <w:spacing w:before="120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</w:t>
      </w:r>
      <w:r w:rsidR="000135C4">
        <w:rPr>
          <w:rFonts w:ascii="Times New Roman" w:hAnsi="Times New Roman"/>
          <w:i/>
          <w:szCs w:val="24"/>
          <w:u w:val="single"/>
        </w:rPr>
        <w:t>репоръки за безопасност:</w:t>
      </w:r>
    </w:p>
    <w:p w14:paraId="0CF3D6E6" w14:textId="77777777" w:rsidR="00990772" w:rsidRPr="00990772" w:rsidRDefault="00990772" w:rsidP="00990772">
      <w:pPr>
        <w:spacing w:before="120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 С препоръка 1 се предлага ДП НКЖИ и „Ди Би Карго България” ЕООД да запознаят заинтересования персонал със съдържанието на настоящия доклад.</w:t>
      </w:r>
    </w:p>
    <w:p w14:paraId="0187F3AD" w14:textId="77777777" w:rsidR="00990772" w:rsidRPr="00990772" w:rsidRDefault="00990772" w:rsidP="00990772">
      <w:pPr>
        <w:spacing w:before="120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 xml:space="preserve">• С препоръка 2 се предлага „Ди Би Карго България” ЕООД при приемане на подвижен железопътен състав в граничните гари, който ще бъде обслужван от железопътното предприятие, да завиши качеството и контрола при извършване на техническите прегледи. </w:t>
      </w:r>
    </w:p>
    <w:p w14:paraId="579BD736" w14:textId="77777777" w:rsidR="00990772" w:rsidRPr="00990772" w:rsidRDefault="00990772" w:rsidP="00990772">
      <w:pPr>
        <w:spacing w:before="120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 С препоръка 3 се предлага ДП НКЖИ да анализира данните, предоставени от   лицензирания независимия орган ,,ТИНСА“ ООД, измерени с Пътеизмерителна лаборатория ЕМ-120 на 14.11.2023 г. в междугарието Любеново предавателна – Раднево и предприеме мерки за отстраняване на вертикалните деформации на релсите в наставите, надвишаващи изискванията на клас „C” за скорост ≤ 60 км/час.</w:t>
      </w:r>
    </w:p>
    <w:p w14:paraId="109C28A2" w14:textId="77777777" w:rsidR="00990772" w:rsidRPr="00990772" w:rsidRDefault="00990772" w:rsidP="00990772">
      <w:pPr>
        <w:spacing w:before="120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 xml:space="preserve">• С препоръка 4 се предлага ДП НКЖИ да уеднаквят разликите в параметрите за допустими отклонения в нивото на наставите между „Инструкция за устройство и поддържане на горното строене на железния път и железопътните стрелки“ и ,,Временна инструкция за оценка на железния път с Пътеизмерителна мотриса ЕМ-120 Plasser &amp; Theurer“ при различни скорости. </w:t>
      </w:r>
    </w:p>
    <w:p w14:paraId="71656311" w14:textId="59966A5A" w:rsidR="00990772" w:rsidRDefault="00990772" w:rsidP="00990772">
      <w:pPr>
        <w:spacing w:before="120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● С препоръка 5 се предлага ДП НКЖИ да завиши контрола към служба „Безопасност на превозите“ (главен инспектор на РИБП) относно качеството при изготвяне на докладите по Приложение 7, както прецизно, пълно и точно попълване на констативните протоколи съгласно представените образци в Наредба №</w:t>
      </w:r>
      <w:r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59.</w:t>
      </w:r>
    </w:p>
    <w:p w14:paraId="5C9096DB" w14:textId="6731826C" w:rsidR="000E7EBC" w:rsidRPr="002F78DF" w:rsidRDefault="000E7EBC" w:rsidP="00990772">
      <w:pPr>
        <w:spacing w:before="120"/>
        <w:ind w:firstLine="720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 xml:space="preserve">Предприети мерки </w:t>
      </w:r>
    </w:p>
    <w:p w14:paraId="19A390DB" w14:textId="1625E6D1" w:rsidR="00F02A14" w:rsidRDefault="008F3AF0" w:rsidP="00990772">
      <w:pPr>
        <w:tabs>
          <w:tab w:val="center" w:pos="567"/>
          <w:tab w:val="left" w:pos="1276"/>
        </w:tabs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</w:t>
      </w:r>
      <w:r w:rsidR="00990772">
        <w:rPr>
          <w:rFonts w:ascii="Times New Roman" w:hAnsi="Times New Roman"/>
          <w:szCs w:val="24"/>
        </w:rPr>
        <w:t>ет</w:t>
      </w:r>
      <w:r w:rsidR="00F02A14" w:rsidRPr="00F02A14">
        <w:rPr>
          <w:rFonts w:ascii="Times New Roman" w:hAnsi="Times New Roman"/>
          <w:szCs w:val="24"/>
        </w:rPr>
        <w:t xml:space="preserve"> препорък</w:t>
      </w:r>
      <w:r w:rsidR="00990772">
        <w:rPr>
          <w:rFonts w:ascii="Times New Roman" w:hAnsi="Times New Roman"/>
          <w:szCs w:val="24"/>
        </w:rPr>
        <w:t xml:space="preserve">и </w:t>
      </w:r>
      <w:r>
        <w:rPr>
          <w:rFonts w:ascii="Times New Roman" w:hAnsi="Times New Roman"/>
          <w:szCs w:val="24"/>
        </w:rPr>
        <w:t>–</w:t>
      </w:r>
      <w:r w:rsidR="00F02A14" w:rsidRPr="00F02A14">
        <w:rPr>
          <w:rFonts w:ascii="Times New Roman" w:hAnsi="Times New Roman"/>
          <w:szCs w:val="24"/>
        </w:rPr>
        <w:t xml:space="preserve"> изпълнен</w:t>
      </w:r>
      <w:r w:rsidR="00990772">
        <w:rPr>
          <w:rFonts w:ascii="Times New Roman" w:hAnsi="Times New Roman"/>
          <w:szCs w:val="24"/>
        </w:rPr>
        <w:t>и</w:t>
      </w:r>
      <w:r w:rsidR="00F02A14" w:rsidRPr="00F02A14">
        <w:rPr>
          <w:rFonts w:ascii="Times New Roman" w:hAnsi="Times New Roman"/>
          <w:szCs w:val="24"/>
        </w:rPr>
        <w:t>.</w:t>
      </w:r>
    </w:p>
    <w:p w14:paraId="32F8ED63" w14:textId="21422434" w:rsidR="000135C4" w:rsidRPr="00251AAD" w:rsidRDefault="00251AAD" w:rsidP="00F02A14">
      <w:pPr>
        <w:tabs>
          <w:tab w:val="center" w:pos="567"/>
          <w:tab w:val="left" w:pos="1276"/>
        </w:tabs>
        <w:spacing w:before="120"/>
        <w:ind w:firstLine="709"/>
        <w:jc w:val="both"/>
        <w:rPr>
          <w:rFonts w:ascii="Times New Roman" w:hAnsi="Times New Roman"/>
          <w:b/>
          <w:sz w:val="22"/>
          <w:szCs w:val="24"/>
        </w:rPr>
      </w:pPr>
      <w:r>
        <w:rPr>
          <w:rFonts w:ascii="Times New Roman" w:hAnsi="Times New Roman"/>
          <w:b/>
          <w:szCs w:val="24"/>
        </w:rPr>
        <w:t>4.2.3.</w:t>
      </w:r>
      <w:r w:rsidR="00A857EC" w:rsidRPr="00251AAD">
        <w:rPr>
          <w:rFonts w:ascii="Times New Roman" w:hAnsi="Times New Roman"/>
          <w:b/>
          <w:szCs w:val="24"/>
        </w:rPr>
        <w:t xml:space="preserve"> </w:t>
      </w:r>
      <w:r w:rsidR="00990772">
        <w:rPr>
          <w:rFonts w:ascii="Times New Roman" w:hAnsi="Times New Roman"/>
          <w:b/>
          <w:szCs w:val="24"/>
        </w:rPr>
        <w:t>Тежко ж</w:t>
      </w:r>
      <w:r w:rsidR="00106550" w:rsidRPr="00251AAD">
        <w:rPr>
          <w:rFonts w:ascii="Times New Roman" w:hAnsi="Times New Roman"/>
          <w:b/>
          <w:szCs w:val="24"/>
        </w:rPr>
        <w:t xml:space="preserve">елезопътно произшествие – </w:t>
      </w:r>
      <w:r w:rsidR="00990772" w:rsidRPr="00990772">
        <w:rPr>
          <w:rFonts w:ascii="Times New Roman" w:hAnsi="Times New Roman"/>
          <w:b/>
          <w:szCs w:val="24"/>
        </w:rPr>
        <w:t>прегазване и сблъсък на двама служители от бърз влак № 2654 между гарите Телиш – Горни Дъбник – път № 2 на 06.06.2024 г.</w:t>
      </w:r>
    </w:p>
    <w:p w14:paraId="12B7C1EA" w14:textId="3D0201D4" w:rsidR="000E7EBC" w:rsidRPr="000135C4" w:rsidRDefault="00A857EC" w:rsidP="00DD5395">
      <w:pPr>
        <w:tabs>
          <w:tab w:val="center" w:pos="567"/>
          <w:tab w:val="left" w:pos="1276"/>
        </w:tabs>
        <w:spacing w:before="120" w:line="276" w:lineRule="auto"/>
        <w:ind w:firstLine="709"/>
        <w:jc w:val="both"/>
        <w:rPr>
          <w:rFonts w:ascii="Times New Roman" w:hAnsi="Times New Roman"/>
          <w:b/>
          <w:szCs w:val="24"/>
        </w:rPr>
      </w:pPr>
      <w:r w:rsidRPr="000135C4">
        <w:rPr>
          <w:rFonts w:ascii="Times New Roman" w:hAnsi="Times New Roman"/>
          <w:i/>
          <w:szCs w:val="24"/>
          <w:u w:val="single"/>
        </w:rPr>
        <w:t>Препоръки за безопасност:</w:t>
      </w:r>
    </w:p>
    <w:p w14:paraId="528C511C" w14:textId="31D285E8" w:rsidR="00990772" w:rsidRP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1 се предлага ДП НКЖИ и БДЖ ПП ЕООД да запознаят заинтересования персонал със съдържанието на настоящия доклад;</w:t>
      </w:r>
    </w:p>
    <w:p w14:paraId="6C1080F3" w14:textId="526728C5" w:rsidR="00990772" w:rsidRP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2 се предлага на ДП НКЖИ „Инспекция здраве и безопасност при работа“ да предприемат системни проверки относно качеството на провежданите инструктажи от ръководителите  и записите в книгите за инструктаж;</w:t>
      </w:r>
    </w:p>
    <w:p w14:paraId="502FEC0D" w14:textId="7743D0E6" w:rsidR="00990772" w:rsidRP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3 се предлага на ДП НКЖИ „Инспекция здраве и безопасност при работа“ да организират и проведат обучения на ръководителите, провеждащи инструктажи на персонала, като се обърне особено внимание на съпътстващите опасности при видовете работи по железния път (ръчна и механизирана);</w:t>
      </w:r>
    </w:p>
    <w:p w14:paraId="597F9FA3" w14:textId="6A25C323" w:rsidR="00990772" w:rsidRP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4 се предлага на ДП НКЖИ „Инспекция здраве и безопасност при работа“ да извършат проверки в поделенията относно анализиране и допълване оценката на риска във връзка с издадения тревожен бюлетин от 19.06.2024 г.;</w:t>
      </w:r>
    </w:p>
    <w:p w14:paraId="101C2628" w14:textId="59FDFCEC" w:rsidR="00990772" w:rsidRP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lastRenderedPageBreak/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5 се предлага на ДП НКЖИ при обекти, изпълнявани по стопански начин от съответните поделения, да се изготвя и одобрява технология за извършване на съответния вид ремонт;</w:t>
      </w:r>
    </w:p>
    <w:p w14:paraId="54E7D9E9" w14:textId="57248396" w:rsid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6 се предлага на БДЖ ПП ЕООД локомотивният персонал, управляващ тягов подвижен железопътен състав при преминаване на участъци с единични и двойни железопътни линии, на които се извършват ремонтни дейности по железопътната инфраструктура, вниманието да е повишено, с готовност за бързо спиране.</w:t>
      </w:r>
    </w:p>
    <w:p w14:paraId="05591375" w14:textId="7EDBE4DC" w:rsidR="000E7EBC" w:rsidRPr="002F78DF" w:rsidRDefault="000E7EBC" w:rsidP="00990772">
      <w:pPr>
        <w:spacing w:before="120" w:line="276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</w:p>
    <w:p w14:paraId="454C2873" w14:textId="2C838F67" w:rsidR="003A3474" w:rsidRDefault="008F3AF0" w:rsidP="00F02A14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Ш</w:t>
      </w:r>
      <w:r w:rsidR="00F02A14">
        <w:rPr>
          <w:rFonts w:ascii="Times New Roman" w:hAnsi="Times New Roman"/>
          <w:szCs w:val="24"/>
        </w:rPr>
        <w:t>ест</w:t>
      </w:r>
      <w:r w:rsidR="003A3474" w:rsidRPr="00B2126E">
        <w:rPr>
          <w:rFonts w:ascii="Times New Roman" w:hAnsi="Times New Roman"/>
          <w:szCs w:val="24"/>
        </w:rPr>
        <w:t xml:space="preserve"> </w:t>
      </w:r>
      <w:r w:rsidR="00E9712D" w:rsidRPr="00B2126E">
        <w:rPr>
          <w:rFonts w:ascii="Times New Roman" w:hAnsi="Times New Roman"/>
          <w:szCs w:val="24"/>
        </w:rPr>
        <w:t>препоръки</w:t>
      </w:r>
      <w:r w:rsidR="000E7EBC" w:rsidRPr="00B2126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 w:rsidR="000E7EBC" w:rsidRPr="00B2126E">
        <w:rPr>
          <w:rFonts w:ascii="Times New Roman" w:hAnsi="Times New Roman"/>
          <w:szCs w:val="24"/>
        </w:rPr>
        <w:t xml:space="preserve"> изпълнени.</w:t>
      </w:r>
    </w:p>
    <w:p w14:paraId="15B89F6B" w14:textId="77777777" w:rsidR="00CC726A" w:rsidRPr="00CC726A" w:rsidRDefault="00251AAD" w:rsidP="00CC726A">
      <w:pPr>
        <w:spacing w:before="120"/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4</w:t>
      </w:r>
      <w:r w:rsidR="00CC726A" w:rsidRPr="00CC726A">
        <w:rPr>
          <w:rFonts w:ascii="Times New Roman" w:hAnsi="Times New Roman"/>
          <w:b/>
          <w:szCs w:val="24"/>
        </w:rPr>
        <w:t>.3. Препоръки за безопас</w:t>
      </w:r>
      <w:r w:rsidR="00CC726A">
        <w:rPr>
          <w:rFonts w:ascii="Times New Roman" w:hAnsi="Times New Roman"/>
          <w:b/>
          <w:szCs w:val="24"/>
        </w:rPr>
        <w:t>ност, излъчени през 2024</w:t>
      </w:r>
      <w:r w:rsidR="00CC726A" w:rsidRPr="00CC726A">
        <w:rPr>
          <w:rFonts w:ascii="Times New Roman" w:hAnsi="Times New Roman"/>
          <w:b/>
          <w:szCs w:val="24"/>
        </w:rPr>
        <w:t xml:space="preserve"> г.</w:t>
      </w:r>
    </w:p>
    <w:p w14:paraId="66C884F7" w14:textId="7E86EFA4" w:rsidR="000B3D97" w:rsidRPr="00251AAD" w:rsidRDefault="00251AAD" w:rsidP="00251AAD">
      <w:pPr>
        <w:tabs>
          <w:tab w:val="left" w:pos="567"/>
          <w:tab w:val="left" w:pos="1276"/>
        </w:tabs>
        <w:spacing w:before="120"/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4.3.1.</w:t>
      </w:r>
      <w:r w:rsidR="00990772">
        <w:rPr>
          <w:rFonts w:ascii="Times New Roman" w:hAnsi="Times New Roman"/>
          <w:b/>
          <w:szCs w:val="24"/>
        </w:rPr>
        <w:t xml:space="preserve"> Железопътно</w:t>
      </w:r>
      <w:r w:rsidR="00CC726A" w:rsidRPr="00251AAD">
        <w:rPr>
          <w:rFonts w:ascii="Times New Roman" w:hAnsi="Times New Roman"/>
          <w:b/>
          <w:szCs w:val="24"/>
        </w:rPr>
        <w:t xml:space="preserve"> произшествие – </w:t>
      </w:r>
      <w:r w:rsidR="00990772" w:rsidRPr="00990772">
        <w:rPr>
          <w:rFonts w:ascii="Times New Roman" w:hAnsi="Times New Roman"/>
          <w:b/>
          <w:szCs w:val="24"/>
        </w:rPr>
        <w:t>дерайлиране на пътнически влак № 30114, обслужван с локомотив 91520044138-3, в междугарието Антон – Копривщица на 11.06.2024 г.</w:t>
      </w:r>
    </w:p>
    <w:p w14:paraId="35A1E14E" w14:textId="0A12953B" w:rsidR="00E9712D" w:rsidRPr="002F78DF" w:rsidRDefault="00E9712D" w:rsidP="00DD5395">
      <w:pPr>
        <w:spacing w:before="120" w:line="276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</w:t>
      </w:r>
      <w:r w:rsidR="00CC726A">
        <w:rPr>
          <w:rFonts w:ascii="Times New Roman" w:hAnsi="Times New Roman"/>
          <w:i/>
          <w:szCs w:val="24"/>
          <w:u w:val="single"/>
        </w:rPr>
        <w:t>репоръки за безопасност:</w:t>
      </w:r>
    </w:p>
    <w:p w14:paraId="269E2FA8" w14:textId="77777777" w:rsidR="00990772" w:rsidRP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● С препоръка 1 се предлага ДП НКЖИ и БДЖ ПП ЕООД да запознаят заинтересования персонал със съдържанието на настоящия доклад;</w:t>
      </w:r>
    </w:p>
    <w:p w14:paraId="210EE2F1" w14:textId="77777777" w:rsidR="00990772" w:rsidRDefault="00990772" w:rsidP="00990772">
      <w:pPr>
        <w:spacing w:before="120" w:line="276" w:lineRule="auto"/>
        <w:ind w:firstLine="709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● С препоръка 2 се предлага на ДП НКЖИ при извършване на ремонтни дейности в зоните с безнаставов релсов път да се спазват изискванията на „Технически норми за устройство, построяване и ремонт на безнаставов релсов път“ както от страна на изпълнителите на ремонтите, така и от страна на инвеститорите;</w:t>
      </w:r>
    </w:p>
    <w:p w14:paraId="6DBE463B" w14:textId="45CE93F4" w:rsidR="00E9712D" w:rsidRPr="002F78DF" w:rsidRDefault="00E9712D" w:rsidP="00990772">
      <w:pPr>
        <w:spacing w:before="120" w:line="276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  <w:r w:rsidR="00CC726A">
        <w:rPr>
          <w:rFonts w:ascii="Times New Roman" w:hAnsi="Times New Roman"/>
          <w:i/>
          <w:szCs w:val="24"/>
          <w:u w:val="single"/>
        </w:rPr>
        <w:t>:</w:t>
      </w:r>
    </w:p>
    <w:p w14:paraId="0DA414E1" w14:textId="204F2ABE" w:rsidR="00F02A14" w:rsidRDefault="00990772" w:rsidP="00990772">
      <w:pPr>
        <w:tabs>
          <w:tab w:val="center" w:pos="1134"/>
          <w:tab w:val="left" w:pos="1276"/>
          <w:tab w:val="left" w:pos="1701"/>
        </w:tabs>
        <w:spacing w:line="276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Две</w:t>
      </w:r>
      <w:r w:rsidR="00F02A14" w:rsidRPr="00F02A14">
        <w:rPr>
          <w:rFonts w:ascii="Times New Roman" w:hAnsi="Times New Roman"/>
          <w:szCs w:val="24"/>
        </w:rPr>
        <w:t xml:space="preserve"> препорък</w:t>
      </w:r>
      <w:r>
        <w:rPr>
          <w:rFonts w:ascii="Times New Roman" w:hAnsi="Times New Roman"/>
          <w:szCs w:val="24"/>
        </w:rPr>
        <w:t>и</w:t>
      </w:r>
      <w:r w:rsidR="00F02A14" w:rsidRPr="00F02A14">
        <w:rPr>
          <w:rFonts w:ascii="Times New Roman" w:hAnsi="Times New Roman"/>
          <w:szCs w:val="24"/>
        </w:rPr>
        <w:t xml:space="preserve"> </w:t>
      </w:r>
      <w:r w:rsidR="008F3AF0">
        <w:rPr>
          <w:rFonts w:ascii="Times New Roman" w:hAnsi="Times New Roman"/>
          <w:szCs w:val="24"/>
        </w:rPr>
        <w:t>–</w:t>
      </w:r>
      <w:r w:rsidR="00F02A14" w:rsidRPr="00F02A14">
        <w:rPr>
          <w:rFonts w:ascii="Times New Roman" w:hAnsi="Times New Roman"/>
          <w:szCs w:val="24"/>
        </w:rPr>
        <w:t xml:space="preserve"> изпълнен</w:t>
      </w:r>
      <w:r w:rsidR="008F3AF0">
        <w:rPr>
          <w:rFonts w:ascii="Times New Roman" w:hAnsi="Times New Roman"/>
          <w:szCs w:val="24"/>
        </w:rPr>
        <w:t>и</w:t>
      </w:r>
      <w:r w:rsidR="00F02A14" w:rsidRPr="00F02A14">
        <w:rPr>
          <w:rFonts w:ascii="Times New Roman" w:hAnsi="Times New Roman"/>
          <w:szCs w:val="24"/>
        </w:rPr>
        <w:t>.</w:t>
      </w:r>
    </w:p>
    <w:p w14:paraId="2B4D55F3" w14:textId="216636E1" w:rsidR="00990772" w:rsidRPr="00990772" w:rsidRDefault="005D2EEF" w:rsidP="009F2360">
      <w:pPr>
        <w:tabs>
          <w:tab w:val="center" w:pos="1134"/>
          <w:tab w:val="left" w:pos="1276"/>
          <w:tab w:val="left" w:pos="1701"/>
        </w:tabs>
        <w:spacing w:before="120"/>
        <w:ind w:firstLine="709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szCs w:val="24"/>
        </w:rPr>
        <w:t>4</w:t>
      </w:r>
      <w:r w:rsidR="00251AAD">
        <w:rPr>
          <w:rFonts w:ascii="Times New Roman" w:hAnsi="Times New Roman"/>
          <w:b/>
          <w:szCs w:val="24"/>
        </w:rPr>
        <w:t>.3.2.</w:t>
      </w:r>
      <w:r w:rsidR="00990772">
        <w:rPr>
          <w:rFonts w:ascii="Times New Roman" w:hAnsi="Times New Roman"/>
          <w:b/>
          <w:szCs w:val="24"/>
        </w:rPr>
        <w:t xml:space="preserve"> </w:t>
      </w:r>
      <w:r w:rsidR="00122B43" w:rsidRPr="00251AAD">
        <w:rPr>
          <w:rFonts w:ascii="Times New Roman" w:hAnsi="Times New Roman"/>
          <w:b/>
          <w:szCs w:val="24"/>
        </w:rPr>
        <w:t>Железопътно произшествие –</w:t>
      </w:r>
      <w:r w:rsidR="00CC726A" w:rsidRPr="00251AAD">
        <w:rPr>
          <w:szCs w:val="24"/>
        </w:rPr>
        <w:t xml:space="preserve"> </w:t>
      </w:r>
      <w:r w:rsidR="00990772" w:rsidRPr="00990772">
        <w:rPr>
          <w:rFonts w:ascii="Times New Roman" w:hAnsi="Times New Roman"/>
          <w:b/>
          <w:bCs/>
          <w:szCs w:val="24"/>
        </w:rPr>
        <w:t>пожар в локомотив № 91520043309-1, обслужвал бърз влак № 8632 между гарите Свобода – Чирпан на 25.08.2024 г.</w:t>
      </w:r>
    </w:p>
    <w:p w14:paraId="24DE71F9" w14:textId="562ACE2E" w:rsidR="003A3474" w:rsidRPr="00B2126E" w:rsidRDefault="003A3474" w:rsidP="000E6194">
      <w:pPr>
        <w:pStyle w:val="af"/>
        <w:tabs>
          <w:tab w:val="center" w:pos="1134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П</w:t>
      </w:r>
      <w:r w:rsidR="00CC726A">
        <w:rPr>
          <w:rFonts w:ascii="Times New Roman" w:hAnsi="Times New Roman"/>
          <w:i/>
          <w:sz w:val="24"/>
          <w:szCs w:val="24"/>
          <w:u w:val="single"/>
        </w:rPr>
        <w:t>репоръки за безопасност:</w:t>
      </w:r>
    </w:p>
    <w:p w14:paraId="3BCBE02D" w14:textId="77777777" w:rsidR="00990772" w:rsidRPr="00990772" w:rsidRDefault="00990772" w:rsidP="00990772">
      <w:pPr>
        <w:spacing w:before="120" w:line="276" w:lineRule="auto"/>
        <w:ind w:firstLine="720"/>
        <w:jc w:val="both"/>
        <w:rPr>
          <w:rFonts w:ascii="Times New Roman" w:eastAsia="SimSun" w:hAnsi="Times New Roman"/>
          <w:szCs w:val="24"/>
          <w:lang w:eastAsia="en-US"/>
        </w:rPr>
      </w:pPr>
      <w:r w:rsidRPr="00990772">
        <w:rPr>
          <w:rFonts w:ascii="Times New Roman" w:eastAsia="SimSun" w:hAnsi="Times New Roman"/>
          <w:szCs w:val="24"/>
          <w:lang w:eastAsia="en-US"/>
        </w:rPr>
        <w:t>• С препоръка 1 се предлага ДП НКЖИ и ,,БДЖ-Пътнически превози“ ЕООД да запознаят заинтересования персонал със съдържанието на настоящия доклад;</w:t>
      </w:r>
    </w:p>
    <w:p w14:paraId="1763F80A" w14:textId="77777777" w:rsidR="00990772" w:rsidRPr="00990772" w:rsidRDefault="00990772" w:rsidP="00990772">
      <w:pPr>
        <w:spacing w:before="120" w:line="276" w:lineRule="auto"/>
        <w:ind w:firstLine="720"/>
        <w:jc w:val="both"/>
        <w:rPr>
          <w:rFonts w:ascii="Times New Roman" w:eastAsia="SimSun" w:hAnsi="Times New Roman"/>
          <w:szCs w:val="24"/>
          <w:lang w:eastAsia="en-US"/>
        </w:rPr>
      </w:pPr>
      <w:r w:rsidRPr="00990772">
        <w:rPr>
          <w:rFonts w:ascii="Times New Roman" w:eastAsia="SimSun" w:hAnsi="Times New Roman"/>
          <w:szCs w:val="24"/>
          <w:lang w:eastAsia="en-US"/>
        </w:rPr>
        <w:t>• С препоръка 2 се предлага БДЖ ПП ЕООД да предприеме подмяната на кондензатори с електролит на R-C групите със сух тип кондензатори на локомотиви серии 44 и 45;</w:t>
      </w:r>
    </w:p>
    <w:p w14:paraId="712F5B5E" w14:textId="77777777" w:rsidR="00990772" w:rsidRPr="00990772" w:rsidRDefault="00990772" w:rsidP="00990772">
      <w:pPr>
        <w:spacing w:before="120" w:line="276" w:lineRule="auto"/>
        <w:ind w:firstLine="720"/>
        <w:jc w:val="both"/>
        <w:rPr>
          <w:rFonts w:ascii="Times New Roman" w:eastAsia="SimSun" w:hAnsi="Times New Roman"/>
          <w:szCs w:val="24"/>
          <w:lang w:eastAsia="en-US"/>
        </w:rPr>
      </w:pPr>
      <w:r w:rsidRPr="00990772">
        <w:rPr>
          <w:rFonts w:ascii="Times New Roman" w:eastAsia="SimSun" w:hAnsi="Times New Roman"/>
          <w:szCs w:val="24"/>
          <w:lang w:eastAsia="en-US"/>
        </w:rPr>
        <w:t>• С препоръка 3 се предлага БДЖ ПП ЕООД да монтира технически средства (термостати) за контрол на температурата на токоизправителни групи 020 и 022 на локомотиви серии 44 и 45;</w:t>
      </w:r>
    </w:p>
    <w:p w14:paraId="09C46495" w14:textId="4E536D36" w:rsidR="008F3AF0" w:rsidRDefault="00990772" w:rsidP="008F3AF0">
      <w:pPr>
        <w:spacing w:before="120" w:line="276" w:lineRule="auto"/>
        <w:ind w:firstLine="720"/>
        <w:jc w:val="both"/>
        <w:rPr>
          <w:rFonts w:ascii="Times New Roman" w:eastAsia="SimSun" w:hAnsi="Times New Roman"/>
          <w:szCs w:val="24"/>
          <w:lang w:eastAsia="en-US"/>
        </w:rPr>
      </w:pPr>
      <w:r w:rsidRPr="00990772">
        <w:rPr>
          <w:rFonts w:ascii="Times New Roman" w:eastAsia="SimSun" w:hAnsi="Times New Roman"/>
          <w:szCs w:val="24"/>
          <w:lang w:eastAsia="en-US"/>
        </w:rPr>
        <w:t>• С препоръка 4 се предлага БДЖ ПП ЕООД да възстанови захранването на електронния блок за управление на спомагателните машини Y2 от собствения трансформатор 222, в съответствие с конструктивните схеми на завода производител за серии 44 и 45;</w:t>
      </w:r>
    </w:p>
    <w:p w14:paraId="78EF21A4" w14:textId="3A29E35D" w:rsidR="008F3AF0" w:rsidRPr="008F3AF0" w:rsidRDefault="008F3AF0" w:rsidP="008F3AF0">
      <w:pPr>
        <w:ind w:firstLine="709"/>
        <w:rPr>
          <w:rFonts w:ascii="Times New Roman" w:eastAsia="SimSun" w:hAnsi="Times New Roman"/>
          <w:szCs w:val="24"/>
          <w:lang w:eastAsia="en-US"/>
        </w:rPr>
      </w:pPr>
      <w:r w:rsidRPr="008F3AF0">
        <w:rPr>
          <w:rFonts w:ascii="Times New Roman" w:eastAsia="SimSun" w:hAnsi="Times New Roman"/>
          <w:szCs w:val="24"/>
          <w:lang w:eastAsia="en-US"/>
        </w:rPr>
        <w:lastRenderedPageBreak/>
        <w:t xml:space="preserve">• </w:t>
      </w:r>
      <w:r w:rsidRPr="008F3AF0">
        <w:rPr>
          <w:rFonts w:ascii="Times New Roman" w:eastAsia="SimSun" w:hAnsi="Times New Roman"/>
          <w:szCs w:val="24"/>
          <w:lang w:eastAsia="en-US"/>
        </w:rPr>
        <w:t xml:space="preserve"> </w:t>
      </w:r>
      <w:r w:rsidRPr="008F3AF0">
        <w:rPr>
          <w:rFonts w:ascii="Times New Roman" w:eastAsia="SimSun" w:hAnsi="Times New Roman"/>
          <w:szCs w:val="24"/>
          <w:lang w:eastAsia="en-US"/>
        </w:rPr>
        <w:t>С препоръка 5 се предлага БДЖ ПП ЕООД да организира и осъществи капитални ремонти на локомотивите от серии 44 и 45, които са с изтекъл експлоатационен ресурс, необходими в експлоатация;</w:t>
      </w:r>
    </w:p>
    <w:p w14:paraId="2DFDF435" w14:textId="77777777" w:rsidR="00990772" w:rsidRPr="00990772" w:rsidRDefault="00990772" w:rsidP="00990772">
      <w:pPr>
        <w:spacing w:before="120" w:line="276" w:lineRule="auto"/>
        <w:ind w:firstLine="720"/>
        <w:jc w:val="both"/>
        <w:rPr>
          <w:rFonts w:ascii="Times New Roman" w:eastAsia="SimSun" w:hAnsi="Times New Roman"/>
          <w:szCs w:val="24"/>
          <w:lang w:eastAsia="en-US"/>
        </w:rPr>
      </w:pPr>
      <w:r w:rsidRPr="00990772">
        <w:rPr>
          <w:rFonts w:ascii="Times New Roman" w:eastAsia="SimSun" w:hAnsi="Times New Roman"/>
          <w:szCs w:val="24"/>
          <w:lang w:eastAsia="en-US"/>
        </w:rPr>
        <w:t>• С препоръка 5 се предлага БДЖ ПП ЕООД да организира и осъществи капитални ремонти на локомотивите от серии 44 и 45, които са с изтекъл експлоатационен ресурс, необходими в експлоатация;</w:t>
      </w:r>
    </w:p>
    <w:p w14:paraId="56C8ADA3" w14:textId="77777777" w:rsidR="00990772" w:rsidRDefault="00990772" w:rsidP="00990772">
      <w:pPr>
        <w:spacing w:before="120" w:line="276" w:lineRule="auto"/>
        <w:ind w:firstLine="720"/>
        <w:jc w:val="both"/>
        <w:rPr>
          <w:rFonts w:ascii="Times New Roman" w:eastAsia="SimSun" w:hAnsi="Times New Roman"/>
          <w:szCs w:val="24"/>
          <w:lang w:eastAsia="en-US"/>
        </w:rPr>
      </w:pPr>
      <w:r w:rsidRPr="00990772">
        <w:rPr>
          <w:rFonts w:ascii="Times New Roman" w:eastAsia="SimSun" w:hAnsi="Times New Roman"/>
          <w:szCs w:val="24"/>
          <w:lang w:eastAsia="en-US"/>
        </w:rPr>
        <w:t>• С препоръка 6 се предлага БДЖ ПП ЕООД да завиши контрола и отчетността на извършване на плановите и ремонтите по необходимост.</w:t>
      </w:r>
    </w:p>
    <w:p w14:paraId="1E4BA926" w14:textId="4334AC74" w:rsidR="0098139C" w:rsidRPr="002F78DF" w:rsidRDefault="0098139C" w:rsidP="00990772">
      <w:pPr>
        <w:spacing w:before="120" w:line="276" w:lineRule="auto"/>
        <w:ind w:firstLine="720"/>
        <w:jc w:val="both"/>
        <w:rPr>
          <w:rFonts w:ascii="Times New Roman" w:hAnsi="Times New Roman"/>
          <w:i/>
          <w:szCs w:val="24"/>
          <w:u w:val="single"/>
        </w:rPr>
      </w:pPr>
      <w:bookmarkStart w:id="124" w:name="_Hlk207986931"/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  <w:r w:rsidR="00251AAD">
        <w:rPr>
          <w:rFonts w:ascii="Times New Roman" w:hAnsi="Times New Roman"/>
          <w:i/>
          <w:szCs w:val="24"/>
          <w:u w:val="single"/>
        </w:rPr>
        <w:t>:</w:t>
      </w:r>
    </w:p>
    <w:p w14:paraId="57A4E9AD" w14:textId="497D336B" w:rsidR="0098139C" w:rsidRPr="00B2126E" w:rsidRDefault="003A3474" w:rsidP="00D70FF5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B2126E">
        <w:rPr>
          <w:rFonts w:ascii="Times New Roman" w:hAnsi="Times New Roman"/>
          <w:szCs w:val="24"/>
        </w:rPr>
        <w:t xml:space="preserve">Една препоръка </w:t>
      </w:r>
      <w:r w:rsidR="008F3AF0">
        <w:rPr>
          <w:rFonts w:ascii="Times New Roman" w:hAnsi="Times New Roman"/>
          <w:szCs w:val="24"/>
        </w:rPr>
        <w:t>–</w:t>
      </w:r>
      <w:r w:rsidRPr="00B2126E">
        <w:rPr>
          <w:rFonts w:ascii="Times New Roman" w:hAnsi="Times New Roman"/>
          <w:szCs w:val="24"/>
        </w:rPr>
        <w:t xml:space="preserve"> изпълнена</w:t>
      </w:r>
      <w:r w:rsidR="0098139C" w:rsidRPr="00B2126E">
        <w:rPr>
          <w:rFonts w:ascii="Times New Roman" w:hAnsi="Times New Roman"/>
          <w:szCs w:val="24"/>
        </w:rPr>
        <w:t>.</w:t>
      </w:r>
    </w:p>
    <w:p w14:paraId="6CA567A3" w14:textId="3798C15A" w:rsidR="003A3474" w:rsidRDefault="00990772" w:rsidP="00D70FF5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Пет</w:t>
      </w:r>
      <w:r w:rsidR="00BB1BAB">
        <w:rPr>
          <w:rFonts w:ascii="Times New Roman" w:hAnsi="Times New Roman"/>
          <w:szCs w:val="24"/>
        </w:rPr>
        <w:t xml:space="preserve"> препорък</w:t>
      </w:r>
      <w:r>
        <w:rPr>
          <w:rFonts w:ascii="Times New Roman" w:hAnsi="Times New Roman"/>
          <w:szCs w:val="24"/>
        </w:rPr>
        <w:t>и</w:t>
      </w:r>
      <w:r w:rsidR="00BB1BAB">
        <w:rPr>
          <w:rFonts w:ascii="Times New Roman" w:hAnsi="Times New Roman"/>
          <w:szCs w:val="24"/>
        </w:rPr>
        <w:t xml:space="preserve"> приет</w:t>
      </w:r>
      <w:r>
        <w:rPr>
          <w:rFonts w:ascii="Times New Roman" w:hAnsi="Times New Roman"/>
          <w:szCs w:val="24"/>
        </w:rPr>
        <w:t>и</w:t>
      </w:r>
      <w:r w:rsidR="00BB1BAB">
        <w:rPr>
          <w:rFonts w:ascii="Times New Roman" w:hAnsi="Times New Roman"/>
          <w:szCs w:val="24"/>
        </w:rPr>
        <w:t xml:space="preserve"> </w:t>
      </w:r>
      <w:r w:rsidR="008F3AF0">
        <w:rPr>
          <w:rFonts w:ascii="Times New Roman" w:hAnsi="Times New Roman"/>
          <w:szCs w:val="24"/>
        </w:rPr>
        <w:t>–</w:t>
      </w:r>
      <w:r w:rsidR="00BB1BAB">
        <w:rPr>
          <w:rFonts w:ascii="Times New Roman" w:hAnsi="Times New Roman"/>
          <w:szCs w:val="24"/>
        </w:rPr>
        <w:t xml:space="preserve"> неизпълнен</w:t>
      </w:r>
      <w:r>
        <w:rPr>
          <w:rFonts w:ascii="Times New Roman" w:hAnsi="Times New Roman"/>
          <w:szCs w:val="24"/>
        </w:rPr>
        <w:t>и</w:t>
      </w:r>
      <w:r w:rsidR="003A3474" w:rsidRPr="00B2126E">
        <w:rPr>
          <w:rFonts w:ascii="Times New Roman" w:hAnsi="Times New Roman"/>
          <w:szCs w:val="24"/>
        </w:rPr>
        <w:t>.</w:t>
      </w:r>
    </w:p>
    <w:bookmarkEnd w:id="124"/>
    <w:p w14:paraId="2085D798" w14:textId="7A27B223" w:rsidR="009F6140" w:rsidRDefault="00990772" w:rsidP="008F3AF0">
      <w:pPr>
        <w:spacing w:before="120" w:line="276" w:lineRule="auto"/>
        <w:ind w:firstLine="72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4.3.3. </w:t>
      </w:r>
      <w:r w:rsidRPr="00990772">
        <w:rPr>
          <w:rFonts w:ascii="Times New Roman" w:hAnsi="Times New Roman"/>
          <w:b/>
          <w:bCs/>
          <w:szCs w:val="24"/>
        </w:rPr>
        <w:t>Тежко железопътно произшествие – удар на двама служители на ДП НКЖИ от РССМ № 99529459017-0 между гарите Криводол и Бойчиновци на 16.12.2024 г.</w:t>
      </w:r>
    </w:p>
    <w:p w14:paraId="1C166E6F" w14:textId="76BDAE55" w:rsidR="00990772" w:rsidRPr="00990772" w:rsidRDefault="00990772" w:rsidP="00D70FF5">
      <w:pPr>
        <w:spacing w:line="276" w:lineRule="auto"/>
        <w:ind w:firstLine="720"/>
        <w:jc w:val="both"/>
        <w:rPr>
          <w:rFonts w:ascii="Times New Roman" w:hAnsi="Times New Roman"/>
          <w:i/>
          <w:iCs/>
          <w:szCs w:val="24"/>
          <w:u w:val="single"/>
        </w:rPr>
      </w:pPr>
      <w:r w:rsidRPr="00990772">
        <w:rPr>
          <w:rFonts w:ascii="Times New Roman" w:hAnsi="Times New Roman"/>
          <w:i/>
          <w:iCs/>
          <w:szCs w:val="24"/>
          <w:u w:val="single"/>
        </w:rPr>
        <w:t>Препоръки за безопасност:</w:t>
      </w:r>
    </w:p>
    <w:p w14:paraId="3AEEE60B" w14:textId="53026AF7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b/>
          <w:bCs/>
          <w:szCs w:val="24"/>
        </w:rPr>
        <w:t>•</w:t>
      </w:r>
      <w:r w:rsidR="00134C71">
        <w:rPr>
          <w:rFonts w:ascii="Times New Roman" w:hAnsi="Times New Roman"/>
          <w:b/>
          <w:bCs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1 се предлага ДП НКЖИ да запознаят заинтересования персонал със съдържанието на настоящия доклад;</w:t>
      </w:r>
    </w:p>
    <w:p w14:paraId="79FC0E48" w14:textId="6D498050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2 се предлага на ИА ЖА да извърши изменение и допълнение на Наредба № 58, чл. 179, ал. 3 относно движението на ,,Специализирани машини за поддържане на железния път и контактната мрежа“ по железопътната инфраструктура, да се извършва с включени   регистриращи скоростомери;</w:t>
      </w:r>
    </w:p>
    <w:p w14:paraId="55BCDBA3" w14:textId="39C378E7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3 се предлага ДП НКЖИ да извърши изменение и допълнение на Работна процедура РП 2.55-08 „Инструкция за техническите изисквания, експлоатация и поддръжка на релсовите самоходни специализирани машини“, глава втора „Основни техническо-експлоатационни изисквания към РССМ“, чл. 16: „Всички РССМ трябва да бъдат съоръжени с работещ регистриращ скоростомер“;</w:t>
      </w:r>
    </w:p>
    <w:p w14:paraId="4942E33E" w14:textId="355AA2BB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4 се предлага ДП НКЖИ да извърши изменение и допълнение на Работна процедура РП 2.62 „Инструкция за работа на машиниста на РССМ“, да създаде нов раздел „Експлоатация на регистриращ скоростомер“;</w:t>
      </w:r>
    </w:p>
    <w:p w14:paraId="26149200" w14:textId="36F7860F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5 се предлага ДП НКЖИ да извърши обучение на всички машинисти управляващи РССМ за боравене с монтирания на борда тахограф, поставяне на кръгова диаграма, сверяване на часовника и други манипулации, свързани с експлоатацията на тахографа;</w:t>
      </w:r>
    </w:p>
    <w:p w14:paraId="7E31C09F" w14:textId="62E12168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6 се предлага ДП НКЖИ да контролира и не</w:t>
      </w:r>
      <w:r w:rsidR="009F2360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 xml:space="preserve">допуска движение на РССМ по железопътната инфраструктура с неизправен, невключен тахограф и без поставена нова кръгова диаграма в тахографа за регистриране движението преди започване на работа;  </w:t>
      </w:r>
    </w:p>
    <w:p w14:paraId="55B77D8F" w14:textId="5AA2036F" w:rsid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 w:rsidRPr="00990772">
        <w:rPr>
          <w:rFonts w:ascii="Times New Roman" w:hAnsi="Times New Roman"/>
          <w:szCs w:val="24"/>
        </w:rPr>
        <w:t>•</w:t>
      </w:r>
      <w:r w:rsidR="00134C71">
        <w:rPr>
          <w:rFonts w:ascii="Times New Roman" w:hAnsi="Times New Roman"/>
          <w:szCs w:val="24"/>
        </w:rPr>
        <w:t xml:space="preserve"> </w:t>
      </w:r>
      <w:r w:rsidRPr="00990772">
        <w:rPr>
          <w:rFonts w:ascii="Times New Roman" w:hAnsi="Times New Roman"/>
          <w:szCs w:val="24"/>
        </w:rPr>
        <w:t>С препоръка 7 се предлага ДП НКЖИ да възстанови длъжността ,,Сигналист на работна група“ в железопътните секции в съответствие с изискващите нормативни актове по безопасността при работа по железния път.</w:t>
      </w:r>
    </w:p>
    <w:p w14:paraId="755A02DF" w14:textId="77777777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i/>
          <w:iCs/>
          <w:szCs w:val="24"/>
          <w:u w:val="single"/>
        </w:rPr>
      </w:pPr>
      <w:r w:rsidRPr="00990772">
        <w:rPr>
          <w:rFonts w:ascii="Times New Roman" w:hAnsi="Times New Roman"/>
          <w:i/>
          <w:iCs/>
          <w:szCs w:val="24"/>
          <w:u w:val="single"/>
        </w:rPr>
        <w:t>Предприети мерки:</w:t>
      </w:r>
    </w:p>
    <w:p w14:paraId="192D1016" w14:textId="241D9BE8" w:rsidR="00990772" w:rsidRPr="00990772" w:rsidRDefault="00990772" w:rsidP="00990772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Четири</w:t>
      </w:r>
      <w:r w:rsidRPr="00990772">
        <w:rPr>
          <w:rFonts w:ascii="Times New Roman" w:hAnsi="Times New Roman"/>
          <w:szCs w:val="24"/>
        </w:rPr>
        <w:t xml:space="preserve"> препорък</w:t>
      </w:r>
      <w:r>
        <w:rPr>
          <w:rFonts w:ascii="Times New Roman" w:hAnsi="Times New Roman"/>
          <w:szCs w:val="24"/>
        </w:rPr>
        <w:t>и</w:t>
      </w:r>
      <w:r w:rsidR="008F3AF0">
        <w:rPr>
          <w:rFonts w:ascii="Times New Roman" w:hAnsi="Times New Roman"/>
          <w:szCs w:val="24"/>
        </w:rPr>
        <w:t xml:space="preserve"> –</w:t>
      </w:r>
      <w:r w:rsidRPr="00990772">
        <w:rPr>
          <w:rFonts w:ascii="Times New Roman" w:hAnsi="Times New Roman"/>
          <w:szCs w:val="24"/>
        </w:rPr>
        <w:t xml:space="preserve"> изпълнен</w:t>
      </w:r>
      <w:r>
        <w:rPr>
          <w:rFonts w:ascii="Times New Roman" w:hAnsi="Times New Roman"/>
          <w:szCs w:val="24"/>
        </w:rPr>
        <w:t>и</w:t>
      </w:r>
      <w:r w:rsidRPr="00990772">
        <w:rPr>
          <w:rFonts w:ascii="Times New Roman" w:hAnsi="Times New Roman"/>
          <w:szCs w:val="24"/>
        </w:rPr>
        <w:t>.</w:t>
      </w:r>
    </w:p>
    <w:p w14:paraId="49E459D4" w14:textId="13058D63" w:rsidR="00990772" w:rsidRPr="008F3AF0" w:rsidRDefault="00990772" w:rsidP="008F3AF0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Три</w:t>
      </w:r>
      <w:r w:rsidRPr="00990772">
        <w:rPr>
          <w:rFonts w:ascii="Times New Roman" w:hAnsi="Times New Roman"/>
          <w:szCs w:val="24"/>
        </w:rPr>
        <w:t xml:space="preserve"> препоръки приети </w:t>
      </w:r>
      <w:r w:rsidR="008F3AF0">
        <w:rPr>
          <w:rFonts w:ascii="Times New Roman" w:hAnsi="Times New Roman"/>
          <w:szCs w:val="24"/>
        </w:rPr>
        <w:t>–</w:t>
      </w:r>
      <w:r w:rsidRPr="00990772">
        <w:rPr>
          <w:rFonts w:ascii="Times New Roman" w:hAnsi="Times New Roman"/>
          <w:szCs w:val="24"/>
        </w:rPr>
        <w:t xml:space="preserve"> неизпълнени.</w:t>
      </w:r>
    </w:p>
    <w:p w14:paraId="49ACB3F7" w14:textId="287B2261" w:rsidR="00325C05" w:rsidRDefault="009D0273" w:rsidP="009D0273">
      <w:pPr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lastRenderedPageBreak/>
        <w:t>В съответствие с изискванията на Директив</w:t>
      </w:r>
      <w:r w:rsidR="0072560B">
        <w:rPr>
          <w:rFonts w:ascii="Times New Roman" w:hAnsi="Times New Roman"/>
          <w:szCs w:val="24"/>
          <w:lang w:val="ru-RU"/>
        </w:rPr>
        <w:t>а ЕС 2016/798 и Наредба № 59</w:t>
      </w:r>
      <w:r w:rsidR="009B58D8">
        <w:rPr>
          <w:rFonts w:ascii="Times New Roman" w:hAnsi="Times New Roman"/>
          <w:szCs w:val="24"/>
          <w:lang w:val="ru-RU"/>
        </w:rPr>
        <w:t xml:space="preserve"> за управление на безопасността в железопътния транспорт</w:t>
      </w:r>
      <w:r w:rsidR="0072560B">
        <w:rPr>
          <w:rFonts w:ascii="Times New Roman" w:hAnsi="Times New Roman"/>
          <w:szCs w:val="24"/>
          <w:lang w:val="ru-RU"/>
        </w:rPr>
        <w:t xml:space="preserve"> – л</w:t>
      </w:r>
      <w:r>
        <w:rPr>
          <w:rFonts w:ascii="Times New Roman" w:hAnsi="Times New Roman"/>
          <w:szCs w:val="24"/>
          <w:lang w:val="ru-RU"/>
        </w:rPr>
        <w:t>ицата и структурите</w:t>
      </w:r>
      <w:r w:rsidR="0072560B">
        <w:rPr>
          <w:rFonts w:ascii="Times New Roman" w:hAnsi="Times New Roman"/>
          <w:szCs w:val="24"/>
          <w:lang w:val="ru-RU"/>
        </w:rPr>
        <w:t>,</w:t>
      </w:r>
      <w:r w:rsidRPr="009D0273">
        <w:rPr>
          <w:rFonts w:ascii="Times New Roman" w:hAnsi="Times New Roman"/>
          <w:szCs w:val="24"/>
          <w:lang w:val="ru-RU"/>
        </w:rPr>
        <w:t xml:space="preserve"> докладват периодичн</w:t>
      </w:r>
      <w:r>
        <w:rPr>
          <w:rFonts w:ascii="Times New Roman" w:hAnsi="Times New Roman"/>
          <w:szCs w:val="24"/>
          <w:lang w:val="ru-RU"/>
        </w:rPr>
        <w:t xml:space="preserve">о на </w:t>
      </w:r>
      <w:r w:rsidR="00990772">
        <w:rPr>
          <w:rFonts w:ascii="Times New Roman" w:hAnsi="Times New Roman"/>
          <w:szCs w:val="24"/>
          <w:lang w:val="ru-RU"/>
        </w:rPr>
        <w:t>заместник-председателя на УС</w:t>
      </w:r>
      <w:r w:rsidRPr="009D0273">
        <w:rPr>
          <w:rFonts w:ascii="Times New Roman" w:hAnsi="Times New Roman"/>
          <w:szCs w:val="24"/>
          <w:lang w:val="ru-RU"/>
        </w:rPr>
        <w:t xml:space="preserve"> н</w:t>
      </w:r>
      <w:r>
        <w:rPr>
          <w:rFonts w:ascii="Times New Roman" w:hAnsi="Times New Roman"/>
          <w:szCs w:val="24"/>
          <w:lang w:val="ru-RU"/>
        </w:rPr>
        <w:t>а НБРП</w:t>
      </w:r>
      <w:r w:rsidR="00990772">
        <w:rPr>
          <w:rFonts w:ascii="Times New Roman" w:hAnsi="Times New Roman"/>
          <w:szCs w:val="24"/>
          <w:lang w:val="ru-RU"/>
        </w:rPr>
        <w:t>ВВ</w:t>
      </w:r>
      <w:r>
        <w:rPr>
          <w:rFonts w:ascii="Times New Roman" w:hAnsi="Times New Roman"/>
          <w:szCs w:val="24"/>
          <w:lang w:val="ru-RU"/>
        </w:rPr>
        <w:t>ЖТ</w:t>
      </w:r>
      <w:r w:rsidR="0072560B">
        <w:rPr>
          <w:rFonts w:ascii="Times New Roman" w:hAnsi="Times New Roman"/>
          <w:szCs w:val="24"/>
          <w:lang w:val="ru-RU"/>
        </w:rPr>
        <w:t>,</w:t>
      </w:r>
      <w:r>
        <w:rPr>
          <w:rFonts w:ascii="Times New Roman" w:hAnsi="Times New Roman"/>
          <w:szCs w:val="24"/>
          <w:lang w:val="ru-RU"/>
        </w:rPr>
        <w:t xml:space="preserve"> с компетентност да разследва</w:t>
      </w:r>
      <w:r w:rsidRPr="009D0273">
        <w:rPr>
          <w:rFonts w:ascii="Times New Roman" w:hAnsi="Times New Roman"/>
          <w:szCs w:val="24"/>
          <w:lang w:val="ru-RU"/>
        </w:rPr>
        <w:t xml:space="preserve"> железопътни произшествия</w:t>
      </w:r>
      <w:r w:rsidR="0072560B">
        <w:rPr>
          <w:rFonts w:ascii="Times New Roman" w:hAnsi="Times New Roman"/>
          <w:szCs w:val="24"/>
          <w:lang w:val="ru-RU"/>
        </w:rPr>
        <w:t>,</w:t>
      </w:r>
      <w:r w:rsidRPr="009D0273">
        <w:rPr>
          <w:rFonts w:ascii="Times New Roman" w:hAnsi="Times New Roman"/>
          <w:szCs w:val="24"/>
          <w:lang w:val="ru-RU"/>
        </w:rPr>
        <w:t xml:space="preserve"> за взетите или планирани мерки като следствие от </w:t>
      </w:r>
      <w:r w:rsidR="00FE49BA">
        <w:rPr>
          <w:rFonts w:ascii="Times New Roman" w:hAnsi="Times New Roman"/>
          <w:szCs w:val="24"/>
          <w:lang w:val="ru-RU"/>
        </w:rPr>
        <w:t>дадените препоръки</w:t>
      </w:r>
      <w:r w:rsidRPr="009D0273">
        <w:rPr>
          <w:rFonts w:ascii="Times New Roman" w:hAnsi="Times New Roman"/>
          <w:szCs w:val="24"/>
          <w:lang w:val="ru-RU"/>
        </w:rPr>
        <w:t>.</w:t>
      </w:r>
    </w:p>
    <w:p w14:paraId="0180EB18" w14:textId="77777777" w:rsidR="00296834" w:rsidRDefault="00296834" w:rsidP="009D0273">
      <w:pPr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</w:p>
    <w:p w14:paraId="49C79B76" w14:textId="77777777" w:rsidR="009D0273" w:rsidRPr="00647771" w:rsidRDefault="009D0273" w:rsidP="009D0273">
      <w:pPr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</w:p>
    <w:p w14:paraId="09A3CA00" w14:textId="77777777" w:rsidR="00073CF4" w:rsidRPr="002F78DF" w:rsidRDefault="00073CF4" w:rsidP="002F78DF">
      <w:pPr>
        <w:spacing w:line="288" w:lineRule="auto"/>
        <w:jc w:val="both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>Д-р инж. Бойчо Скробански</w:t>
      </w:r>
    </w:p>
    <w:p w14:paraId="6B890F8E" w14:textId="77777777" w:rsidR="00BB1BAB" w:rsidRPr="002F78DF" w:rsidRDefault="00495202" w:rsidP="002F78DF">
      <w:pPr>
        <w:spacing w:line="288" w:lineRule="auto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Зам.</w:t>
      </w:r>
      <w:r w:rsidR="00073CF4" w:rsidRPr="002F78DF">
        <w:rPr>
          <w:rFonts w:ascii="Times New Roman" w:hAnsi="Times New Roman"/>
          <w:i/>
          <w:szCs w:val="24"/>
        </w:rPr>
        <w:t>-председател на УС на НБРПВВЖТ</w:t>
      </w:r>
    </w:p>
    <w:sectPr w:rsidR="00BB1BAB" w:rsidRPr="002F78DF" w:rsidSect="006F5AEC">
      <w:headerReference w:type="default" r:id="rId33"/>
      <w:footerReference w:type="even" r:id="rId34"/>
      <w:footerReference w:type="default" r:id="rId35"/>
      <w:pgSz w:w="11907" w:h="16840" w:code="9"/>
      <w:pgMar w:top="1418" w:right="1287" w:bottom="851" w:left="1701" w:header="1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974E7" w14:textId="77777777" w:rsidR="00597C09" w:rsidRDefault="00597C09">
      <w:r>
        <w:separator/>
      </w:r>
    </w:p>
  </w:endnote>
  <w:endnote w:type="continuationSeparator" w:id="0">
    <w:p w14:paraId="63677242" w14:textId="77777777" w:rsidR="00597C09" w:rsidRDefault="0059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CC"/>
    <w:family w:val="roman"/>
    <w:pitch w:val="default"/>
  </w:font>
  <w:font w:name="MinionPro-Regula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ewSaturionModernCy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40AA7" w14:textId="77777777" w:rsidR="00F15402" w:rsidRDefault="00F15402" w:rsidP="00A52016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33E99BE9" w14:textId="77777777" w:rsidR="00F15402" w:rsidRDefault="00F15402" w:rsidP="00F43401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7F79E" w14:textId="77777777" w:rsidR="00F15402" w:rsidRPr="00465B54" w:rsidRDefault="00F15402" w:rsidP="00331FB6">
    <w:pPr>
      <w:pStyle w:val="a8"/>
      <w:framePr w:wrap="around" w:vAnchor="text" w:hAnchor="margin" w:xAlign="right" w:y="1"/>
      <w:rPr>
        <w:rStyle w:val="ac"/>
        <w:b/>
      </w:rPr>
    </w:pPr>
    <w:r w:rsidRPr="00465B54">
      <w:rPr>
        <w:rStyle w:val="ac"/>
        <w:b/>
      </w:rPr>
      <w:fldChar w:fldCharType="begin"/>
    </w:r>
    <w:r w:rsidRPr="00465B54">
      <w:rPr>
        <w:rStyle w:val="ac"/>
        <w:b/>
      </w:rPr>
      <w:instrText xml:space="preserve">PAGE  </w:instrText>
    </w:r>
    <w:r w:rsidRPr="00465B54">
      <w:rPr>
        <w:rStyle w:val="ac"/>
        <w:b/>
      </w:rPr>
      <w:fldChar w:fldCharType="separate"/>
    </w:r>
    <w:r w:rsidR="00495202">
      <w:rPr>
        <w:rStyle w:val="ac"/>
        <w:b/>
        <w:noProof/>
      </w:rPr>
      <w:t>28</w:t>
    </w:r>
    <w:r w:rsidRPr="00465B54">
      <w:rPr>
        <w:rStyle w:val="ac"/>
        <w:b/>
      </w:rPr>
      <w:fldChar w:fldCharType="end"/>
    </w:r>
  </w:p>
  <w:p w14:paraId="2B7360A9" w14:textId="77777777" w:rsidR="00F15402" w:rsidRDefault="00F15402" w:rsidP="00F43401">
    <w:pPr>
      <w:pStyle w:val="a8"/>
      <w:framePr w:wrap="around" w:vAnchor="text" w:hAnchor="margin" w:xAlign="center" w:y="1"/>
      <w:ind w:right="360"/>
      <w:rPr>
        <w:rStyle w:val="ac"/>
      </w:rPr>
    </w:pPr>
  </w:p>
  <w:p w14:paraId="044FFB68" w14:textId="53DD1A2E" w:rsidR="00F15402" w:rsidRPr="00F122DB" w:rsidRDefault="0029274D" w:rsidP="00F122DB">
    <w:pPr>
      <w:pStyle w:val="a8"/>
      <w:ind w:right="360" w:firstLine="360"/>
      <w:rPr>
        <w:color w:val="385623" w:themeColor="accent6" w:themeShade="80"/>
        <w:sz w:val="20"/>
        <w:lang w:val="bg-BG"/>
      </w:rPr>
    </w:pPr>
    <w:r w:rsidRPr="0029274D">
      <w:rPr>
        <w:color w:val="385623" w:themeColor="accent6" w:themeShade="80"/>
        <w:sz w:val="20"/>
        <w:lang w:val="bg-BG"/>
      </w:rPr>
      <w:t>Annual report</w:t>
    </w:r>
    <w:r>
      <w:rPr>
        <w:color w:val="385623" w:themeColor="accent6" w:themeShade="80"/>
        <w:sz w:val="20"/>
        <w:lang w:val="bg-BG"/>
      </w:rPr>
      <w:t xml:space="preserve"> </w:t>
    </w:r>
    <w:r w:rsidR="00F15402">
      <w:rPr>
        <w:color w:val="385623" w:themeColor="accent6" w:themeShade="80"/>
        <w:sz w:val="20"/>
        <w:lang w:val="bg-BG"/>
      </w:rPr>
      <w:t>202</w:t>
    </w:r>
    <w:r>
      <w:rPr>
        <w:color w:val="385623" w:themeColor="accent6" w:themeShade="80"/>
        <w:sz w:val="20"/>
        <w:lang w:val="bg-BG"/>
      </w:rPr>
      <w:t>4</w:t>
    </w:r>
    <w:r w:rsidR="00F15402" w:rsidRPr="00C5456F">
      <w:rPr>
        <w:color w:val="385623" w:themeColor="accent6" w:themeShade="80"/>
        <w:sz w:val="20"/>
        <w:lang w:val="bg-BG"/>
      </w:rP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54D67" w14:textId="77777777" w:rsidR="00597C09" w:rsidRDefault="00597C09">
      <w:r>
        <w:separator/>
      </w:r>
    </w:p>
  </w:footnote>
  <w:footnote w:type="continuationSeparator" w:id="0">
    <w:p w14:paraId="48DF1C82" w14:textId="77777777" w:rsidR="00597C09" w:rsidRDefault="00597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41" w:type="pct"/>
      <w:jc w:val="center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1"/>
      <w:gridCol w:w="7701"/>
    </w:tblGrid>
    <w:tr w:rsidR="00F15402" w:rsidRPr="00D07036" w14:paraId="351092CC" w14:textId="77777777" w:rsidTr="00C14927">
      <w:trPr>
        <w:trHeight w:val="851"/>
        <w:tblCellSpacing w:w="0" w:type="dxa"/>
        <w:jc w:val="center"/>
      </w:trPr>
      <w:tc>
        <w:tcPr>
          <w:tcW w:w="0" w:type="auto"/>
          <w:vAlign w:val="center"/>
        </w:tcPr>
        <w:p w14:paraId="086D10DF" w14:textId="77777777" w:rsidR="00F15402" w:rsidRPr="007D10E3" w:rsidRDefault="00F15402" w:rsidP="007D10E3">
          <w:pPr>
            <w:jc w:val="center"/>
            <w:rPr>
              <w:rFonts w:ascii="Verdana" w:hAnsi="Verdana"/>
              <w:szCs w:val="24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1D95CD84" wp14:editId="2075FC6A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670560" cy="596900"/>
                <wp:effectExtent l="0" t="0" r="0" b="0"/>
                <wp:wrapSquare wrapText="bothSides"/>
                <wp:docPr id="1224" name="Картина 1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82" w:type="pct"/>
          <w:vAlign w:val="center"/>
        </w:tcPr>
        <w:p w14:paraId="5B2CEDE3" w14:textId="77777777" w:rsidR="00F15402" w:rsidRDefault="00F15402" w:rsidP="007D10E3">
          <w:pPr>
            <w:ind w:left="927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</w:p>
        <w:p w14:paraId="07E2C31F" w14:textId="77777777" w:rsidR="002E4D60" w:rsidRDefault="002E4D60" w:rsidP="009A34DB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  <w:lang w:val="en-US"/>
            </w:rPr>
          </w:pPr>
        </w:p>
        <w:p w14:paraId="3A4BD1B3" w14:textId="2164264C" w:rsidR="002E4D60" w:rsidRPr="002E4D60" w:rsidRDefault="002E4D60" w:rsidP="002E4D60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>
            <w:rPr>
              <w:rFonts w:cs="Arial"/>
              <w:b/>
              <w:bCs/>
              <w:color w:val="1EA679"/>
              <w:sz w:val="22"/>
              <w:szCs w:val="22"/>
              <w:lang w:val="en-US"/>
            </w:rPr>
            <w:t>NATIONAL</w:t>
          </w:r>
          <w:r w:rsidRPr="002E4D60">
            <w:rPr>
              <w:rFonts w:cs="Arial"/>
              <w:b/>
              <w:bCs/>
              <w:color w:val="1EA679"/>
              <w:sz w:val="22"/>
              <w:szCs w:val="22"/>
            </w:rPr>
            <w:t xml:space="preserve"> </w:t>
          </w:r>
          <w:r>
            <w:rPr>
              <w:rFonts w:cs="Arial"/>
              <w:b/>
              <w:bCs/>
              <w:color w:val="1EA679"/>
              <w:sz w:val="22"/>
              <w:szCs w:val="22"/>
              <w:lang w:val="en-US"/>
            </w:rPr>
            <w:t xml:space="preserve">RAILWAY                                </w:t>
          </w:r>
        </w:p>
        <w:p w14:paraId="063DC6E6" w14:textId="4BE36F79" w:rsidR="00F15402" w:rsidRPr="002E4D60" w:rsidRDefault="002E4D60" w:rsidP="002E4D60">
          <w:pPr>
            <w:ind w:left="924"/>
            <w:jc w:val="center"/>
            <w:rPr>
              <w:rFonts w:cs="Arial"/>
              <w:b/>
              <w:bCs/>
              <w:color w:val="1EA679"/>
              <w:sz w:val="22"/>
              <w:szCs w:val="22"/>
            </w:rPr>
          </w:pPr>
          <w:r>
            <w:rPr>
              <w:rFonts w:cs="Arial"/>
              <w:b/>
              <w:bCs/>
              <w:color w:val="1EA679"/>
              <w:sz w:val="22"/>
              <w:szCs w:val="22"/>
              <w:lang w:val="en-US"/>
            </w:rPr>
            <w:t xml:space="preserve">                               ACCIDENTS INVESTIGATION BOARD </w:t>
          </w:r>
          <w:r w:rsidRPr="002E4D60">
            <w:rPr>
              <w:rFonts w:cs="Arial"/>
              <w:b/>
              <w:bCs/>
              <w:color w:val="1EA679"/>
              <w:sz w:val="22"/>
              <w:szCs w:val="22"/>
              <w:lang w:val="en-US"/>
            </w:rPr>
            <w:t>(NRAIB)</w:t>
          </w:r>
        </w:p>
        <w:p w14:paraId="0B040A6C" w14:textId="6F3855C3" w:rsidR="00F15402" w:rsidRPr="00D07036" w:rsidRDefault="00F15402" w:rsidP="00A04CC8">
          <w:pPr>
            <w:ind w:left="924"/>
            <w:jc w:val="center"/>
            <w:rPr>
              <w:rFonts w:ascii="Verdana" w:hAnsi="Verdana"/>
              <w:b/>
              <w:bCs/>
              <w:color w:val="1EA679"/>
              <w:sz w:val="27"/>
              <w:szCs w:val="27"/>
            </w:rPr>
          </w:pPr>
        </w:p>
      </w:tc>
    </w:tr>
  </w:tbl>
  <w:p w14:paraId="57DC737A" w14:textId="77777777" w:rsidR="00F15402" w:rsidRDefault="00F15402" w:rsidP="0051639E">
    <w:pPr>
      <w:pStyle w:val="Text1"/>
      <w:tabs>
        <w:tab w:val="left" w:pos="720"/>
      </w:tabs>
      <w:spacing w:after="0"/>
      <w:ind w:left="0"/>
      <w:rPr>
        <w:sz w:val="28"/>
        <w:szCs w:val="28"/>
        <w:lang w:val="ru-RU"/>
      </w:rPr>
    </w:pPr>
    <w:r>
      <w:rPr>
        <w:sz w:val="28"/>
        <w:szCs w:val="28"/>
        <w:lang w:val="ru-RU"/>
      </w:rPr>
      <w:t>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61ED"/>
    <w:multiLevelType w:val="multilevel"/>
    <w:tmpl w:val="D2326A1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1" w15:restartNumberingAfterBreak="0">
    <w:nsid w:val="11F47C96"/>
    <w:multiLevelType w:val="multilevel"/>
    <w:tmpl w:val="DFD21A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641796C"/>
    <w:multiLevelType w:val="multilevel"/>
    <w:tmpl w:val="A6E8B1D0"/>
    <w:lvl w:ilvl="0">
      <w:start w:val="1"/>
      <w:numFmt w:val="decimal"/>
      <w:pStyle w:val="Ueber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pStyle w:val="Ueber2"/>
      <w:lvlText w:val="%1.%2"/>
      <w:lvlJc w:val="left"/>
      <w:pPr>
        <w:tabs>
          <w:tab w:val="num" w:pos="907"/>
        </w:tabs>
        <w:ind w:left="907" w:hanging="567"/>
      </w:pPr>
      <w:rPr>
        <w:rFonts w:ascii="Arial" w:hAnsi="Arial" w:cs="Times New Roman" w:hint="default"/>
        <w:b/>
        <w:i/>
        <w:sz w:val="28"/>
        <w:szCs w:val="28"/>
      </w:rPr>
    </w:lvl>
    <w:lvl w:ilvl="2">
      <w:start w:val="1"/>
      <w:numFmt w:val="decimal"/>
      <w:pStyle w:val="Ueber3"/>
      <w:lvlText w:val="%1.%2.%3"/>
      <w:lvlJc w:val="left"/>
      <w:pPr>
        <w:tabs>
          <w:tab w:val="num" w:pos="1418"/>
        </w:tabs>
        <w:ind w:left="1418" w:hanging="738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220"/>
        </w:tabs>
        <w:ind w:left="20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25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20"/>
        </w:tabs>
        <w:ind w:left="30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0"/>
        </w:tabs>
        <w:ind w:left="35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0"/>
        </w:tabs>
        <w:ind w:left="40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80"/>
        </w:tabs>
        <w:ind w:left="4660" w:hanging="1440"/>
      </w:pPr>
      <w:rPr>
        <w:rFonts w:cs="Times New Roman" w:hint="default"/>
      </w:rPr>
    </w:lvl>
  </w:abstractNum>
  <w:abstractNum w:abstractNumId="3" w15:restartNumberingAfterBreak="0">
    <w:nsid w:val="1C1E7062"/>
    <w:multiLevelType w:val="hybridMultilevel"/>
    <w:tmpl w:val="36F25E44"/>
    <w:lvl w:ilvl="0" w:tplc="B8AC2C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2473D5"/>
    <w:multiLevelType w:val="multilevel"/>
    <w:tmpl w:val="7BDE6B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EBF495B"/>
    <w:multiLevelType w:val="hybridMultilevel"/>
    <w:tmpl w:val="E89E9994"/>
    <w:lvl w:ilvl="0" w:tplc="31C47A0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5470F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5AE3B3D"/>
    <w:multiLevelType w:val="multilevel"/>
    <w:tmpl w:val="C4F22F22"/>
    <w:lvl w:ilvl="0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MinionPro-Regular" w:eastAsia="Times New Roman" w:hAnsi="MinionPro-Regular" w:hint="default"/>
        <w:b/>
      </w:rPr>
    </w:lvl>
    <w:lvl w:ilvl="1">
      <w:start w:val="3"/>
      <w:numFmt w:val="decimal"/>
      <w:isLgl/>
      <w:lvlText w:val="%1.%2"/>
      <w:lvlJc w:val="left"/>
      <w:pPr>
        <w:ind w:left="1195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cs="Times New Roman" w:hint="default"/>
      </w:rPr>
    </w:lvl>
  </w:abstractNum>
  <w:abstractNum w:abstractNumId="8" w15:restartNumberingAfterBreak="0">
    <w:nsid w:val="26EF6493"/>
    <w:multiLevelType w:val="multilevel"/>
    <w:tmpl w:val="6B5C2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28824D52"/>
    <w:multiLevelType w:val="hybridMultilevel"/>
    <w:tmpl w:val="CB24E1E8"/>
    <w:lvl w:ilvl="0" w:tplc="1A5CC49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8263EA"/>
    <w:multiLevelType w:val="hybridMultilevel"/>
    <w:tmpl w:val="B4F6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76C63"/>
    <w:multiLevelType w:val="hybridMultilevel"/>
    <w:tmpl w:val="46126D0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2" w15:restartNumberingAfterBreak="0">
    <w:nsid w:val="33EC33AA"/>
    <w:multiLevelType w:val="hybridMultilevel"/>
    <w:tmpl w:val="248C81A6"/>
    <w:lvl w:ilvl="0" w:tplc="24261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593D6C"/>
    <w:multiLevelType w:val="hybridMultilevel"/>
    <w:tmpl w:val="56882CD6"/>
    <w:lvl w:ilvl="0" w:tplc="0409000F">
      <w:start w:val="1"/>
      <w:numFmt w:val="decimal"/>
      <w:lvlText w:val="%1."/>
      <w:lvlJc w:val="left"/>
      <w:pPr>
        <w:ind w:left="967" w:hanging="360"/>
      </w:pPr>
    </w:lvl>
    <w:lvl w:ilvl="1" w:tplc="04090019" w:tentative="1">
      <w:start w:val="1"/>
      <w:numFmt w:val="lowerLetter"/>
      <w:lvlText w:val="%2."/>
      <w:lvlJc w:val="left"/>
      <w:pPr>
        <w:ind w:left="1687" w:hanging="360"/>
      </w:pPr>
    </w:lvl>
    <w:lvl w:ilvl="2" w:tplc="0409001B" w:tentative="1">
      <w:start w:val="1"/>
      <w:numFmt w:val="lowerRoman"/>
      <w:lvlText w:val="%3."/>
      <w:lvlJc w:val="right"/>
      <w:pPr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4" w15:restartNumberingAfterBreak="0">
    <w:nsid w:val="37CA712E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741B06"/>
    <w:multiLevelType w:val="multilevel"/>
    <w:tmpl w:val="9ABCC4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98" w:hanging="40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6" w15:restartNumberingAfterBreak="0">
    <w:nsid w:val="3DDB3A7C"/>
    <w:multiLevelType w:val="multilevel"/>
    <w:tmpl w:val="291EDD26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 w15:restartNumberingAfterBreak="0">
    <w:nsid w:val="3E4A6654"/>
    <w:multiLevelType w:val="hybridMultilevel"/>
    <w:tmpl w:val="2990ED7E"/>
    <w:lvl w:ilvl="0" w:tplc="4A421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6F4543"/>
    <w:multiLevelType w:val="multilevel"/>
    <w:tmpl w:val="5D76D7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19" w15:restartNumberingAfterBreak="0">
    <w:nsid w:val="40117E99"/>
    <w:multiLevelType w:val="multilevel"/>
    <w:tmpl w:val="33C809E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0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16" w:hanging="1800"/>
      </w:pPr>
      <w:rPr>
        <w:rFonts w:hint="default"/>
      </w:rPr>
    </w:lvl>
  </w:abstractNum>
  <w:abstractNum w:abstractNumId="20" w15:restartNumberingAfterBreak="0">
    <w:nsid w:val="41DA11D6"/>
    <w:multiLevelType w:val="multilevel"/>
    <w:tmpl w:val="F1A83E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C12BC5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438D40DA"/>
    <w:multiLevelType w:val="multilevel"/>
    <w:tmpl w:val="6A20D79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  <w:b/>
        <w:i w:val="0"/>
        <w:sz w:val="24"/>
        <w:u w:val="none"/>
      </w:rPr>
    </w:lvl>
  </w:abstractNum>
  <w:abstractNum w:abstractNumId="23" w15:restartNumberingAfterBreak="0">
    <w:nsid w:val="444E2A1B"/>
    <w:multiLevelType w:val="multilevel"/>
    <w:tmpl w:val="09FED3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5994B42"/>
    <w:multiLevelType w:val="hybridMultilevel"/>
    <w:tmpl w:val="D208006E"/>
    <w:lvl w:ilvl="0" w:tplc="0402000F">
      <w:start w:val="1"/>
      <w:numFmt w:val="decimal"/>
      <w:lvlText w:val="%1."/>
      <w:lvlJc w:val="left"/>
      <w:pPr>
        <w:ind w:left="1426" w:hanging="360"/>
      </w:pPr>
    </w:lvl>
    <w:lvl w:ilvl="1" w:tplc="04020019" w:tentative="1">
      <w:start w:val="1"/>
      <w:numFmt w:val="lowerLetter"/>
      <w:lvlText w:val="%2."/>
      <w:lvlJc w:val="left"/>
      <w:pPr>
        <w:ind w:left="2146" w:hanging="360"/>
      </w:pPr>
    </w:lvl>
    <w:lvl w:ilvl="2" w:tplc="0402001B" w:tentative="1">
      <w:start w:val="1"/>
      <w:numFmt w:val="lowerRoman"/>
      <w:lvlText w:val="%3."/>
      <w:lvlJc w:val="right"/>
      <w:pPr>
        <w:ind w:left="2866" w:hanging="180"/>
      </w:pPr>
    </w:lvl>
    <w:lvl w:ilvl="3" w:tplc="0402000F" w:tentative="1">
      <w:start w:val="1"/>
      <w:numFmt w:val="decimal"/>
      <w:lvlText w:val="%4."/>
      <w:lvlJc w:val="left"/>
      <w:pPr>
        <w:ind w:left="3586" w:hanging="360"/>
      </w:pPr>
    </w:lvl>
    <w:lvl w:ilvl="4" w:tplc="04020019" w:tentative="1">
      <w:start w:val="1"/>
      <w:numFmt w:val="lowerLetter"/>
      <w:lvlText w:val="%5."/>
      <w:lvlJc w:val="left"/>
      <w:pPr>
        <w:ind w:left="4306" w:hanging="360"/>
      </w:pPr>
    </w:lvl>
    <w:lvl w:ilvl="5" w:tplc="0402001B" w:tentative="1">
      <w:start w:val="1"/>
      <w:numFmt w:val="lowerRoman"/>
      <w:lvlText w:val="%6."/>
      <w:lvlJc w:val="right"/>
      <w:pPr>
        <w:ind w:left="5026" w:hanging="180"/>
      </w:pPr>
    </w:lvl>
    <w:lvl w:ilvl="6" w:tplc="0402000F" w:tentative="1">
      <w:start w:val="1"/>
      <w:numFmt w:val="decimal"/>
      <w:lvlText w:val="%7."/>
      <w:lvlJc w:val="left"/>
      <w:pPr>
        <w:ind w:left="5746" w:hanging="360"/>
      </w:pPr>
    </w:lvl>
    <w:lvl w:ilvl="7" w:tplc="04020019" w:tentative="1">
      <w:start w:val="1"/>
      <w:numFmt w:val="lowerLetter"/>
      <w:lvlText w:val="%8."/>
      <w:lvlJc w:val="left"/>
      <w:pPr>
        <w:ind w:left="6466" w:hanging="360"/>
      </w:pPr>
    </w:lvl>
    <w:lvl w:ilvl="8" w:tplc="0402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5" w15:restartNumberingAfterBreak="0">
    <w:nsid w:val="486B03CE"/>
    <w:multiLevelType w:val="hybridMultilevel"/>
    <w:tmpl w:val="5B36BB34"/>
    <w:lvl w:ilvl="0" w:tplc="84FC1E58">
      <w:start w:val="1"/>
      <w:numFmt w:val="bullet"/>
      <w:lvlText w:val="–"/>
      <w:lvlJc w:val="left"/>
      <w:pPr>
        <w:tabs>
          <w:tab w:val="num" w:pos="767"/>
        </w:tabs>
        <w:ind w:left="767" w:hanging="341"/>
      </w:pPr>
      <w:rPr>
        <w:rFonts w:ascii="Calibri" w:hAnsi="Calibri" w:cs="NewSaturionModernCyr" w:hint="default"/>
        <w:b w:val="0"/>
        <w:i w:val="0"/>
        <w:color w:val="auto"/>
        <w:sz w:val="22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02B38"/>
    <w:multiLevelType w:val="multilevel"/>
    <w:tmpl w:val="60DEBE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7" w15:restartNumberingAfterBreak="0">
    <w:nsid w:val="4EF96666"/>
    <w:multiLevelType w:val="hybridMultilevel"/>
    <w:tmpl w:val="93025B2E"/>
    <w:lvl w:ilvl="0" w:tplc="6A723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0D12DD"/>
    <w:multiLevelType w:val="hybridMultilevel"/>
    <w:tmpl w:val="9CAC243C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A75D7"/>
    <w:multiLevelType w:val="multilevel"/>
    <w:tmpl w:val="DDA21E90"/>
    <w:lvl w:ilvl="0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3468" w:hanging="144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4700" w:hanging="180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496" w:hanging="216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  <w:color w:val="000000"/>
        <w:sz w:val="24"/>
      </w:rPr>
    </w:lvl>
  </w:abstractNum>
  <w:abstractNum w:abstractNumId="30" w15:restartNumberingAfterBreak="0">
    <w:nsid w:val="581D1089"/>
    <w:multiLevelType w:val="multilevel"/>
    <w:tmpl w:val="036A563A"/>
    <w:lvl w:ilvl="0">
      <w:start w:val="15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915" w:hanging="915"/>
      </w:pPr>
      <w:rPr>
        <w:rFonts w:hint="default"/>
      </w:rPr>
    </w:lvl>
    <w:lvl w:ilvl="2">
      <w:start w:val="2023"/>
      <w:numFmt w:val="decimal"/>
      <w:lvlText w:val="%1.%2.%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B41066C"/>
    <w:multiLevelType w:val="multilevel"/>
    <w:tmpl w:val="3FB2E0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0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16" w:hanging="1800"/>
      </w:pPr>
      <w:rPr>
        <w:rFonts w:hint="default"/>
      </w:rPr>
    </w:lvl>
  </w:abstractNum>
  <w:abstractNum w:abstractNumId="32" w15:restartNumberingAfterBreak="0">
    <w:nsid w:val="5DD0373B"/>
    <w:multiLevelType w:val="hybridMultilevel"/>
    <w:tmpl w:val="9BF200A4"/>
    <w:lvl w:ilvl="0" w:tplc="DB142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020C5"/>
    <w:multiLevelType w:val="hybridMultilevel"/>
    <w:tmpl w:val="BD3071CA"/>
    <w:lvl w:ilvl="0" w:tplc="01A43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1BC469D"/>
    <w:multiLevelType w:val="multilevel"/>
    <w:tmpl w:val="8A1A8FA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5" w15:restartNumberingAfterBreak="0">
    <w:nsid w:val="62A230B3"/>
    <w:multiLevelType w:val="hybridMultilevel"/>
    <w:tmpl w:val="0CD0C8DC"/>
    <w:lvl w:ilvl="0" w:tplc="D6BC818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5E24B7"/>
    <w:multiLevelType w:val="multilevel"/>
    <w:tmpl w:val="5D76D7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37" w15:restartNumberingAfterBreak="0">
    <w:nsid w:val="68445778"/>
    <w:multiLevelType w:val="multilevel"/>
    <w:tmpl w:val="827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ACF6333"/>
    <w:multiLevelType w:val="multilevel"/>
    <w:tmpl w:val="F142F7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 w15:restartNumberingAfterBreak="0">
    <w:nsid w:val="6B835F26"/>
    <w:multiLevelType w:val="hybridMultilevel"/>
    <w:tmpl w:val="532E95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33A8"/>
    <w:multiLevelType w:val="multilevel"/>
    <w:tmpl w:val="A0766F8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2EF1E64"/>
    <w:multiLevelType w:val="hybridMultilevel"/>
    <w:tmpl w:val="56BCC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810354"/>
    <w:multiLevelType w:val="hybridMultilevel"/>
    <w:tmpl w:val="BB10E3E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77861CB5"/>
    <w:multiLevelType w:val="multilevel"/>
    <w:tmpl w:val="C09E1A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1029650702">
    <w:abstractNumId w:val="2"/>
  </w:num>
  <w:num w:numId="2" w16cid:durableId="1726415131">
    <w:abstractNumId w:val="9"/>
  </w:num>
  <w:num w:numId="3" w16cid:durableId="1888449310">
    <w:abstractNumId w:val="28"/>
  </w:num>
  <w:num w:numId="4" w16cid:durableId="1744832982">
    <w:abstractNumId w:val="25"/>
  </w:num>
  <w:num w:numId="5" w16cid:durableId="1195575270">
    <w:abstractNumId w:val="15"/>
  </w:num>
  <w:num w:numId="6" w16cid:durableId="1162819645">
    <w:abstractNumId w:val="29"/>
  </w:num>
  <w:num w:numId="7" w16cid:durableId="2009482754">
    <w:abstractNumId w:val="3"/>
  </w:num>
  <w:num w:numId="8" w16cid:durableId="97481483">
    <w:abstractNumId w:val="35"/>
  </w:num>
  <w:num w:numId="9" w16cid:durableId="697242508">
    <w:abstractNumId w:val="38"/>
  </w:num>
  <w:num w:numId="10" w16cid:durableId="727073826">
    <w:abstractNumId w:val="37"/>
  </w:num>
  <w:num w:numId="11" w16cid:durableId="1960718696">
    <w:abstractNumId w:val="32"/>
  </w:num>
  <w:num w:numId="12" w16cid:durableId="1584535026">
    <w:abstractNumId w:val="11"/>
  </w:num>
  <w:num w:numId="13" w16cid:durableId="1445811601">
    <w:abstractNumId w:val="17"/>
  </w:num>
  <w:num w:numId="14" w16cid:durableId="419301195">
    <w:abstractNumId w:val="7"/>
  </w:num>
  <w:num w:numId="15" w16cid:durableId="140201290">
    <w:abstractNumId w:val="5"/>
  </w:num>
  <w:num w:numId="16" w16cid:durableId="886264656">
    <w:abstractNumId w:val="13"/>
  </w:num>
  <w:num w:numId="17" w16cid:durableId="74521229">
    <w:abstractNumId w:val="42"/>
  </w:num>
  <w:num w:numId="18" w16cid:durableId="1713311422">
    <w:abstractNumId w:val="4"/>
  </w:num>
  <w:num w:numId="19" w16cid:durableId="273637306">
    <w:abstractNumId w:val="6"/>
  </w:num>
  <w:num w:numId="20" w16cid:durableId="1905994024">
    <w:abstractNumId w:val="37"/>
  </w:num>
  <w:num w:numId="21" w16cid:durableId="1782988417">
    <w:abstractNumId w:val="24"/>
  </w:num>
  <w:num w:numId="22" w16cid:durableId="906375187">
    <w:abstractNumId w:val="39"/>
  </w:num>
  <w:num w:numId="23" w16cid:durableId="24329046">
    <w:abstractNumId w:val="10"/>
  </w:num>
  <w:num w:numId="24" w16cid:durableId="1057625453">
    <w:abstractNumId w:val="33"/>
  </w:num>
  <w:num w:numId="25" w16cid:durableId="644242419">
    <w:abstractNumId w:val="43"/>
  </w:num>
  <w:num w:numId="26" w16cid:durableId="115416497">
    <w:abstractNumId w:val="21"/>
  </w:num>
  <w:num w:numId="27" w16cid:durableId="1590193994">
    <w:abstractNumId w:val="1"/>
  </w:num>
  <w:num w:numId="28" w16cid:durableId="531579108">
    <w:abstractNumId w:val="23"/>
  </w:num>
  <w:num w:numId="29" w16cid:durableId="365757659">
    <w:abstractNumId w:val="41"/>
  </w:num>
  <w:num w:numId="30" w16cid:durableId="288632554">
    <w:abstractNumId w:val="22"/>
  </w:num>
  <w:num w:numId="31" w16cid:durableId="1160541965">
    <w:abstractNumId w:val="36"/>
  </w:num>
  <w:num w:numId="32" w16cid:durableId="1698508454">
    <w:abstractNumId w:val="18"/>
  </w:num>
  <w:num w:numId="33" w16cid:durableId="1655186061">
    <w:abstractNumId w:val="14"/>
  </w:num>
  <w:num w:numId="34" w16cid:durableId="610011314">
    <w:abstractNumId w:val="37"/>
  </w:num>
  <w:num w:numId="35" w16cid:durableId="903761901">
    <w:abstractNumId w:val="0"/>
  </w:num>
  <w:num w:numId="36" w16cid:durableId="1133057531">
    <w:abstractNumId w:val="27"/>
  </w:num>
  <w:num w:numId="37" w16cid:durableId="277373189">
    <w:abstractNumId w:val="16"/>
  </w:num>
  <w:num w:numId="38" w16cid:durableId="912206846">
    <w:abstractNumId w:val="40"/>
  </w:num>
  <w:num w:numId="39" w16cid:durableId="185170976">
    <w:abstractNumId w:val="20"/>
  </w:num>
  <w:num w:numId="40" w16cid:durableId="330833703">
    <w:abstractNumId w:val="12"/>
  </w:num>
  <w:num w:numId="41" w16cid:durableId="613094640">
    <w:abstractNumId w:val="30"/>
  </w:num>
  <w:num w:numId="42" w16cid:durableId="83188296">
    <w:abstractNumId w:val="34"/>
  </w:num>
  <w:num w:numId="43" w16cid:durableId="1844202206">
    <w:abstractNumId w:val="26"/>
  </w:num>
  <w:num w:numId="44" w16cid:durableId="628780159">
    <w:abstractNumId w:val="19"/>
  </w:num>
  <w:num w:numId="45" w16cid:durableId="339357302">
    <w:abstractNumId w:val="31"/>
  </w:num>
  <w:num w:numId="46" w16cid:durableId="106761186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style="v-text-anchor:middle" fillcolor="#bbe0e3">
      <v:fill color="#bbe0e3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F37"/>
    <w:rsid w:val="0000041B"/>
    <w:rsid w:val="000004A3"/>
    <w:rsid w:val="0000069D"/>
    <w:rsid w:val="0000073F"/>
    <w:rsid w:val="00001742"/>
    <w:rsid w:val="00001C1B"/>
    <w:rsid w:val="00002F65"/>
    <w:rsid w:val="000035F2"/>
    <w:rsid w:val="00003657"/>
    <w:rsid w:val="00004539"/>
    <w:rsid w:val="000052E5"/>
    <w:rsid w:val="0000629C"/>
    <w:rsid w:val="00006CCE"/>
    <w:rsid w:val="00006FD4"/>
    <w:rsid w:val="000074AF"/>
    <w:rsid w:val="0000765B"/>
    <w:rsid w:val="00010BA4"/>
    <w:rsid w:val="00012164"/>
    <w:rsid w:val="000135C4"/>
    <w:rsid w:val="0001385A"/>
    <w:rsid w:val="00013E9B"/>
    <w:rsid w:val="0001500D"/>
    <w:rsid w:val="0001522E"/>
    <w:rsid w:val="0001562D"/>
    <w:rsid w:val="000162BE"/>
    <w:rsid w:val="00016535"/>
    <w:rsid w:val="000165C5"/>
    <w:rsid w:val="00016B37"/>
    <w:rsid w:val="00016EB8"/>
    <w:rsid w:val="00020D2E"/>
    <w:rsid w:val="00020E4D"/>
    <w:rsid w:val="0002129F"/>
    <w:rsid w:val="00021618"/>
    <w:rsid w:val="00022726"/>
    <w:rsid w:val="00022CAD"/>
    <w:rsid w:val="000235B3"/>
    <w:rsid w:val="000237B4"/>
    <w:rsid w:val="00023B2D"/>
    <w:rsid w:val="00023B7D"/>
    <w:rsid w:val="00024119"/>
    <w:rsid w:val="000246F2"/>
    <w:rsid w:val="00024D56"/>
    <w:rsid w:val="00024ECA"/>
    <w:rsid w:val="000254EA"/>
    <w:rsid w:val="00025A1B"/>
    <w:rsid w:val="00025E5E"/>
    <w:rsid w:val="00027876"/>
    <w:rsid w:val="00027CE2"/>
    <w:rsid w:val="000313F1"/>
    <w:rsid w:val="000320FA"/>
    <w:rsid w:val="0003314F"/>
    <w:rsid w:val="000331BB"/>
    <w:rsid w:val="0003322C"/>
    <w:rsid w:val="00034FA4"/>
    <w:rsid w:val="00035329"/>
    <w:rsid w:val="000379C1"/>
    <w:rsid w:val="00037C0E"/>
    <w:rsid w:val="000409BD"/>
    <w:rsid w:val="00040F30"/>
    <w:rsid w:val="00041E3A"/>
    <w:rsid w:val="00042894"/>
    <w:rsid w:val="00042A41"/>
    <w:rsid w:val="00043109"/>
    <w:rsid w:val="00045130"/>
    <w:rsid w:val="000452A2"/>
    <w:rsid w:val="000452D4"/>
    <w:rsid w:val="0004565C"/>
    <w:rsid w:val="00045DF4"/>
    <w:rsid w:val="00046B3B"/>
    <w:rsid w:val="00050697"/>
    <w:rsid w:val="00050860"/>
    <w:rsid w:val="00052BD1"/>
    <w:rsid w:val="00053067"/>
    <w:rsid w:val="00053435"/>
    <w:rsid w:val="000551CF"/>
    <w:rsid w:val="00055447"/>
    <w:rsid w:val="000554F2"/>
    <w:rsid w:val="00055C8E"/>
    <w:rsid w:val="00055F52"/>
    <w:rsid w:val="00056071"/>
    <w:rsid w:val="00056CC3"/>
    <w:rsid w:val="00056E79"/>
    <w:rsid w:val="00057777"/>
    <w:rsid w:val="00060CE8"/>
    <w:rsid w:val="00062226"/>
    <w:rsid w:val="00062825"/>
    <w:rsid w:val="00062C6A"/>
    <w:rsid w:val="00063101"/>
    <w:rsid w:val="0006372C"/>
    <w:rsid w:val="0006419D"/>
    <w:rsid w:val="00064B3A"/>
    <w:rsid w:val="00064B80"/>
    <w:rsid w:val="00064D0D"/>
    <w:rsid w:val="00065D6C"/>
    <w:rsid w:val="00065E97"/>
    <w:rsid w:val="0006731C"/>
    <w:rsid w:val="000679FF"/>
    <w:rsid w:val="00070A0D"/>
    <w:rsid w:val="00070AE4"/>
    <w:rsid w:val="000715C6"/>
    <w:rsid w:val="00071BCA"/>
    <w:rsid w:val="00071D13"/>
    <w:rsid w:val="000722E0"/>
    <w:rsid w:val="00072A7A"/>
    <w:rsid w:val="00073CF4"/>
    <w:rsid w:val="00073FDD"/>
    <w:rsid w:val="0007409F"/>
    <w:rsid w:val="000744F7"/>
    <w:rsid w:val="000747A2"/>
    <w:rsid w:val="00074B95"/>
    <w:rsid w:val="00074D2E"/>
    <w:rsid w:val="0007500A"/>
    <w:rsid w:val="00075791"/>
    <w:rsid w:val="000759DB"/>
    <w:rsid w:val="00075AAA"/>
    <w:rsid w:val="00075BAB"/>
    <w:rsid w:val="00075C5A"/>
    <w:rsid w:val="00076E5F"/>
    <w:rsid w:val="000773A7"/>
    <w:rsid w:val="00077817"/>
    <w:rsid w:val="00077BED"/>
    <w:rsid w:val="00077D8D"/>
    <w:rsid w:val="0008107A"/>
    <w:rsid w:val="0008110D"/>
    <w:rsid w:val="000815EF"/>
    <w:rsid w:val="00081F57"/>
    <w:rsid w:val="000827E8"/>
    <w:rsid w:val="0008290A"/>
    <w:rsid w:val="000832CB"/>
    <w:rsid w:val="000832DA"/>
    <w:rsid w:val="00083BFA"/>
    <w:rsid w:val="00084C2F"/>
    <w:rsid w:val="000858DF"/>
    <w:rsid w:val="00085BF6"/>
    <w:rsid w:val="00085D0A"/>
    <w:rsid w:val="00085D8D"/>
    <w:rsid w:val="0008602C"/>
    <w:rsid w:val="00086481"/>
    <w:rsid w:val="00087B5C"/>
    <w:rsid w:val="00087E85"/>
    <w:rsid w:val="000900B7"/>
    <w:rsid w:val="00090271"/>
    <w:rsid w:val="00090A1F"/>
    <w:rsid w:val="00091138"/>
    <w:rsid w:val="00091A71"/>
    <w:rsid w:val="00091B3B"/>
    <w:rsid w:val="00092A01"/>
    <w:rsid w:val="00092B55"/>
    <w:rsid w:val="00092D7C"/>
    <w:rsid w:val="0009344E"/>
    <w:rsid w:val="0009478F"/>
    <w:rsid w:val="00094D16"/>
    <w:rsid w:val="0009592F"/>
    <w:rsid w:val="00095D72"/>
    <w:rsid w:val="00096D22"/>
    <w:rsid w:val="00097763"/>
    <w:rsid w:val="000A0371"/>
    <w:rsid w:val="000A0528"/>
    <w:rsid w:val="000A0765"/>
    <w:rsid w:val="000A0792"/>
    <w:rsid w:val="000A1D0E"/>
    <w:rsid w:val="000A22BF"/>
    <w:rsid w:val="000A37C1"/>
    <w:rsid w:val="000A4CF3"/>
    <w:rsid w:val="000A63B9"/>
    <w:rsid w:val="000A640D"/>
    <w:rsid w:val="000A66FB"/>
    <w:rsid w:val="000A7357"/>
    <w:rsid w:val="000A7444"/>
    <w:rsid w:val="000B088F"/>
    <w:rsid w:val="000B15DE"/>
    <w:rsid w:val="000B1796"/>
    <w:rsid w:val="000B23EA"/>
    <w:rsid w:val="000B2C28"/>
    <w:rsid w:val="000B3B64"/>
    <w:rsid w:val="000B3D97"/>
    <w:rsid w:val="000B499D"/>
    <w:rsid w:val="000B4B32"/>
    <w:rsid w:val="000B5284"/>
    <w:rsid w:val="000B5826"/>
    <w:rsid w:val="000B5D9E"/>
    <w:rsid w:val="000B66A3"/>
    <w:rsid w:val="000B6B3D"/>
    <w:rsid w:val="000B6D1D"/>
    <w:rsid w:val="000B7325"/>
    <w:rsid w:val="000B74CE"/>
    <w:rsid w:val="000C01B8"/>
    <w:rsid w:val="000C04C0"/>
    <w:rsid w:val="000C0A5B"/>
    <w:rsid w:val="000C1025"/>
    <w:rsid w:val="000C1247"/>
    <w:rsid w:val="000C17F1"/>
    <w:rsid w:val="000C1DE3"/>
    <w:rsid w:val="000C2A93"/>
    <w:rsid w:val="000C2D8D"/>
    <w:rsid w:val="000C32F0"/>
    <w:rsid w:val="000C3DB0"/>
    <w:rsid w:val="000C3F2F"/>
    <w:rsid w:val="000C4250"/>
    <w:rsid w:val="000C47DA"/>
    <w:rsid w:val="000C48B9"/>
    <w:rsid w:val="000C4D60"/>
    <w:rsid w:val="000C5423"/>
    <w:rsid w:val="000C5C1A"/>
    <w:rsid w:val="000C651E"/>
    <w:rsid w:val="000C756C"/>
    <w:rsid w:val="000D044A"/>
    <w:rsid w:val="000D0AC4"/>
    <w:rsid w:val="000D1192"/>
    <w:rsid w:val="000D13D2"/>
    <w:rsid w:val="000D14EE"/>
    <w:rsid w:val="000D25B0"/>
    <w:rsid w:val="000D2A13"/>
    <w:rsid w:val="000D2CE6"/>
    <w:rsid w:val="000D371C"/>
    <w:rsid w:val="000D5480"/>
    <w:rsid w:val="000D561F"/>
    <w:rsid w:val="000D62E9"/>
    <w:rsid w:val="000D644B"/>
    <w:rsid w:val="000D69D4"/>
    <w:rsid w:val="000D6D91"/>
    <w:rsid w:val="000D6F33"/>
    <w:rsid w:val="000D7E28"/>
    <w:rsid w:val="000E0004"/>
    <w:rsid w:val="000E1A78"/>
    <w:rsid w:val="000E2822"/>
    <w:rsid w:val="000E2B4E"/>
    <w:rsid w:val="000E2C70"/>
    <w:rsid w:val="000E2FB7"/>
    <w:rsid w:val="000E2FE0"/>
    <w:rsid w:val="000E518B"/>
    <w:rsid w:val="000E543E"/>
    <w:rsid w:val="000E54ED"/>
    <w:rsid w:val="000E5A67"/>
    <w:rsid w:val="000E60EF"/>
    <w:rsid w:val="000E6194"/>
    <w:rsid w:val="000E6422"/>
    <w:rsid w:val="000E6B0B"/>
    <w:rsid w:val="000E6EF1"/>
    <w:rsid w:val="000E74C8"/>
    <w:rsid w:val="000E7DED"/>
    <w:rsid w:val="000E7EBC"/>
    <w:rsid w:val="000F01B1"/>
    <w:rsid w:val="000F0464"/>
    <w:rsid w:val="000F087A"/>
    <w:rsid w:val="000F1AFC"/>
    <w:rsid w:val="000F2256"/>
    <w:rsid w:val="000F3299"/>
    <w:rsid w:val="000F32CE"/>
    <w:rsid w:val="000F4841"/>
    <w:rsid w:val="000F4B72"/>
    <w:rsid w:val="000F5665"/>
    <w:rsid w:val="000F5860"/>
    <w:rsid w:val="000F5A57"/>
    <w:rsid w:val="000F7475"/>
    <w:rsid w:val="000F7D61"/>
    <w:rsid w:val="0010006A"/>
    <w:rsid w:val="00100202"/>
    <w:rsid w:val="001005AD"/>
    <w:rsid w:val="00100EE6"/>
    <w:rsid w:val="00101305"/>
    <w:rsid w:val="00103036"/>
    <w:rsid w:val="0010367E"/>
    <w:rsid w:val="0010390B"/>
    <w:rsid w:val="00104253"/>
    <w:rsid w:val="00104667"/>
    <w:rsid w:val="00104CE3"/>
    <w:rsid w:val="00105C29"/>
    <w:rsid w:val="00106550"/>
    <w:rsid w:val="001070F7"/>
    <w:rsid w:val="00107295"/>
    <w:rsid w:val="00110AB2"/>
    <w:rsid w:val="00110ABE"/>
    <w:rsid w:val="00110CFC"/>
    <w:rsid w:val="001112AD"/>
    <w:rsid w:val="0011140E"/>
    <w:rsid w:val="00111F9D"/>
    <w:rsid w:val="001132F9"/>
    <w:rsid w:val="0011355C"/>
    <w:rsid w:val="00113737"/>
    <w:rsid w:val="00113B0F"/>
    <w:rsid w:val="00114D86"/>
    <w:rsid w:val="001155D3"/>
    <w:rsid w:val="00116B81"/>
    <w:rsid w:val="00116E6C"/>
    <w:rsid w:val="0011727A"/>
    <w:rsid w:val="00117F2E"/>
    <w:rsid w:val="001205E4"/>
    <w:rsid w:val="00120983"/>
    <w:rsid w:val="00120E4B"/>
    <w:rsid w:val="0012112F"/>
    <w:rsid w:val="00121203"/>
    <w:rsid w:val="00122494"/>
    <w:rsid w:val="0012281B"/>
    <w:rsid w:val="00122B43"/>
    <w:rsid w:val="00122C0B"/>
    <w:rsid w:val="00123848"/>
    <w:rsid w:val="00123CBE"/>
    <w:rsid w:val="001259DC"/>
    <w:rsid w:val="00125ACA"/>
    <w:rsid w:val="00125DAA"/>
    <w:rsid w:val="00125F08"/>
    <w:rsid w:val="001264F7"/>
    <w:rsid w:val="00126E2F"/>
    <w:rsid w:val="00127C0A"/>
    <w:rsid w:val="00130790"/>
    <w:rsid w:val="0013151F"/>
    <w:rsid w:val="001315B6"/>
    <w:rsid w:val="00131E54"/>
    <w:rsid w:val="00132963"/>
    <w:rsid w:val="00132E6B"/>
    <w:rsid w:val="00132F27"/>
    <w:rsid w:val="00133D92"/>
    <w:rsid w:val="00134C71"/>
    <w:rsid w:val="00135667"/>
    <w:rsid w:val="00135855"/>
    <w:rsid w:val="001366DE"/>
    <w:rsid w:val="001369F2"/>
    <w:rsid w:val="0013769C"/>
    <w:rsid w:val="00137DF5"/>
    <w:rsid w:val="00141085"/>
    <w:rsid w:val="001418E6"/>
    <w:rsid w:val="00141D1E"/>
    <w:rsid w:val="00141DEF"/>
    <w:rsid w:val="00142277"/>
    <w:rsid w:val="0014270E"/>
    <w:rsid w:val="001427FE"/>
    <w:rsid w:val="00142B40"/>
    <w:rsid w:val="0014307B"/>
    <w:rsid w:val="001474B5"/>
    <w:rsid w:val="0014768E"/>
    <w:rsid w:val="00147E49"/>
    <w:rsid w:val="00150614"/>
    <w:rsid w:val="00150A86"/>
    <w:rsid w:val="00150F0C"/>
    <w:rsid w:val="0015123A"/>
    <w:rsid w:val="00151EE6"/>
    <w:rsid w:val="001524D4"/>
    <w:rsid w:val="00154D32"/>
    <w:rsid w:val="00155302"/>
    <w:rsid w:val="00155316"/>
    <w:rsid w:val="001553B3"/>
    <w:rsid w:val="00155837"/>
    <w:rsid w:val="00155BE4"/>
    <w:rsid w:val="00155C17"/>
    <w:rsid w:val="001565B6"/>
    <w:rsid w:val="00157090"/>
    <w:rsid w:val="001572BD"/>
    <w:rsid w:val="00160F51"/>
    <w:rsid w:val="00161165"/>
    <w:rsid w:val="001612B0"/>
    <w:rsid w:val="0016191D"/>
    <w:rsid w:val="00162287"/>
    <w:rsid w:val="00162521"/>
    <w:rsid w:val="00162B44"/>
    <w:rsid w:val="00162B4C"/>
    <w:rsid w:val="00162E1A"/>
    <w:rsid w:val="00162F17"/>
    <w:rsid w:val="001630C0"/>
    <w:rsid w:val="00163C88"/>
    <w:rsid w:val="001641D3"/>
    <w:rsid w:val="001643B7"/>
    <w:rsid w:val="001643FA"/>
    <w:rsid w:val="0016442C"/>
    <w:rsid w:val="001647E1"/>
    <w:rsid w:val="0016525F"/>
    <w:rsid w:val="001654D7"/>
    <w:rsid w:val="001659DB"/>
    <w:rsid w:val="0016605C"/>
    <w:rsid w:val="00166876"/>
    <w:rsid w:val="00166939"/>
    <w:rsid w:val="00167A41"/>
    <w:rsid w:val="00167D84"/>
    <w:rsid w:val="00167FC6"/>
    <w:rsid w:val="00170B47"/>
    <w:rsid w:val="00170EF6"/>
    <w:rsid w:val="00170F3B"/>
    <w:rsid w:val="001710D8"/>
    <w:rsid w:val="0017134D"/>
    <w:rsid w:val="00171B23"/>
    <w:rsid w:val="00171BAF"/>
    <w:rsid w:val="00172C38"/>
    <w:rsid w:val="00172DC8"/>
    <w:rsid w:val="00173366"/>
    <w:rsid w:val="00173834"/>
    <w:rsid w:val="00173A43"/>
    <w:rsid w:val="00173FED"/>
    <w:rsid w:val="00175C28"/>
    <w:rsid w:val="00175EE4"/>
    <w:rsid w:val="00175FE1"/>
    <w:rsid w:val="001760AB"/>
    <w:rsid w:val="001772D3"/>
    <w:rsid w:val="00177986"/>
    <w:rsid w:val="00177DF6"/>
    <w:rsid w:val="00180442"/>
    <w:rsid w:val="00180546"/>
    <w:rsid w:val="00181B8E"/>
    <w:rsid w:val="00183472"/>
    <w:rsid w:val="00183A5F"/>
    <w:rsid w:val="00183B48"/>
    <w:rsid w:val="00183B86"/>
    <w:rsid w:val="0018489A"/>
    <w:rsid w:val="001850D4"/>
    <w:rsid w:val="00186504"/>
    <w:rsid w:val="00186B35"/>
    <w:rsid w:val="00186F2B"/>
    <w:rsid w:val="00187A41"/>
    <w:rsid w:val="00187AA9"/>
    <w:rsid w:val="00187ED4"/>
    <w:rsid w:val="001910C9"/>
    <w:rsid w:val="00191182"/>
    <w:rsid w:val="0019124B"/>
    <w:rsid w:val="00191D02"/>
    <w:rsid w:val="00191D36"/>
    <w:rsid w:val="001924F2"/>
    <w:rsid w:val="00192A1A"/>
    <w:rsid w:val="00192CE9"/>
    <w:rsid w:val="001944AD"/>
    <w:rsid w:val="00194A61"/>
    <w:rsid w:val="00194C9A"/>
    <w:rsid w:val="00194FFE"/>
    <w:rsid w:val="001950EC"/>
    <w:rsid w:val="0019743F"/>
    <w:rsid w:val="001A014D"/>
    <w:rsid w:val="001A06E7"/>
    <w:rsid w:val="001A091F"/>
    <w:rsid w:val="001A0C3E"/>
    <w:rsid w:val="001A0F3A"/>
    <w:rsid w:val="001A0F91"/>
    <w:rsid w:val="001A154D"/>
    <w:rsid w:val="001A1FC1"/>
    <w:rsid w:val="001A2253"/>
    <w:rsid w:val="001A243C"/>
    <w:rsid w:val="001A2614"/>
    <w:rsid w:val="001A29AB"/>
    <w:rsid w:val="001A3901"/>
    <w:rsid w:val="001A43E4"/>
    <w:rsid w:val="001A457E"/>
    <w:rsid w:val="001A4636"/>
    <w:rsid w:val="001A467C"/>
    <w:rsid w:val="001A4823"/>
    <w:rsid w:val="001A50B8"/>
    <w:rsid w:val="001A57B5"/>
    <w:rsid w:val="001A6617"/>
    <w:rsid w:val="001A6808"/>
    <w:rsid w:val="001A6AD1"/>
    <w:rsid w:val="001A74A0"/>
    <w:rsid w:val="001A787D"/>
    <w:rsid w:val="001A7C86"/>
    <w:rsid w:val="001B0797"/>
    <w:rsid w:val="001B08FA"/>
    <w:rsid w:val="001B0DCD"/>
    <w:rsid w:val="001B10B3"/>
    <w:rsid w:val="001B15B9"/>
    <w:rsid w:val="001B194A"/>
    <w:rsid w:val="001B1BCB"/>
    <w:rsid w:val="001B1C3D"/>
    <w:rsid w:val="001B1E26"/>
    <w:rsid w:val="001B28BF"/>
    <w:rsid w:val="001B32F1"/>
    <w:rsid w:val="001B34E6"/>
    <w:rsid w:val="001B4217"/>
    <w:rsid w:val="001B4607"/>
    <w:rsid w:val="001B4CBA"/>
    <w:rsid w:val="001B54B5"/>
    <w:rsid w:val="001B5757"/>
    <w:rsid w:val="001B5A57"/>
    <w:rsid w:val="001B5D8C"/>
    <w:rsid w:val="001B6524"/>
    <w:rsid w:val="001B71CF"/>
    <w:rsid w:val="001B7245"/>
    <w:rsid w:val="001B7596"/>
    <w:rsid w:val="001B7CC5"/>
    <w:rsid w:val="001C016B"/>
    <w:rsid w:val="001C0342"/>
    <w:rsid w:val="001C038D"/>
    <w:rsid w:val="001C107D"/>
    <w:rsid w:val="001C1995"/>
    <w:rsid w:val="001C238A"/>
    <w:rsid w:val="001C3061"/>
    <w:rsid w:val="001C4AC9"/>
    <w:rsid w:val="001C58C3"/>
    <w:rsid w:val="001C5EAD"/>
    <w:rsid w:val="001C5EF6"/>
    <w:rsid w:val="001C6653"/>
    <w:rsid w:val="001C6B8C"/>
    <w:rsid w:val="001C73E8"/>
    <w:rsid w:val="001C786E"/>
    <w:rsid w:val="001C7F4D"/>
    <w:rsid w:val="001D129D"/>
    <w:rsid w:val="001D1318"/>
    <w:rsid w:val="001D1568"/>
    <w:rsid w:val="001D373B"/>
    <w:rsid w:val="001D382E"/>
    <w:rsid w:val="001D4654"/>
    <w:rsid w:val="001D51E6"/>
    <w:rsid w:val="001D53C9"/>
    <w:rsid w:val="001D6CDF"/>
    <w:rsid w:val="001D6D90"/>
    <w:rsid w:val="001D6EC4"/>
    <w:rsid w:val="001E11F2"/>
    <w:rsid w:val="001E24DF"/>
    <w:rsid w:val="001E258C"/>
    <w:rsid w:val="001E3120"/>
    <w:rsid w:val="001E379B"/>
    <w:rsid w:val="001E3A98"/>
    <w:rsid w:val="001E427A"/>
    <w:rsid w:val="001E4A6B"/>
    <w:rsid w:val="001E516F"/>
    <w:rsid w:val="001E5C24"/>
    <w:rsid w:val="001E6BF8"/>
    <w:rsid w:val="001E7B9D"/>
    <w:rsid w:val="001E7DF8"/>
    <w:rsid w:val="001F11FF"/>
    <w:rsid w:val="001F1280"/>
    <w:rsid w:val="001F1322"/>
    <w:rsid w:val="001F1885"/>
    <w:rsid w:val="001F1AE3"/>
    <w:rsid w:val="001F469D"/>
    <w:rsid w:val="001F4D4A"/>
    <w:rsid w:val="001F4DB4"/>
    <w:rsid w:val="001F55EB"/>
    <w:rsid w:val="001F5AF1"/>
    <w:rsid w:val="001F65DD"/>
    <w:rsid w:val="001F6C27"/>
    <w:rsid w:val="001F722A"/>
    <w:rsid w:val="001F7347"/>
    <w:rsid w:val="001F7DD5"/>
    <w:rsid w:val="0020072D"/>
    <w:rsid w:val="002010BC"/>
    <w:rsid w:val="0020234B"/>
    <w:rsid w:val="00202476"/>
    <w:rsid w:val="0020253A"/>
    <w:rsid w:val="00202DCA"/>
    <w:rsid w:val="00202FA9"/>
    <w:rsid w:val="002030B7"/>
    <w:rsid w:val="0020316E"/>
    <w:rsid w:val="002046A1"/>
    <w:rsid w:val="00204827"/>
    <w:rsid w:val="00204980"/>
    <w:rsid w:val="002049A2"/>
    <w:rsid w:val="0020581F"/>
    <w:rsid w:val="002063F0"/>
    <w:rsid w:val="002067CD"/>
    <w:rsid w:val="00206BE3"/>
    <w:rsid w:val="00206D36"/>
    <w:rsid w:val="00207200"/>
    <w:rsid w:val="00207607"/>
    <w:rsid w:val="00210581"/>
    <w:rsid w:val="0021069F"/>
    <w:rsid w:val="00210979"/>
    <w:rsid w:val="00210F9B"/>
    <w:rsid w:val="002122BD"/>
    <w:rsid w:val="00212A0B"/>
    <w:rsid w:val="00212A89"/>
    <w:rsid w:val="00212E0E"/>
    <w:rsid w:val="00212F07"/>
    <w:rsid w:val="002130F9"/>
    <w:rsid w:val="00213135"/>
    <w:rsid w:val="002132B6"/>
    <w:rsid w:val="002137CD"/>
    <w:rsid w:val="00213DBD"/>
    <w:rsid w:val="00213DBE"/>
    <w:rsid w:val="0021427F"/>
    <w:rsid w:val="00214300"/>
    <w:rsid w:val="0021448C"/>
    <w:rsid w:val="0021456B"/>
    <w:rsid w:val="00214D37"/>
    <w:rsid w:val="00214F87"/>
    <w:rsid w:val="002151B2"/>
    <w:rsid w:val="002158A1"/>
    <w:rsid w:val="00215AF9"/>
    <w:rsid w:val="0021773E"/>
    <w:rsid w:val="002208D2"/>
    <w:rsid w:val="00220CCB"/>
    <w:rsid w:val="002210FB"/>
    <w:rsid w:val="002225A6"/>
    <w:rsid w:val="00223066"/>
    <w:rsid w:val="00223209"/>
    <w:rsid w:val="002236A0"/>
    <w:rsid w:val="00223980"/>
    <w:rsid w:val="00223F68"/>
    <w:rsid w:val="00224120"/>
    <w:rsid w:val="002242D7"/>
    <w:rsid w:val="00224534"/>
    <w:rsid w:val="00224A00"/>
    <w:rsid w:val="00225F3D"/>
    <w:rsid w:val="00226BA3"/>
    <w:rsid w:val="00226E37"/>
    <w:rsid w:val="00226E74"/>
    <w:rsid w:val="0022753C"/>
    <w:rsid w:val="00230D81"/>
    <w:rsid w:val="00231DB8"/>
    <w:rsid w:val="0023215A"/>
    <w:rsid w:val="00232DEF"/>
    <w:rsid w:val="0023476A"/>
    <w:rsid w:val="002347E2"/>
    <w:rsid w:val="002348FB"/>
    <w:rsid w:val="002354D1"/>
    <w:rsid w:val="00235C2D"/>
    <w:rsid w:val="002364C7"/>
    <w:rsid w:val="0023651A"/>
    <w:rsid w:val="002370E1"/>
    <w:rsid w:val="00240102"/>
    <w:rsid w:val="00240DD4"/>
    <w:rsid w:val="00241174"/>
    <w:rsid w:val="00242449"/>
    <w:rsid w:val="00242BC1"/>
    <w:rsid w:val="00243307"/>
    <w:rsid w:val="00243A07"/>
    <w:rsid w:val="00243CDD"/>
    <w:rsid w:val="00243E7C"/>
    <w:rsid w:val="00243EE3"/>
    <w:rsid w:val="002449C8"/>
    <w:rsid w:val="002460C7"/>
    <w:rsid w:val="002463A0"/>
    <w:rsid w:val="00247BE8"/>
    <w:rsid w:val="00247F37"/>
    <w:rsid w:val="00250055"/>
    <w:rsid w:val="002500EC"/>
    <w:rsid w:val="0025042F"/>
    <w:rsid w:val="002509B6"/>
    <w:rsid w:val="00251AAD"/>
    <w:rsid w:val="00251BCB"/>
    <w:rsid w:val="00252A06"/>
    <w:rsid w:val="00253318"/>
    <w:rsid w:val="002537DA"/>
    <w:rsid w:val="00253BA9"/>
    <w:rsid w:val="00253C24"/>
    <w:rsid w:val="002545FC"/>
    <w:rsid w:val="00254A14"/>
    <w:rsid w:val="0025547F"/>
    <w:rsid w:val="002563F3"/>
    <w:rsid w:val="00257947"/>
    <w:rsid w:val="002601FE"/>
    <w:rsid w:val="0026063E"/>
    <w:rsid w:val="00262153"/>
    <w:rsid w:val="002622C7"/>
    <w:rsid w:val="00262B09"/>
    <w:rsid w:val="00263AFC"/>
    <w:rsid w:val="00263F0B"/>
    <w:rsid w:val="002654BD"/>
    <w:rsid w:val="0026564D"/>
    <w:rsid w:val="00267C49"/>
    <w:rsid w:val="00270278"/>
    <w:rsid w:val="0027030A"/>
    <w:rsid w:val="002705AE"/>
    <w:rsid w:val="0027129B"/>
    <w:rsid w:val="002714B0"/>
    <w:rsid w:val="0027181E"/>
    <w:rsid w:val="00272636"/>
    <w:rsid w:val="00272E96"/>
    <w:rsid w:val="00273080"/>
    <w:rsid w:val="002730AE"/>
    <w:rsid w:val="00273C84"/>
    <w:rsid w:val="00273DC1"/>
    <w:rsid w:val="002740B5"/>
    <w:rsid w:val="002747B9"/>
    <w:rsid w:val="0027481D"/>
    <w:rsid w:val="002751E2"/>
    <w:rsid w:val="00275919"/>
    <w:rsid w:val="00275C0F"/>
    <w:rsid w:val="0027681E"/>
    <w:rsid w:val="00276F37"/>
    <w:rsid w:val="002772AC"/>
    <w:rsid w:val="002776E0"/>
    <w:rsid w:val="00277753"/>
    <w:rsid w:val="00277EEF"/>
    <w:rsid w:val="00280277"/>
    <w:rsid w:val="0028084A"/>
    <w:rsid w:val="00280AD3"/>
    <w:rsid w:val="00280D3B"/>
    <w:rsid w:val="00280DEB"/>
    <w:rsid w:val="0028103B"/>
    <w:rsid w:val="002817FC"/>
    <w:rsid w:val="002817FE"/>
    <w:rsid w:val="0028188F"/>
    <w:rsid w:val="00281D4B"/>
    <w:rsid w:val="00281DE7"/>
    <w:rsid w:val="0028219F"/>
    <w:rsid w:val="002826C4"/>
    <w:rsid w:val="002829F8"/>
    <w:rsid w:val="00282B6E"/>
    <w:rsid w:val="00283DA0"/>
    <w:rsid w:val="002844DA"/>
    <w:rsid w:val="00284657"/>
    <w:rsid w:val="002848B6"/>
    <w:rsid w:val="00284F50"/>
    <w:rsid w:val="00286EBC"/>
    <w:rsid w:val="0028705F"/>
    <w:rsid w:val="00287577"/>
    <w:rsid w:val="00287AD8"/>
    <w:rsid w:val="002900E7"/>
    <w:rsid w:val="002906E3"/>
    <w:rsid w:val="00290E37"/>
    <w:rsid w:val="0029274D"/>
    <w:rsid w:val="002928E4"/>
    <w:rsid w:val="00292FE6"/>
    <w:rsid w:val="002934BA"/>
    <w:rsid w:val="00293610"/>
    <w:rsid w:val="00294014"/>
    <w:rsid w:val="00294A4B"/>
    <w:rsid w:val="00294AE4"/>
    <w:rsid w:val="0029565F"/>
    <w:rsid w:val="00296160"/>
    <w:rsid w:val="002964FA"/>
    <w:rsid w:val="00296834"/>
    <w:rsid w:val="002969DC"/>
    <w:rsid w:val="00297168"/>
    <w:rsid w:val="002A0011"/>
    <w:rsid w:val="002A0486"/>
    <w:rsid w:val="002A165D"/>
    <w:rsid w:val="002A2AD9"/>
    <w:rsid w:val="002A2B09"/>
    <w:rsid w:val="002A37B4"/>
    <w:rsid w:val="002A37F5"/>
    <w:rsid w:val="002A4547"/>
    <w:rsid w:val="002A56AE"/>
    <w:rsid w:val="002A598D"/>
    <w:rsid w:val="002A5A5B"/>
    <w:rsid w:val="002A62B7"/>
    <w:rsid w:val="002A67C4"/>
    <w:rsid w:val="002A6945"/>
    <w:rsid w:val="002A75E9"/>
    <w:rsid w:val="002B030C"/>
    <w:rsid w:val="002B0388"/>
    <w:rsid w:val="002B0599"/>
    <w:rsid w:val="002B08D8"/>
    <w:rsid w:val="002B1C0A"/>
    <w:rsid w:val="002B2242"/>
    <w:rsid w:val="002B27D7"/>
    <w:rsid w:val="002B28E6"/>
    <w:rsid w:val="002B3A1B"/>
    <w:rsid w:val="002B4A16"/>
    <w:rsid w:val="002B4C44"/>
    <w:rsid w:val="002B4E58"/>
    <w:rsid w:val="002B4EE3"/>
    <w:rsid w:val="002B5888"/>
    <w:rsid w:val="002B5D48"/>
    <w:rsid w:val="002B5ED1"/>
    <w:rsid w:val="002B66A4"/>
    <w:rsid w:val="002B6EBD"/>
    <w:rsid w:val="002B7309"/>
    <w:rsid w:val="002B7DE5"/>
    <w:rsid w:val="002B7E66"/>
    <w:rsid w:val="002C08F4"/>
    <w:rsid w:val="002C23E9"/>
    <w:rsid w:val="002C2582"/>
    <w:rsid w:val="002C2B08"/>
    <w:rsid w:val="002C2C33"/>
    <w:rsid w:val="002C2E88"/>
    <w:rsid w:val="002C2FB6"/>
    <w:rsid w:val="002C31E8"/>
    <w:rsid w:val="002C39BE"/>
    <w:rsid w:val="002C3B44"/>
    <w:rsid w:val="002C402D"/>
    <w:rsid w:val="002C407D"/>
    <w:rsid w:val="002C4745"/>
    <w:rsid w:val="002C4EDB"/>
    <w:rsid w:val="002C5D64"/>
    <w:rsid w:val="002C5F46"/>
    <w:rsid w:val="002C74D8"/>
    <w:rsid w:val="002D08A9"/>
    <w:rsid w:val="002D2060"/>
    <w:rsid w:val="002D31C5"/>
    <w:rsid w:val="002D3579"/>
    <w:rsid w:val="002D3919"/>
    <w:rsid w:val="002D3E04"/>
    <w:rsid w:val="002D4538"/>
    <w:rsid w:val="002D51F6"/>
    <w:rsid w:val="002D53D7"/>
    <w:rsid w:val="002D59E9"/>
    <w:rsid w:val="002D5D56"/>
    <w:rsid w:val="002D612A"/>
    <w:rsid w:val="002D6221"/>
    <w:rsid w:val="002D634B"/>
    <w:rsid w:val="002D6C34"/>
    <w:rsid w:val="002D6CFC"/>
    <w:rsid w:val="002D7255"/>
    <w:rsid w:val="002D741D"/>
    <w:rsid w:val="002E0481"/>
    <w:rsid w:val="002E06E8"/>
    <w:rsid w:val="002E0F8C"/>
    <w:rsid w:val="002E1333"/>
    <w:rsid w:val="002E1A94"/>
    <w:rsid w:val="002E1B46"/>
    <w:rsid w:val="002E22BC"/>
    <w:rsid w:val="002E2321"/>
    <w:rsid w:val="002E2500"/>
    <w:rsid w:val="002E252D"/>
    <w:rsid w:val="002E286D"/>
    <w:rsid w:val="002E34E1"/>
    <w:rsid w:val="002E3ABA"/>
    <w:rsid w:val="002E3D4F"/>
    <w:rsid w:val="002E4450"/>
    <w:rsid w:val="002E48BB"/>
    <w:rsid w:val="002E490B"/>
    <w:rsid w:val="002E4D28"/>
    <w:rsid w:val="002E4D60"/>
    <w:rsid w:val="002E5163"/>
    <w:rsid w:val="002E5986"/>
    <w:rsid w:val="002E607B"/>
    <w:rsid w:val="002F03FC"/>
    <w:rsid w:val="002F0464"/>
    <w:rsid w:val="002F1770"/>
    <w:rsid w:val="002F1AA6"/>
    <w:rsid w:val="002F2166"/>
    <w:rsid w:val="002F2CE3"/>
    <w:rsid w:val="002F5A0C"/>
    <w:rsid w:val="002F6323"/>
    <w:rsid w:val="002F6C54"/>
    <w:rsid w:val="002F6F48"/>
    <w:rsid w:val="002F7324"/>
    <w:rsid w:val="002F78DF"/>
    <w:rsid w:val="002F7D79"/>
    <w:rsid w:val="00300021"/>
    <w:rsid w:val="003000C3"/>
    <w:rsid w:val="00303530"/>
    <w:rsid w:val="00303A10"/>
    <w:rsid w:val="00304385"/>
    <w:rsid w:val="003045C5"/>
    <w:rsid w:val="003048A7"/>
    <w:rsid w:val="00305E57"/>
    <w:rsid w:val="003069F4"/>
    <w:rsid w:val="00306A85"/>
    <w:rsid w:val="00306BD5"/>
    <w:rsid w:val="00306D29"/>
    <w:rsid w:val="00306ECC"/>
    <w:rsid w:val="00307828"/>
    <w:rsid w:val="00312F7B"/>
    <w:rsid w:val="00313107"/>
    <w:rsid w:val="003132D5"/>
    <w:rsid w:val="00313314"/>
    <w:rsid w:val="00314A82"/>
    <w:rsid w:val="00314C56"/>
    <w:rsid w:val="00314FDB"/>
    <w:rsid w:val="00315545"/>
    <w:rsid w:val="003165DD"/>
    <w:rsid w:val="00317202"/>
    <w:rsid w:val="00317FA9"/>
    <w:rsid w:val="003203CD"/>
    <w:rsid w:val="003223DA"/>
    <w:rsid w:val="00323E7C"/>
    <w:rsid w:val="00323EEC"/>
    <w:rsid w:val="00324002"/>
    <w:rsid w:val="0032424D"/>
    <w:rsid w:val="00324C3F"/>
    <w:rsid w:val="00324D70"/>
    <w:rsid w:val="0032504B"/>
    <w:rsid w:val="00325C05"/>
    <w:rsid w:val="0032611B"/>
    <w:rsid w:val="00326274"/>
    <w:rsid w:val="00326737"/>
    <w:rsid w:val="00327BD4"/>
    <w:rsid w:val="00327EAF"/>
    <w:rsid w:val="00330306"/>
    <w:rsid w:val="0033076F"/>
    <w:rsid w:val="0033081F"/>
    <w:rsid w:val="003309A8"/>
    <w:rsid w:val="00330E34"/>
    <w:rsid w:val="00331FB6"/>
    <w:rsid w:val="003323F9"/>
    <w:rsid w:val="00332C98"/>
    <w:rsid w:val="00334143"/>
    <w:rsid w:val="003343DE"/>
    <w:rsid w:val="00334986"/>
    <w:rsid w:val="00334DAD"/>
    <w:rsid w:val="00335085"/>
    <w:rsid w:val="00335347"/>
    <w:rsid w:val="003367D3"/>
    <w:rsid w:val="003376DD"/>
    <w:rsid w:val="00337C77"/>
    <w:rsid w:val="00337E96"/>
    <w:rsid w:val="00340218"/>
    <w:rsid w:val="00340622"/>
    <w:rsid w:val="003412DB"/>
    <w:rsid w:val="00341C91"/>
    <w:rsid w:val="00341DE9"/>
    <w:rsid w:val="003420E6"/>
    <w:rsid w:val="003428F0"/>
    <w:rsid w:val="00342C2C"/>
    <w:rsid w:val="00343B15"/>
    <w:rsid w:val="00343BB4"/>
    <w:rsid w:val="00344AE2"/>
    <w:rsid w:val="00344E37"/>
    <w:rsid w:val="00345520"/>
    <w:rsid w:val="003457BD"/>
    <w:rsid w:val="00345B19"/>
    <w:rsid w:val="00345B3F"/>
    <w:rsid w:val="00345B74"/>
    <w:rsid w:val="00345E06"/>
    <w:rsid w:val="00346363"/>
    <w:rsid w:val="00347E63"/>
    <w:rsid w:val="003507FA"/>
    <w:rsid w:val="00351B8B"/>
    <w:rsid w:val="00351C00"/>
    <w:rsid w:val="00352583"/>
    <w:rsid w:val="00352D76"/>
    <w:rsid w:val="00353234"/>
    <w:rsid w:val="003532BC"/>
    <w:rsid w:val="00353883"/>
    <w:rsid w:val="00354BE3"/>
    <w:rsid w:val="00354C04"/>
    <w:rsid w:val="00355174"/>
    <w:rsid w:val="00355473"/>
    <w:rsid w:val="00356688"/>
    <w:rsid w:val="0035721E"/>
    <w:rsid w:val="00357A7D"/>
    <w:rsid w:val="00357FCF"/>
    <w:rsid w:val="00360234"/>
    <w:rsid w:val="00360BE9"/>
    <w:rsid w:val="00360CD4"/>
    <w:rsid w:val="00361B92"/>
    <w:rsid w:val="00362808"/>
    <w:rsid w:val="00364895"/>
    <w:rsid w:val="00364D17"/>
    <w:rsid w:val="0036505E"/>
    <w:rsid w:val="0036566A"/>
    <w:rsid w:val="00365FD9"/>
    <w:rsid w:val="003660ED"/>
    <w:rsid w:val="003663A0"/>
    <w:rsid w:val="00367A54"/>
    <w:rsid w:val="0037081E"/>
    <w:rsid w:val="003709AA"/>
    <w:rsid w:val="003715FD"/>
    <w:rsid w:val="00372B46"/>
    <w:rsid w:val="0037357F"/>
    <w:rsid w:val="00374E54"/>
    <w:rsid w:val="00375ED1"/>
    <w:rsid w:val="00377844"/>
    <w:rsid w:val="00377B7E"/>
    <w:rsid w:val="00380770"/>
    <w:rsid w:val="003807F6"/>
    <w:rsid w:val="00381CD7"/>
    <w:rsid w:val="00381F59"/>
    <w:rsid w:val="0038287B"/>
    <w:rsid w:val="003839F6"/>
    <w:rsid w:val="00384054"/>
    <w:rsid w:val="003841FC"/>
    <w:rsid w:val="00385EFC"/>
    <w:rsid w:val="003863FA"/>
    <w:rsid w:val="00386F4A"/>
    <w:rsid w:val="0038795A"/>
    <w:rsid w:val="00390A5D"/>
    <w:rsid w:val="00390B75"/>
    <w:rsid w:val="00391BE7"/>
    <w:rsid w:val="00392579"/>
    <w:rsid w:val="003944B0"/>
    <w:rsid w:val="0039459E"/>
    <w:rsid w:val="0039472C"/>
    <w:rsid w:val="00394AF5"/>
    <w:rsid w:val="00395685"/>
    <w:rsid w:val="0039780D"/>
    <w:rsid w:val="003A0219"/>
    <w:rsid w:val="003A046A"/>
    <w:rsid w:val="003A06A9"/>
    <w:rsid w:val="003A0CDC"/>
    <w:rsid w:val="003A2834"/>
    <w:rsid w:val="003A2F28"/>
    <w:rsid w:val="003A3474"/>
    <w:rsid w:val="003A3F69"/>
    <w:rsid w:val="003A4D53"/>
    <w:rsid w:val="003A4F77"/>
    <w:rsid w:val="003A5746"/>
    <w:rsid w:val="003A68B5"/>
    <w:rsid w:val="003A7005"/>
    <w:rsid w:val="003A7151"/>
    <w:rsid w:val="003A7DD7"/>
    <w:rsid w:val="003B0935"/>
    <w:rsid w:val="003B107B"/>
    <w:rsid w:val="003B2B93"/>
    <w:rsid w:val="003B2C67"/>
    <w:rsid w:val="003B2D24"/>
    <w:rsid w:val="003B2DB5"/>
    <w:rsid w:val="003B2E21"/>
    <w:rsid w:val="003B3823"/>
    <w:rsid w:val="003B45C4"/>
    <w:rsid w:val="003B4737"/>
    <w:rsid w:val="003B4855"/>
    <w:rsid w:val="003B533B"/>
    <w:rsid w:val="003B57F5"/>
    <w:rsid w:val="003B5BF6"/>
    <w:rsid w:val="003C0295"/>
    <w:rsid w:val="003C0416"/>
    <w:rsid w:val="003C0528"/>
    <w:rsid w:val="003C064D"/>
    <w:rsid w:val="003C0C61"/>
    <w:rsid w:val="003C0EEC"/>
    <w:rsid w:val="003C10AC"/>
    <w:rsid w:val="003C1479"/>
    <w:rsid w:val="003C208B"/>
    <w:rsid w:val="003C27AC"/>
    <w:rsid w:val="003C3E5D"/>
    <w:rsid w:val="003C4CFC"/>
    <w:rsid w:val="003C4DFE"/>
    <w:rsid w:val="003C5185"/>
    <w:rsid w:val="003C5935"/>
    <w:rsid w:val="003C61E4"/>
    <w:rsid w:val="003C671B"/>
    <w:rsid w:val="003C782A"/>
    <w:rsid w:val="003D1A81"/>
    <w:rsid w:val="003D1F66"/>
    <w:rsid w:val="003D279A"/>
    <w:rsid w:val="003D2938"/>
    <w:rsid w:val="003D2C40"/>
    <w:rsid w:val="003D4914"/>
    <w:rsid w:val="003D4E0B"/>
    <w:rsid w:val="003D51CD"/>
    <w:rsid w:val="003D54F0"/>
    <w:rsid w:val="003D5E35"/>
    <w:rsid w:val="003D74B4"/>
    <w:rsid w:val="003E008F"/>
    <w:rsid w:val="003E037F"/>
    <w:rsid w:val="003E0C9E"/>
    <w:rsid w:val="003E1331"/>
    <w:rsid w:val="003E189F"/>
    <w:rsid w:val="003E1BD3"/>
    <w:rsid w:val="003E1DCA"/>
    <w:rsid w:val="003E2205"/>
    <w:rsid w:val="003E2E7D"/>
    <w:rsid w:val="003E3D5D"/>
    <w:rsid w:val="003E4520"/>
    <w:rsid w:val="003E46B9"/>
    <w:rsid w:val="003E4D02"/>
    <w:rsid w:val="003E51B7"/>
    <w:rsid w:val="003E5507"/>
    <w:rsid w:val="003E5F7C"/>
    <w:rsid w:val="003E60A4"/>
    <w:rsid w:val="003E6E1E"/>
    <w:rsid w:val="003E71FF"/>
    <w:rsid w:val="003E7551"/>
    <w:rsid w:val="003E75F2"/>
    <w:rsid w:val="003F024D"/>
    <w:rsid w:val="003F1CEB"/>
    <w:rsid w:val="003F2060"/>
    <w:rsid w:val="003F240F"/>
    <w:rsid w:val="003F26B4"/>
    <w:rsid w:val="003F279D"/>
    <w:rsid w:val="003F2835"/>
    <w:rsid w:val="003F2892"/>
    <w:rsid w:val="003F2B31"/>
    <w:rsid w:val="003F3944"/>
    <w:rsid w:val="003F4112"/>
    <w:rsid w:val="003F46BD"/>
    <w:rsid w:val="003F4A62"/>
    <w:rsid w:val="003F4C6E"/>
    <w:rsid w:val="003F57A8"/>
    <w:rsid w:val="003F5915"/>
    <w:rsid w:val="003F675A"/>
    <w:rsid w:val="003F67F1"/>
    <w:rsid w:val="003F7325"/>
    <w:rsid w:val="003F7462"/>
    <w:rsid w:val="003F7A26"/>
    <w:rsid w:val="003F7BA5"/>
    <w:rsid w:val="00400438"/>
    <w:rsid w:val="0040071B"/>
    <w:rsid w:val="00400991"/>
    <w:rsid w:val="00400EB6"/>
    <w:rsid w:val="004012BD"/>
    <w:rsid w:val="00401653"/>
    <w:rsid w:val="00401A1C"/>
    <w:rsid w:val="00402A3E"/>
    <w:rsid w:val="00402C87"/>
    <w:rsid w:val="00402D6D"/>
    <w:rsid w:val="00402F27"/>
    <w:rsid w:val="00403E99"/>
    <w:rsid w:val="00403F44"/>
    <w:rsid w:val="004044A5"/>
    <w:rsid w:val="00405654"/>
    <w:rsid w:val="00405D8B"/>
    <w:rsid w:val="00406159"/>
    <w:rsid w:val="00407884"/>
    <w:rsid w:val="00407F23"/>
    <w:rsid w:val="004116FC"/>
    <w:rsid w:val="00411978"/>
    <w:rsid w:val="004121A5"/>
    <w:rsid w:val="004129F7"/>
    <w:rsid w:val="00413232"/>
    <w:rsid w:val="004138D8"/>
    <w:rsid w:val="00413C79"/>
    <w:rsid w:val="0041474B"/>
    <w:rsid w:val="004150F3"/>
    <w:rsid w:val="00415570"/>
    <w:rsid w:val="00415CFA"/>
    <w:rsid w:val="00416F29"/>
    <w:rsid w:val="00417013"/>
    <w:rsid w:val="00417D9C"/>
    <w:rsid w:val="00420549"/>
    <w:rsid w:val="00420596"/>
    <w:rsid w:val="00420671"/>
    <w:rsid w:val="004208CD"/>
    <w:rsid w:val="004210DB"/>
    <w:rsid w:val="004224DC"/>
    <w:rsid w:val="00422AAB"/>
    <w:rsid w:val="004231D5"/>
    <w:rsid w:val="0042329C"/>
    <w:rsid w:val="0042359E"/>
    <w:rsid w:val="0042458B"/>
    <w:rsid w:val="00424CA9"/>
    <w:rsid w:val="00425136"/>
    <w:rsid w:val="004258B1"/>
    <w:rsid w:val="00425EC5"/>
    <w:rsid w:val="00426FF2"/>
    <w:rsid w:val="00427F1D"/>
    <w:rsid w:val="00430196"/>
    <w:rsid w:val="00431347"/>
    <w:rsid w:val="00431ECD"/>
    <w:rsid w:val="00432ADD"/>
    <w:rsid w:val="00433FE2"/>
    <w:rsid w:val="0043419F"/>
    <w:rsid w:val="0043584C"/>
    <w:rsid w:val="00435985"/>
    <w:rsid w:val="00435D95"/>
    <w:rsid w:val="004364F4"/>
    <w:rsid w:val="004365D2"/>
    <w:rsid w:val="0043685F"/>
    <w:rsid w:val="00436C02"/>
    <w:rsid w:val="00436C28"/>
    <w:rsid w:val="00437A2E"/>
    <w:rsid w:val="00437D11"/>
    <w:rsid w:val="00437D6F"/>
    <w:rsid w:val="00440681"/>
    <w:rsid w:val="004416C4"/>
    <w:rsid w:val="00441AEE"/>
    <w:rsid w:val="00441D3D"/>
    <w:rsid w:val="00442562"/>
    <w:rsid w:val="00443B94"/>
    <w:rsid w:val="00444069"/>
    <w:rsid w:val="0044423B"/>
    <w:rsid w:val="00444720"/>
    <w:rsid w:val="004456A4"/>
    <w:rsid w:val="00445872"/>
    <w:rsid w:val="0044789E"/>
    <w:rsid w:val="00450765"/>
    <w:rsid w:val="00450D62"/>
    <w:rsid w:val="00450FB5"/>
    <w:rsid w:val="0045151F"/>
    <w:rsid w:val="004519C7"/>
    <w:rsid w:val="004524B6"/>
    <w:rsid w:val="00452A2D"/>
    <w:rsid w:val="0045375C"/>
    <w:rsid w:val="00454368"/>
    <w:rsid w:val="004545F1"/>
    <w:rsid w:val="00454F0B"/>
    <w:rsid w:val="00455686"/>
    <w:rsid w:val="00455DCE"/>
    <w:rsid w:val="00456118"/>
    <w:rsid w:val="00456188"/>
    <w:rsid w:val="00457459"/>
    <w:rsid w:val="00457975"/>
    <w:rsid w:val="004600F5"/>
    <w:rsid w:val="00460DC3"/>
    <w:rsid w:val="00461E51"/>
    <w:rsid w:val="004620EC"/>
    <w:rsid w:val="00462243"/>
    <w:rsid w:val="004622DF"/>
    <w:rsid w:val="00462B34"/>
    <w:rsid w:val="00462FDC"/>
    <w:rsid w:val="0046355F"/>
    <w:rsid w:val="00463854"/>
    <w:rsid w:val="004640A3"/>
    <w:rsid w:val="00464886"/>
    <w:rsid w:val="00465A94"/>
    <w:rsid w:val="00465B54"/>
    <w:rsid w:val="00465C58"/>
    <w:rsid w:val="00466B9A"/>
    <w:rsid w:val="0046757D"/>
    <w:rsid w:val="00470482"/>
    <w:rsid w:val="0047051D"/>
    <w:rsid w:val="00470761"/>
    <w:rsid w:val="0047143E"/>
    <w:rsid w:val="00471C09"/>
    <w:rsid w:val="00472396"/>
    <w:rsid w:val="00472492"/>
    <w:rsid w:val="004724DE"/>
    <w:rsid w:val="0047289A"/>
    <w:rsid w:val="004736B9"/>
    <w:rsid w:val="00473A2D"/>
    <w:rsid w:val="00474D6F"/>
    <w:rsid w:val="00475897"/>
    <w:rsid w:val="004759AF"/>
    <w:rsid w:val="0047624F"/>
    <w:rsid w:val="0047638B"/>
    <w:rsid w:val="00476E1D"/>
    <w:rsid w:val="00477312"/>
    <w:rsid w:val="00477646"/>
    <w:rsid w:val="00477A00"/>
    <w:rsid w:val="00477B08"/>
    <w:rsid w:val="00480652"/>
    <w:rsid w:val="00480A1F"/>
    <w:rsid w:val="00481206"/>
    <w:rsid w:val="004812D3"/>
    <w:rsid w:val="00481D2B"/>
    <w:rsid w:val="0048224B"/>
    <w:rsid w:val="00482796"/>
    <w:rsid w:val="0048410C"/>
    <w:rsid w:val="00484456"/>
    <w:rsid w:val="00484747"/>
    <w:rsid w:val="004848C1"/>
    <w:rsid w:val="00484E7B"/>
    <w:rsid w:val="004851F4"/>
    <w:rsid w:val="00485232"/>
    <w:rsid w:val="004856CF"/>
    <w:rsid w:val="00485A92"/>
    <w:rsid w:val="00486CBF"/>
    <w:rsid w:val="00487043"/>
    <w:rsid w:val="00487075"/>
    <w:rsid w:val="00490F32"/>
    <w:rsid w:val="00491996"/>
    <w:rsid w:val="00494154"/>
    <w:rsid w:val="00494E02"/>
    <w:rsid w:val="00495202"/>
    <w:rsid w:val="00496206"/>
    <w:rsid w:val="00496527"/>
    <w:rsid w:val="0049652F"/>
    <w:rsid w:val="00496ABE"/>
    <w:rsid w:val="004A0C62"/>
    <w:rsid w:val="004A2165"/>
    <w:rsid w:val="004A2778"/>
    <w:rsid w:val="004A3BF5"/>
    <w:rsid w:val="004A4512"/>
    <w:rsid w:val="004A4E98"/>
    <w:rsid w:val="004A56ED"/>
    <w:rsid w:val="004A69CB"/>
    <w:rsid w:val="004A7815"/>
    <w:rsid w:val="004A7F31"/>
    <w:rsid w:val="004B04C5"/>
    <w:rsid w:val="004B0B41"/>
    <w:rsid w:val="004B0DF8"/>
    <w:rsid w:val="004B1052"/>
    <w:rsid w:val="004B2080"/>
    <w:rsid w:val="004B22DD"/>
    <w:rsid w:val="004B32DC"/>
    <w:rsid w:val="004B367A"/>
    <w:rsid w:val="004B39BB"/>
    <w:rsid w:val="004B4248"/>
    <w:rsid w:val="004B4537"/>
    <w:rsid w:val="004B502E"/>
    <w:rsid w:val="004B54A1"/>
    <w:rsid w:val="004B6F01"/>
    <w:rsid w:val="004C0F4B"/>
    <w:rsid w:val="004C1182"/>
    <w:rsid w:val="004C1200"/>
    <w:rsid w:val="004C2EB3"/>
    <w:rsid w:val="004C3179"/>
    <w:rsid w:val="004C31EE"/>
    <w:rsid w:val="004C32AC"/>
    <w:rsid w:val="004C3706"/>
    <w:rsid w:val="004C406A"/>
    <w:rsid w:val="004C506F"/>
    <w:rsid w:val="004C5A2A"/>
    <w:rsid w:val="004C61A0"/>
    <w:rsid w:val="004C66DC"/>
    <w:rsid w:val="004C6DC8"/>
    <w:rsid w:val="004C7D63"/>
    <w:rsid w:val="004D03ED"/>
    <w:rsid w:val="004D0CC2"/>
    <w:rsid w:val="004D0E91"/>
    <w:rsid w:val="004D140C"/>
    <w:rsid w:val="004D1608"/>
    <w:rsid w:val="004D22C1"/>
    <w:rsid w:val="004D2E58"/>
    <w:rsid w:val="004D2FD7"/>
    <w:rsid w:val="004D36B5"/>
    <w:rsid w:val="004D394F"/>
    <w:rsid w:val="004D3A24"/>
    <w:rsid w:val="004D3FBD"/>
    <w:rsid w:val="004D4754"/>
    <w:rsid w:val="004D65C8"/>
    <w:rsid w:val="004D68AE"/>
    <w:rsid w:val="004D6F37"/>
    <w:rsid w:val="004D7A59"/>
    <w:rsid w:val="004D7FEC"/>
    <w:rsid w:val="004E07A3"/>
    <w:rsid w:val="004E0F67"/>
    <w:rsid w:val="004E256E"/>
    <w:rsid w:val="004E25FC"/>
    <w:rsid w:val="004E27D9"/>
    <w:rsid w:val="004E2C9E"/>
    <w:rsid w:val="004E2E9B"/>
    <w:rsid w:val="004E3301"/>
    <w:rsid w:val="004E40DB"/>
    <w:rsid w:val="004E4848"/>
    <w:rsid w:val="004E4A6C"/>
    <w:rsid w:val="004E4F45"/>
    <w:rsid w:val="004E64BB"/>
    <w:rsid w:val="004E6544"/>
    <w:rsid w:val="004E6ADF"/>
    <w:rsid w:val="004E6F82"/>
    <w:rsid w:val="004E774F"/>
    <w:rsid w:val="004E78BE"/>
    <w:rsid w:val="004E7A9B"/>
    <w:rsid w:val="004F01DF"/>
    <w:rsid w:val="004F0251"/>
    <w:rsid w:val="004F20C0"/>
    <w:rsid w:val="004F2247"/>
    <w:rsid w:val="004F26F6"/>
    <w:rsid w:val="004F3584"/>
    <w:rsid w:val="004F36E0"/>
    <w:rsid w:val="004F37EB"/>
    <w:rsid w:val="004F4205"/>
    <w:rsid w:val="004F47FC"/>
    <w:rsid w:val="004F75DD"/>
    <w:rsid w:val="004F7B80"/>
    <w:rsid w:val="005005FC"/>
    <w:rsid w:val="005006C2"/>
    <w:rsid w:val="0050122C"/>
    <w:rsid w:val="0050199A"/>
    <w:rsid w:val="005029EF"/>
    <w:rsid w:val="00502DD3"/>
    <w:rsid w:val="00502F23"/>
    <w:rsid w:val="005036C8"/>
    <w:rsid w:val="005036F8"/>
    <w:rsid w:val="0050458A"/>
    <w:rsid w:val="00504861"/>
    <w:rsid w:val="00504C60"/>
    <w:rsid w:val="0050510B"/>
    <w:rsid w:val="00505A9F"/>
    <w:rsid w:val="00505FA3"/>
    <w:rsid w:val="005061FF"/>
    <w:rsid w:val="00506872"/>
    <w:rsid w:val="00506A1F"/>
    <w:rsid w:val="00506CA0"/>
    <w:rsid w:val="005079C0"/>
    <w:rsid w:val="00510173"/>
    <w:rsid w:val="005102EE"/>
    <w:rsid w:val="00511BF2"/>
    <w:rsid w:val="0051243F"/>
    <w:rsid w:val="00512520"/>
    <w:rsid w:val="00512D7E"/>
    <w:rsid w:val="00512ED3"/>
    <w:rsid w:val="00515845"/>
    <w:rsid w:val="00515E82"/>
    <w:rsid w:val="0051637B"/>
    <w:rsid w:val="0051639E"/>
    <w:rsid w:val="00516538"/>
    <w:rsid w:val="005168D1"/>
    <w:rsid w:val="0051754C"/>
    <w:rsid w:val="0052043B"/>
    <w:rsid w:val="005204C3"/>
    <w:rsid w:val="0052069C"/>
    <w:rsid w:val="005218FB"/>
    <w:rsid w:val="00521915"/>
    <w:rsid w:val="00521A2B"/>
    <w:rsid w:val="00521F13"/>
    <w:rsid w:val="005220AC"/>
    <w:rsid w:val="00522365"/>
    <w:rsid w:val="00522727"/>
    <w:rsid w:val="0052294A"/>
    <w:rsid w:val="00522D2B"/>
    <w:rsid w:val="00522E5D"/>
    <w:rsid w:val="005236AC"/>
    <w:rsid w:val="0052454C"/>
    <w:rsid w:val="0052457A"/>
    <w:rsid w:val="005245EF"/>
    <w:rsid w:val="005246B7"/>
    <w:rsid w:val="005278FF"/>
    <w:rsid w:val="0053083F"/>
    <w:rsid w:val="00530B89"/>
    <w:rsid w:val="0053136B"/>
    <w:rsid w:val="005314A9"/>
    <w:rsid w:val="00531803"/>
    <w:rsid w:val="00531A37"/>
    <w:rsid w:val="00531D11"/>
    <w:rsid w:val="00532074"/>
    <w:rsid w:val="00532562"/>
    <w:rsid w:val="00533146"/>
    <w:rsid w:val="00533186"/>
    <w:rsid w:val="00533454"/>
    <w:rsid w:val="00533B1C"/>
    <w:rsid w:val="00533EC4"/>
    <w:rsid w:val="005340C2"/>
    <w:rsid w:val="00534CB8"/>
    <w:rsid w:val="0053564E"/>
    <w:rsid w:val="0053571A"/>
    <w:rsid w:val="00535B0F"/>
    <w:rsid w:val="0053654D"/>
    <w:rsid w:val="00537303"/>
    <w:rsid w:val="005374CD"/>
    <w:rsid w:val="0054041B"/>
    <w:rsid w:val="0054098E"/>
    <w:rsid w:val="005410A7"/>
    <w:rsid w:val="0054178F"/>
    <w:rsid w:val="00542201"/>
    <w:rsid w:val="0054367C"/>
    <w:rsid w:val="005442F5"/>
    <w:rsid w:val="0054459A"/>
    <w:rsid w:val="00544B2F"/>
    <w:rsid w:val="00544DB2"/>
    <w:rsid w:val="00545019"/>
    <w:rsid w:val="0054558E"/>
    <w:rsid w:val="00547C2F"/>
    <w:rsid w:val="00547E4D"/>
    <w:rsid w:val="00547FB7"/>
    <w:rsid w:val="0055030B"/>
    <w:rsid w:val="00550943"/>
    <w:rsid w:val="005511A4"/>
    <w:rsid w:val="0055137A"/>
    <w:rsid w:val="00551D81"/>
    <w:rsid w:val="0055286E"/>
    <w:rsid w:val="005529D7"/>
    <w:rsid w:val="0055329B"/>
    <w:rsid w:val="00553825"/>
    <w:rsid w:val="00553C6D"/>
    <w:rsid w:val="00553F02"/>
    <w:rsid w:val="00554B1E"/>
    <w:rsid w:val="0055523B"/>
    <w:rsid w:val="005566BA"/>
    <w:rsid w:val="00556A8D"/>
    <w:rsid w:val="00556CFF"/>
    <w:rsid w:val="00560258"/>
    <w:rsid w:val="0056108B"/>
    <w:rsid w:val="0056140F"/>
    <w:rsid w:val="00561C7E"/>
    <w:rsid w:val="00561D95"/>
    <w:rsid w:val="00562371"/>
    <w:rsid w:val="00562A83"/>
    <w:rsid w:val="00562CCE"/>
    <w:rsid w:val="005651CF"/>
    <w:rsid w:val="005661D8"/>
    <w:rsid w:val="0056685A"/>
    <w:rsid w:val="005668C2"/>
    <w:rsid w:val="00566D90"/>
    <w:rsid w:val="00567D12"/>
    <w:rsid w:val="00570CB1"/>
    <w:rsid w:val="00570DA6"/>
    <w:rsid w:val="00571316"/>
    <w:rsid w:val="00571ED1"/>
    <w:rsid w:val="005728B0"/>
    <w:rsid w:val="00573446"/>
    <w:rsid w:val="005737DB"/>
    <w:rsid w:val="00573D49"/>
    <w:rsid w:val="0057513B"/>
    <w:rsid w:val="005769CF"/>
    <w:rsid w:val="00577102"/>
    <w:rsid w:val="00577416"/>
    <w:rsid w:val="005806A6"/>
    <w:rsid w:val="00581E75"/>
    <w:rsid w:val="00582D40"/>
    <w:rsid w:val="00582E72"/>
    <w:rsid w:val="0058309F"/>
    <w:rsid w:val="0058339A"/>
    <w:rsid w:val="00583497"/>
    <w:rsid w:val="005841A6"/>
    <w:rsid w:val="00584769"/>
    <w:rsid w:val="0058477A"/>
    <w:rsid w:val="00584E95"/>
    <w:rsid w:val="00585045"/>
    <w:rsid w:val="00585097"/>
    <w:rsid w:val="0058518A"/>
    <w:rsid w:val="005859FB"/>
    <w:rsid w:val="00585C71"/>
    <w:rsid w:val="00585E26"/>
    <w:rsid w:val="00585EE6"/>
    <w:rsid w:val="00585FEC"/>
    <w:rsid w:val="005860F4"/>
    <w:rsid w:val="00586686"/>
    <w:rsid w:val="00587AD1"/>
    <w:rsid w:val="00587E23"/>
    <w:rsid w:val="005903C5"/>
    <w:rsid w:val="00590639"/>
    <w:rsid w:val="0059096D"/>
    <w:rsid w:val="0059099E"/>
    <w:rsid w:val="00590C9C"/>
    <w:rsid w:val="005910C7"/>
    <w:rsid w:val="00591D05"/>
    <w:rsid w:val="00591DFB"/>
    <w:rsid w:val="00592183"/>
    <w:rsid w:val="00592305"/>
    <w:rsid w:val="00593FE7"/>
    <w:rsid w:val="0059432A"/>
    <w:rsid w:val="005948F5"/>
    <w:rsid w:val="00594E42"/>
    <w:rsid w:val="00595304"/>
    <w:rsid w:val="00595855"/>
    <w:rsid w:val="005962D2"/>
    <w:rsid w:val="005976EE"/>
    <w:rsid w:val="00597A95"/>
    <w:rsid w:val="00597C09"/>
    <w:rsid w:val="00597D70"/>
    <w:rsid w:val="00597D7A"/>
    <w:rsid w:val="005A0837"/>
    <w:rsid w:val="005A126D"/>
    <w:rsid w:val="005A1FC1"/>
    <w:rsid w:val="005A2479"/>
    <w:rsid w:val="005A282C"/>
    <w:rsid w:val="005A29D7"/>
    <w:rsid w:val="005A40AC"/>
    <w:rsid w:val="005A43B8"/>
    <w:rsid w:val="005A46D5"/>
    <w:rsid w:val="005A524B"/>
    <w:rsid w:val="005A5272"/>
    <w:rsid w:val="005A52CE"/>
    <w:rsid w:val="005A53B3"/>
    <w:rsid w:val="005A5929"/>
    <w:rsid w:val="005A6205"/>
    <w:rsid w:val="005A64D4"/>
    <w:rsid w:val="005A6C58"/>
    <w:rsid w:val="005A7974"/>
    <w:rsid w:val="005B0238"/>
    <w:rsid w:val="005B0340"/>
    <w:rsid w:val="005B075C"/>
    <w:rsid w:val="005B07F1"/>
    <w:rsid w:val="005B0B9D"/>
    <w:rsid w:val="005B0E09"/>
    <w:rsid w:val="005B0F31"/>
    <w:rsid w:val="005B16DC"/>
    <w:rsid w:val="005B1C15"/>
    <w:rsid w:val="005B2F68"/>
    <w:rsid w:val="005B347D"/>
    <w:rsid w:val="005B3982"/>
    <w:rsid w:val="005B3D53"/>
    <w:rsid w:val="005B45BD"/>
    <w:rsid w:val="005B4747"/>
    <w:rsid w:val="005B48C9"/>
    <w:rsid w:val="005B574B"/>
    <w:rsid w:val="005B5AF7"/>
    <w:rsid w:val="005B5EA6"/>
    <w:rsid w:val="005B60CF"/>
    <w:rsid w:val="005B736A"/>
    <w:rsid w:val="005B75AC"/>
    <w:rsid w:val="005C0079"/>
    <w:rsid w:val="005C09EC"/>
    <w:rsid w:val="005C0C47"/>
    <w:rsid w:val="005C16E4"/>
    <w:rsid w:val="005C1CCD"/>
    <w:rsid w:val="005C2B46"/>
    <w:rsid w:val="005C31CE"/>
    <w:rsid w:val="005C3A6C"/>
    <w:rsid w:val="005C617A"/>
    <w:rsid w:val="005C6280"/>
    <w:rsid w:val="005C6552"/>
    <w:rsid w:val="005C6874"/>
    <w:rsid w:val="005C72BC"/>
    <w:rsid w:val="005C73F6"/>
    <w:rsid w:val="005C7AF4"/>
    <w:rsid w:val="005D1380"/>
    <w:rsid w:val="005D146A"/>
    <w:rsid w:val="005D19F6"/>
    <w:rsid w:val="005D22AD"/>
    <w:rsid w:val="005D2EEF"/>
    <w:rsid w:val="005D3AA7"/>
    <w:rsid w:val="005D3B18"/>
    <w:rsid w:val="005D4CBF"/>
    <w:rsid w:val="005D518D"/>
    <w:rsid w:val="005D56DB"/>
    <w:rsid w:val="005D5C71"/>
    <w:rsid w:val="005D5D1E"/>
    <w:rsid w:val="005D61E9"/>
    <w:rsid w:val="005D6324"/>
    <w:rsid w:val="005E01A1"/>
    <w:rsid w:val="005E057A"/>
    <w:rsid w:val="005E06F0"/>
    <w:rsid w:val="005E1B26"/>
    <w:rsid w:val="005E291D"/>
    <w:rsid w:val="005E2FEC"/>
    <w:rsid w:val="005E3038"/>
    <w:rsid w:val="005E34C3"/>
    <w:rsid w:val="005E351D"/>
    <w:rsid w:val="005E3562"/>
    <w:rsid w:val="005E35EB"/>
    <w:rsid w:val="005E3A42"/>
    <w:rsid w:val="005E3B5B"/>
    <w:rsid w:val="005E3B6C"/>
    <w:rsid w:val="005E3BB1"/>
    <w:rsid w:val="005E3DC1"/>
    <w:rsid w:val="005E4616"/>
    <w:rsid w:val="005E5C3E"/>
    <w:rsid w:val="005E6A7B"/>
    <w:rsid w:val="005E6CFE"/>
    <w:rsid w:val="005E7280"/>
    <w:rsid w:val="005E7364"/>
    <w:rsid w:val="005E7D9E"/>
    <w:rsid w:val="005F0E0A"/>
    <w:rsid w:val="005F13FA"/>
    <w:rsid w:val="005F36C3"/>
    <w:rsid w:val="005F40F8"/>
    <w:rsid w:val="005F4646"/>
    <w:rsid w:val="005F57F8"/>
    <w:rsid w:val="005F5DD7"/>
    <w:rsid w:val="005F6943"/>
    <w:rsid w:val="005F6C35"/>
    <w:rsid w:val="005F7487"/>
    <w:rsid w:val="005F7AD9"/>
    <w:rsid w:val="00600335"/>
    <w:rsid w:val="00600E17"/>
    <w:rsid w:val="00601A06"/>
    <w:rsid w:val="00601B3C"/>
    <w:rsid w:val="00601EF8"/>
    <w:rsid w:val="0060231C"/>
    <w:rsid w:val="00602A97"/>
    <w:rsid w:val="00603760"/>
    <w:rsid w:val="00603BC5"/>
    <w:rsid w:val="00603D2C"/>
    <w:rsid w:val="006041EF"/>
    <w:rsid w:val="00605C48"/>
    <w:rsid w:val="00606593"/>
    <w:rsid w:val="0060676D"/>
    <w:rsid w:val="00606A95"/>
    <w:rsid w:val="00606DC6"/>
    <w:rsid w:val="00607A48"/>
    <w:rsid w:val="00611B2F"/>
    <w:rsid w:val="00612E08"/>
    <w:rsid w:val="00613444"/>
    <w:rsid w:val="00613FF0"/>
    <w:rsid w:val="006140B6"/>
    <w:rsid w:val="00615639"/>
    <w:rsid w:val="00615B49"/>
    <w:rsid w:val="00615BD7"/>
    <w:rsid w:val="00617B78"/>
    <w:rsid w:val="00617B84"/>
    <w:rsid w:val="0062091D"/>
    <w:rsid w:val="00620E9D"/>
    <w:rsid w:val="00620ED6"/>
    <w:rsid w:val="00621C4F"/>
    <w:rsid w:val="00621CA3"/>
    <w:rsid w:val="00621D6A"/>
    <w:rsid w:val="00622BC9"/>
    <w:rsid w:val="00623469"/>
    <w:rsid w:val="00624E56"/>
    <w:rsid w:val="006253F1"/>
    <w:rsid w:val="006255F0"/>
    <w:rsid w:val="006260E7"/>
    <w:rsid w:val="00626EBE"/>
    <w:rsid w:val="00627D22"/>
    <w:rsid w:val="00627FA0"/>
    <w:rsid w:val="006302CB"/>
    <w:rsid w:val="00630DD0"/>
    <w:rsid w:val="00632369"/>
    <w:rsid w:val="0063257E"/>
    <w:rsid w:val="00633036"/>
    <w:rsid w:val="00633400"/>
    <w:rsid w:val="00633DC7"/>
    <w:rsid w:val="00633F57"/>
    <w:rsid w:val="006342AE"/>
    <w:rsid w:val="006347BD"/>
    <w:rsid w:val="006347CE"/>
    <w:rsid w:val="00634B72"/>
    <w:rsid w:val="00635570"/>
    <w:rsid w:val="006366E9"/>
    <w:rsid w:val="00636F94"/>
    <w:rsid w:val="00637464"/>
    <w:rsid w:val="0063768A"/>
    <w:rsid w:val="006404F6"/>
    <w:rsid w:val="006436BF"/>
    <w:rsid w:val="0064396C"/>
    <w:rsid w:val="00643FC4"/>
    <w:rsid w:val="006445A2"/>
    <w:rsid w:val="00646024"/>
    <w:rsid w:val="00646575"/>
    <w:rsid w:val="0064715C"/>
    <w:rsid w:val="0064729A"/>
    <w:rsid w:val="00647690"/>
    <w:rsid w:val="00647771"/>
    <w:rsid w:val="006502F8"/>
    <w:rsid w:val="0065050C"/>
    <w:rsid w:val="00651D31"/>
    <w:rsid w:val="00653731"/>
    <w:rsid w:val="0065397D"/>
    <w:rsid w:val="00653A5A"/>
    <w:rsid w:val="006543CD"/>
    <w:rsid w:val="00654B25"/>
    <w:rsid w:val="00655DCC"/>
    <w:rsid w:val="0065609F"/>
    <w:rsid w:val="00656259"/>
    <w:rsid w:val="006570BD"/>
    <w:rsid w:val="00660528"/>
    <w:rsid w:val="00660987"/>
    <w:rsid w:val="00660DE4"/>
    <w:rsid w:val="00660ED9"/>
    <w:rsid w:val="006616E8"/>
    <w:rsid w:val="00661A0E"/>
    <w:rsid w:val="00662E50"/>
    <w:rsid w:val="0066317A"/>
    <w:rsid w:val="00663C7F"/>
    <w:rsid w:val="00664C92"/>
    <w:rsid w:val="0066556C"/>
    <w:rsid w:val="0066597B"/>
    <w:rsid w:val="00665C5A"/>
    <w:rsid w:val="00665C79"/>
    <w:rsid w:val="006665E7"/>
    <w:rsid w:val="00666CE9"/>
    <w:rsid w:val="006673C5"/>
    <w:rsid w:val="006677DE"/>
    <w:rsid w:val="00670651"/>
    <w:rsid w:val="00670AFD"/>
    <w:rsid w:val="00671187"/>
    <w:rsid w:val="0067143D"/>
    <w:rsid w:val="006725FD"/>
    <w:rsid w:val="00672877"/>
    <w:rsid w:val="006728D1"/>
    <w:rsid w:val="00672E72"/>
    <w:rsid w:val="0067430B"/>
    <w:rsid w:val="0067472E"/>
    <w:rsid w:val="00674B0C"/>
    <w:rsid w:val="00674B19"/>
    <w:rsid w:val="00674E36"/>
    <w:rsid w:val="0067507D"/>
    <w:rsid w:val="0067533C"/>
    <w:rsid w:val="00675475"/>
    <w:rsid w:val="00675CEF"/>
    <w:rsid w:val="00675FC2"/>
    <w:rsid w:val="0067647C"/>
    <w:rsid w:val="00677927"/>
    <w:rsid w:val="00677CE0"/>
    <w:rsid w:val="00680B3B"/>
    <w:rsid w:val="00680B42"/>
    <w:rsid w:val="00680B6D"/>
    <w:rsid w:val="00680E88"/>
    <w:rsid w:val="00680F56"/>
    <w:rsid w:val="006810F7"/>
    <w:rsid w:val="0068126D"/>
    <w:rsid w:val="00681727"/>
    <w:rsid w:val="00681F2F"/>
    <w:rsid w:val="0068294B"/>
    <w:rsid w:val="00682E1D"/>
    <w:rsid w:val="00682F07"/>
    <w:rsid w:val="0068304B"/>
    <w:rsid w:val="00683BDA"/>
    <w:rsid w:val="00683D28"/>
    <w:rsid w:val="0068462C"/>
    <w:rsid w:val="00685974"/>
    <w:rsid w:val="0068615F"/>
    <w:rsid w:val="00686DD0"/>
    <w:rsid w:val="0068755A"/>
    <w:rsid w:val="006878D3"/>
    <w:rsid w:val="006878D6"/>
    <w:rsid w:val="00687BD5"/>
    <w:rsid w:val="00690780"/>
    <w:rsid w:val="00690A5D"/>
    <w:rsid w:val="00690F94"/>
    <w:rsid w:val="00691ADC"/>
    <w:rsid w:val="00691AFD"/>
    <w:rsid w:val="00691CB9"/>
    <w:rsid w:val="0069213D"/>
    <w:rsid w:val="006923B7"/>
    <w:rsid w:val="006926FF"/>
    <w:rsid w:val="00692A70"/>
    <w:rsid w:val="00692E2F"/>
    <w:rsid w:val="00692FDE"/>
    <w:rsid w:val="0069318D"/>
    <w:rsid w:val="0069399F"/>
    <w:rsid w:val="00693D17"/>
    <w:rsid w:val="00694E1F"/>
    <w:rsid w:val="006959A2"/>
    <w:rsid w:val="00696482"/>
    <w:rsid w:val="00696CC3"/>
    <w:rsid w:val="00696DE3"/>
    <w:rsid w:val="006974B7"/>
    <w:rsid w:val="006A093A"/>
    <w:rsid w:val="006A1F81"/>
    <w:rsid w:val="006A1FB6"/>
    <w:rsid w:val="006A2D83"/>
    <w:rsid w:val="006A3241"/>
    <w:rsid w:val="006A3C9D"/>
    <w:rsid w:val="006A4287"/>
    <w:rsid w:val="006A450C"/>
    <w:rsid w:val="006A55BA"/>
    <w:rsid w:val="006A6578"/>
    <w:rsid w:val="006A6915"/>
    <w:rsid w:val="006A6993"/>
    <w:rsid w:val="006A6E72"/>
    <w:rsid w:val="006A716F"/>
    <w:rsid w:val="006A780F"/>
    <w:rsid w:val="006B0142"/>
    <w:rsid w:val="006B0268"/>
    <w:rsid w:val="006B04E9"/>
    <w:rsid w:val="006B079F"/>
    <w:rsid w:val="006B0BEC"/>
    <w:rsid w:val="006B0F3D"/>
    <w:rsid w:val="006B189F"/>
    <w:rsid w:val="006B19B2"/>
    <w:rsid w:val="006B19F0"/>
    <w:rsid w:val="006B2CE2"/>
    <w:rsid w:val="006B34BA"/>
    <w:rsid w:val="006B37B5"/>
    <w:rsid w:val="006B3806"/>
    <w:rsid w:val="006B493A"/>
    <w:rsid w:val="006B545F"/>
    <w:rsid w:val="006B5B66"/>
    <w:rsid w:val="006B6291"/>
    <w:rsid w:val="006B67C3"/>
    <w:rsid w:val="006B6A39"/>
    <w:rsid w:val="006B6C26"/>
    <w:rsid w:val="006C0D54"/>
    <w:rsid w:val="006C2069"/>
    <w:rsid w:val="006C277F"/>
    <w:rsid w:val="006C299D"/>
    <w:rsid w:val="006C32E3"/>
    <w:rsid w:val="006C35DA"/>
    <w:rsid w:val="006C5D16"/>
    <w:rsid w:val="006C5FCD"/>
    <w:rsid w:val="006C6447"/>
    <w:rsid w:val="006C649C"/>
    <w:rsid w:val="006C69D1"/>
    <w:rsid w:val="006C6AD1"/>
    <w:rsid w:val="006C7F62"/>
    <w:rsid w:val="006D0E06"/>
    <w:rsid w:val="006D2520"/>
    <w:rsid w:val="006D2647"/>
    <w:rsid w:val="006D304A"/>
    <w:rsid w:val="006D3A71"/>
    <w:rsid w:val="006D424B"/>
    <w:rsid w:val="006D4363"/>
    <w:rsid w:val="006D4E77"/>
    <w:rsid w:val="006D5177"/>
    <w:rsid w:val="006D57B0"/>
    <w:rsid w:val="006D5895"/>
    <w:rsid w:val="006D721C"/>
    <w:rsid w:val="006D727B"/>
    <w:rsid w:val="006D7A31"/>
    <w:rsid w:val="006D7B2F"/>
    <w:rsid w:val="006D7BE8"/>
    <w:rsid w:val="006D7EE8"/>
    <w:rsid w:val="006E0603"/>
    <w:rsid w:val="006E14AB"/>
    <w:rsid w:val="006E1756"/>
    <w:rsid w:val="006E2059"/>
    <w:rsid w:val="006E21B7"/>
    <w:rsid w:val="006E2334"/>
    <w:rsid w:val="006E327B"/>
    <w:rsid w:val="006E33E3"/>
    <w:rsid w:val="006E38B3"/>
    <w:rsid w:val="006E4064"/>
    <w:rsid w:val="006E44CC"/>
    <w:rsid w:val="006E4944"/>
    <w:rsid w:val="006E5357"/>
    <w:rsid w:val="006E6591"/>
    <w:rsid w:val="006E731F"/>
    <w:rsid w:val="006E7DD7"/>
    <w:rsid w:val="006E7E70"/>
    <w:rsid w:val="006F0950"/>
    <w:rsid w:val="006F0B09"/>
    <w:rsid w:val="006F1501"/>
    <w:rsid w:val="006F22C9"/>
    <w:rsid w:val="006F3447"/>
    <w:rsid w:val="006F34D0"/>
    <w:rsid w:val="006F3510"/>
    <w:rsid w:val="006F4628"/>
    <w:rsid w:val="006F5AEC"/>
    <w:rsid w:val="006F5B32"/>
    <w:rsid w:val="006F619F"/>
    <w:rsid w:val="006F6C92"/>
    <w:rsid w:val="006F6D26"/>
    <w:rsid w:val="006F6F31"/>
    <w:rsid w:val="006F6FA0"/>
    <w:rsid w:val="006F718C"/>
    <w:rsid w:val="006F75F8"/>
    <w:rsid w:val="006F78E6"/>
    <w:rsid w:val="006F7EE1"/>
    <w:rsid w:val="007000F1"/>
    <w:rsid w:val="007006BA"/>
    <w:rsid w:val="0070075F"/>
    <w:rsid w:val="007017B2"/>
    <w:rsid w:val="007025F3"/>
    <w:rsid w:val="00702A0A"/>
    <w:rsid w:val="00702A27"/>
    <w:rsid w:val="00702C47"/>
    <w:rsid w:val="00702E99"/>
    <w:rsid w:val="00703476"/>
    <w:rsid w:val="007038B3"/>
    <w:rsid w:val="00704300"/>
    <w:rsid w:val="00704348"/>
    <w:rsid w:val="00704782"/>
    <w:rsid w:val="00705178"/>
    <w:rsid w:val="00705C68"/>
    <w:rsid w:val="00706490"/>
    <w:rsid w:val="0070674A"/>
    <w:rsid w:val="0070686E"/>
    <w:rsid w:val="00707782"/>
    <w:rsid w:val="00707AFD"/>
    <w:rsid w:val="00710446"/>
    <w:rsid w:val="0071123B"/>
    <w:rsid w:val="007117CE"/>
    <w:rsid w:val="00711977"/>
    <w:rsid w:val="0071239A"/>
    <w:rsid w:val="0071271A"/>
    <w:rsid w:val="00712EA0"/>
    <w:rsid w:val="00713126"/>
    <w:rsid w:val="00713A68"/>
    <w:rsid w:val="0071406B"/>
    <w:rsid w:val="00714083"/>
    <w:rsid w:val="007143BF"/>
    <w:rsid w:val="00714B6F"/>
    <w:rsid w:val="0071583D"/>
    <w:rsid w:val="007169D5"/>
    <w:rsid w:val="00716D90"/>
    <w:rsid w:val="0071733C"/>
    <w:rsid w:val="00717A38"/>
    <w:rsid w:val="00717DE9"/>
    <w:rsid w:val="0072000A"/>
    <w:rsid w:val="00720475"/>
    <w:rsid w:val="007208F1"/>
    <w:rsid w:val="00720B48"/>
    <w:rsid w:val="007220A8"/>
    <w:rsid w:val="0072215C"/>
    <w:rsid w:val="00722D32"/>
    <w:rsid w:val="0072320C"/>
    <w:rsid w:val="007235FD"/>
    <w:rsid w:val="00724BC8"/>
    <w:rsid w:val="00724F11"/>
    <w:rsid w:val="0072560B"/>
    <w:rsid w:val="00725D0D"/>
    <w:rsid w:val="007263B0"/>
    <w:rsid w:val="00726D40"/>
    <w:rsid w:val="0072759A"/>
    <w:rsid w:val="007275C3"/>
    <w:rsid w:val="007278DC"/>
    <w:rsid w:val="00727AAB"/>
    <w:rsid w:val="00727ADF"/>
    <w:rsid w:val="00730471"/>
    <w:rsid w:val="00730F10"/>
    <w:rsid w:val="00731789"/>
    <w:rsid w:val="0073199E"/>
    <w:rsid w:val="00732413"/>
    <w:rsid w:val="00732908"/>
    <w:rsid w:val="007329D9"/>
    <w:rsid w:val="007332FF"/>
    <w:rsid w:val="00733383"/>
    <w:rsid w:val="007336AC"/>
    <w:rsid w:val="0073442C"/>
    <w:rsid w:val="00734AE5"/>
    <w:rsid w:val="007354EE"/>
    <w:rsid w:val="0073573B"/>
    <w:rsid w:val="007358A1"/>
    <w:rsid w:val="00735D9A"/>
    <w:rsid w:val="00736D6D"/>
    <w:rsid w:val="007372DA"/>
    <w:rsid w:val="00737532"/>
    <w:rsid w:val="007375F0"/>
    <w:rsid w:val="00737F8D"/>
    <w:rsid w:val="0074065E"/>
    <w:rsid w:val="00740CA8"/>
    <w:rsid w:val="00741F6F"/>
    <w:rsid w:val="0074227F"/>
    <w:rsid w:val="00742C9E"/>
    <w:rsid w:val="00743368"/>
    <w:rsid w:val="0074349B"/>
    <w:rsid w:val="007434CF"/>
    <w:rsid w:val="007438C4"/>
    <w:rsid w:val="00745102"/>
    <w:rsid w:val="0074590F"/>
    <w:rsid w:val="00745FE5"/>
    <w:rsid w:val="00746450"/>
    <w:rsid w:val="00746946"/>
    <w:rsid w:val="00750E49"/>
    <w:rsid w:val="00751B51"/>
    <w:rsid w:val="00752939"/>
    <w:rsid w:val="00752978"/>
    <w:rsid w:val="00753556"/>
    <w:rsid w:val="00753CB1"/>
    <w:rsid w:val="00754030"/>
    <w:rsid w:val="00754AD3"/>
    <w:rsid w:val="007551E8"/>
    <w:rsid w:val="007576F8"/>
    <w:rsid w:val="00757FF9"/>
    <w:rsid w:val="00761E12"/>
    <w:rsid w:val="00762409"/>
    <w:rsid w:val="0076240F"/>
    <w:rsid w:val="00762B0B"/>
    <w:rsid w:val="0076384E"/>
    <w:rsid w:val="00763CC2"/>
    <w:rsid w:val="00764599"/>
    <w:rsid w:val="0076468A"/>
    <w:rsid w:val="00764B7C"/>
    <w:rsid w:val="00764D58"/>
    <w:rsid w:val="00764F9E"/>
    <w:rsid w:val="00765AA4"/>
    <w:rsid w:val="00766026"/>
    <w:rsid w:val="00766444"/>
    <w:rsid w:val="00766A51"/>
    <w:rsid w:val="00766CF5"/>
    <w:rsid w:val="00766DD9"/>
    <w:rsid w:val="00766E59"/>
    <w:rsid w:val="0076700F"/>
    <w:rsid w:val="0076797B"/>
    <w:rsid w:val="00767A29"/>
    <w:rsid w:val="00770349"/>
    <w:rsid w:val="00770A29"/>
    <w:rsid w:val="00771F20"/>
    <w:rsid w:val="0077217B"/>
    <w:rsid w:val="007723DF"/>
    <w:rsid w:val="00772FEE"/>
    <w:rsid w:val="0077330F"/>
    <w:rsid w:val="007733DF"/>
    <w:rsid w:val="00773CB5"/>
    <w:rsid w:val="00774086"/>
    <w:rsid w:val="00774185"/>
    <w:rsid w:val="007750AF"/>
    <w:rsid w:val="00777281"/>
    <w:rsid w:val="0077747C"/>
    <w:rsid w:val="007776F5"/>
    <w:rsid w:val="00777849"/>
    <w:rsid w:val="00777AC5"/>
    <w:rsid w:val="00777EE2"/>
    <w:rsid w:val="007802C9"/>
    <w:rsid w:val="0078030D"/>
    <w:rsid w:val="0078159B"/>
    <w:rsid w:val="00782344"/>
    <w:rsid w:val="00782836"/>
    <w:rsid w:val="007839D7"/>
    <w:rsid w:val="00783C71"/>
    <w:rsid w:val="00784687"/>
    <w:rsid w:val="007851F2"/>
    <w:rsid w:val="0078548B"/>
    <w:rsid w:val="00785EC6"/>
    <w:rsid w:val="00786FEF"/>
    <w:rsid w:val="007870C4"/>
    <w:rsid w:val="00791B4E"/>
    <w:rsid w:val="00793061"/>
    <w:rsid w:val="007936AA"/>
    <w:rsid w:val="00793D1C"/>
    <w:rsid w:val="00794174"/>
    <w:rsid w:val="0079425F"/>
    <w:rsid w:val="00795004"/>
    <w:rsid w:val="00795336"/>
    <w:rsid w:val="00795989"/>
    <w:rsid w:val="00795F6B"/>
    <w:rsid w:val="007966EC"/>
    <w:rsid w:val="007A0734"/>
    <w:rsid w:val="007A182F"/>
    <w:rsid w:val="007A216E"/>
    <w:rsid w:val="007A3C47"/>
    <w:rsid w:val="007A3DCB"/>
    <w:rsid w:val="007A43A1"/>
    <w:rsid w:val="007A4608"/>
    <w:rsid w:val="007A4875"/>
    <w:rsid w:val="007A5C44"/>
    <w:rsid w:val="007A6A7B"/>
    <w:rsid w:val="007A6F1B"/>
    <w:rsid w:val="007A7011"/>
    <w:rsid w:val="007A733B"/>
    <w:rsid w:val="007A7C43"/>
    <w:rsid w:val="007B0211"/>
    <w:rsid w:val="007B1E13"/>
    <w:rsid w:val="007B1EE7"/>
    <w:rsid w:val="007B21DD"/>
    <w:rsid w:val="007B313C"/>
    <w:rsid w:val="007B342E"/>
    <w:rsid w:val="007B36B6"/>
    <w:rsid w:val="007B38A9"/>
    <w:rsid w:val="007B3975"/>
    <w:rsid w:val="007B4810"/>
    <w:rsid w:val="007B4D06"/>
    <w:rsid w:val="007B680E"/>
    <w:rsid w:val="007B6E90"/>
    <w:rsid w:val="007B7C3B"/>
    <w:rsid w:val="007C0185"/>
    <w:rsid w:val="007C01B4"/>
    <w:rsid w:val="007C0DDD"/>
    <w:rsid w:val="007C0E38"/>
    <w:rsid w:val="007C0FF9"/>
    <w:rsid w:val="007C1568"/>
    <w:rsid w:val="007C2B41"/>
    <w:rsid w:val="007C3848"/>
    <w:rsid w:val="007C3EFB"/>
    <w:rsid w:val="007C4151"/>
    <w:rsid w:val="007C415E"/>
    <w:rsid w:val="007C41D8"/>
    <w:rsid w:val="007C4468"/>
    <w:rsid w:val="007C4DC5"/>
    <w:rsid w:val="007C5585"/>
    <w:rsid w:val="007C57CE"/>
    <w:rsid w:val="007C5F13"/>
    <w:rsid w:val="007C639F"/>
    <w:rsid w:val="007C63B6"/>
    <w:rsid w:val="007C7E38"/>
    <w:rsid w:val="007C7E39"/>
    <w:rsid w:val="007D0417"/>
    <w:rsid w:val="007D0C72"/>
    <w:rsid w:val="007D10E3"/>
    <w:rsid w:val="007D120C"/>
    <w:rsid w:val="007D1B5B"/>
    <w:rsid w:val="007D1D58"/>
    <w:rsid w:val="007D2F12"/>
    <w:rsid w:val="007D3AFC"/>
    <w:rsid w:val="007D3B8D"/>
    <w:rsid w:val="007D4BEE"/>
    <w:rsid w:val="007D4E97"/>
    <w:rsid w:val="007D50EF"/>
    <w:rsid w:val="007D5157"/>
    <w:rsid w:val="007D63B1"/>
    <w:rsid w:val="007D7699"/>
    <w:rsid w:val="007D7A08"/>
    <w:rsid w:val="007E0301"/>
    <w:rsid w:val="007E0C71"/>
    <w:rsid w:val="007E0F06"/>
    <w:rsid w:val="007E1D66"/>
    <w:rsid w:val="007E2142"/>
    <w:rsid w:val="007E229D"/>
    <w:rsid w:val="007E3142"/>
    <w:rsid w:val="007E4548"/>
    <w:rsid w:val="007E465A"/>
    <w:rsid w:val="007E560C"/>
    <w:rsid w:val="007E6001"/>
    <w:rsid w:val="007E602C"/>
    <w:rsid w:val="007E6DA9"/>
    <w:rsid w:val="007E6E69"/>
    <w:rsid w:val="007E7280"/>
    <w:rsid w:val="007E7360"/>
    <w:rsid w:val="007F10E2"/>
    <w:rsid w:val="007F15D6"/>
    <w:rsid w:val="007F229D"/>
    <w:rsid w:val="007F2600"/>
    <w:rsid w:val="007F2814"/>
    <w:rsid w:val="007F3143"/>
    <w:rsid w:val="007F37E7"/>
    <w:rsid w:val="007F39AE"/>
    <w:rsid w:val="007F4B18"/>
    <w:rsid w:val="007F51D0"/>
    <w:rsid w:val="007F573D"/>
    <w:rsid w:val="007F57F9"/>
    <w:rsid w:val="007F5BC6"/>
    <w:rsid w:val="007F5FD1"/>
    <w:rsid w:val="007F689E"/>
    <w:rsid w:val="00800370"/>
    <w:rsid w:val="00800794"/>
    <w:rsid w:val="00800A52"/>
    <w:rsid w:val="00801636"/>
    <w:rsid w:val="00801AD3"/>
    <w:rsid w:val="00802103"/>
    <w:rsid w:val="008023FA"/>
    <w:rsid w:val="0080295F"/>
    <w:rsid w:val="00802FB7"/>
    <w:rsid w:val="00803344"/>
    <w:rsid w:val="00804083"/>
    <w:rsid w:val="00805073"/>
    <w:rsid w:val="008065EC"/>
    <w:rsid w:val="00806C4C"/>
    <w:rsid w:val="00806C51"/>
    <w:rsid w:val="00806DB0"/>
    <w:rsid w:val="00806F14"/>
    <w:rsid w:val="00810659"/>
    <w:rsid w:val="00810E48"/>
    <w:rsid w:val="0081190E"/>
    <w:rsid w:val="00811A47"/>
    <w:rsid w:val="00812D35"/>
    <w:rsid w:val="00812F25"/>
    <w:rsid w:val="00813496"/>
    <w:rsid w:val="00813B9D"/>
    <w:rsid w:val="00813C35"/>
    <w:rsid w:val="008144B1"/>
    <w:rsid w:val="00814622"/>
    <w:rsid w:val="008147BC"/>
    <w:rsid w:val="00814E98"/>
    <w:rsid w:val="00815061"/>
    <w:rsid w:val="00816103"/>
    <w:rsid w:val="00816978"/>
    <w:rsid w:val="00816A2F"/>
    <w:rsid w:val="00820CC6"/>
    <w:rsid w:val="00820D51"/>
    <w:rsid w:val="00820D9A"/>
    <w:rsid w:val="00820FE9"/>
    <w:rsid w:val="008216CD"/>
    <w:rsid w:val="0082180D"/>
    <w:rsid w:val="0082268B"/>
    <w:rsid w:val="00822899"/>
    <w:rsid w:val="0082297B"/>
    <w:rsid w:val="00822BE9"/>
    <w:rsid w:val="00822C08"/>
    <w:rsid w:val="00822E95"/>
    <w:rsid w:val="00824087"/>
    <w:rsid w:val="008244C2"/>
    <w:rsid w:val="00824EEC"/>
    <w:rsid w:val="00824F3F"/>
    <w:rsid w:val="008255D5"/>
    <w:rsid w:val="00825789"/>
    <w:rsid w:val="00825B02"/>
    <w:rsid w:val="0082635A"/>
    <w:rsid w:val="00826807"/>
    <w:rsid w:val="00826E9A"/>
    <w:rsid w:val="00827B30"/>
    <w:rsid w:val="00830217"/>
    <w:rsid w:val="008302D3"/>
    <w:rsid w:val="008303A1"/>
    <w:rsid w:val="00830A5C"/>
    <w:rsid w:val="00831521"/>
    <w:rsid w:val="00831ADE"/>
    <w:rsid w:val="00832433"/>
    <w:rsid w:val="00832510"/>
    <w:rsid w:val="0083313A"/>
    <w:rsid w:val="00833E59"/>
    <w:rsid w:val="00834769"/>
    <w:rsid w:val="00834836"/>
    <w:rsid w:val="00835816"/>
    <w:rsid w:val="00835B2D"/>
    <w:rsid w:val="0083692A"/>
    <w:rsid w:val="00836FF6"/>
    <w:rsid w:val="00840073"/>
    <w:rsid w:val="00840213"/>
    <w:rsid w:val="008402A0"/>
    <w:rsid w:val="008409C5"/>
    <w:rsid w:val="008410EC"/>
    <w:rsid w:val="0084116D"/>
    <w:rsid w:val="008419E8"/>
    <w:rsid w:val="00841AF8"/>
    <w:rsid w:val="00842808"/>
    <w:rsid w:val="00843D9A"/>
    <w:rsid w:val="00843EC0"/>
    <w:rsid w:val="00843FA9"/>
    <w:rsid w:val="00844068"/>
    <w:rsid w:val="008444B5"/>
    <w:rsid w:val="00844948"/>
    <w:rsid w:val="008458FB"/>
    <w:rsid w:val="00846182"/>
    <w:rsid w:val="0084620F"/>
    <w:rsid w:val="0084656E"/>
    <w:rsid w:val="008465A9"/>
    <w:rsid w:val="00846662"/>
    <w:rsid w:val="0084693C"/>
    <w:rsid w:val="00846A97"/>
    <w:rsid w:val="00846C2E"/>
    <w:rsid w:val="00847D93"/>
    <w:rsid w:val="0085038F"/>
    <w:rsid w:val="0085079F"/>
    <w:rsid w:val="008507CF"/>
    <w:rsid w:val="008518E5"/>
    <w:rsid w:val="00852AF1"/>
    <w:rsid w:val="00852DEB"/>
    <w:rsid w:val="00853A82"/>
    <w:rsid w:val="00854231"/>
    <w:rsid w:val="00854DE2"/>
    <w:rsid w:val="008551B2"/>
    <w:rsid w:val="00855FCE"/>
    <w:rsid w:val="008565DF"/>
    <w:rsid w:val="008569FE"/>
    <w:rsid w:val="00856B4C"/>
    <w:rsid w:val="00857419"/>
    <w:rsid w:val="008575A8"/>
    <w:rsid w:val="00857D70"/>
    <w:rsid w:val="008601CE"/>
    <w:rsid w:val="00860B36"/>
    <w:rsid w:val="0086179D"/>
    <w:rsid w:val="0086265A"/>
    <w:rsid w:val="00862EA7"/>
    <w:rsid w:val="008640AA"/>
    <w:rsid w:val="008641B5"/>
    <w:rsid w:val="00864543"/>
    <w:rsid w:val="00864624"/>
    <w:rsid w:val="00864D23"/>
    <w:rsid w:val="00865314"/>
    <w:rsid w:val="008656B1"/>
    <w:rsid w:val="008658C0"/>
    <w:rsid w:val="00865AA7"/>
    <w:rsid w:val="00865E7C"/>
    <w:rsid w:val="00865FFC"/>
    <w:rsid w:val="0086623A"/>
    <w:rsid w:val="00870776"/>
    <w:rsid w:val="00871574"/>
    <w:rsid w:val="00872BCC"/>
    <w:rsid w:val="00873442"/>
    <w:rsid w:val="00873509"/>
    <w:rsid w:val="008736E6"/>
    <w:rsid w:val="00874470"/>
    <w:rsid w:val="00874744"/>
    <w:rsid w:val="00874C89"/>
    <w:rsid w:val="008751ED"/>
    <w:rsid w:val="00875898"/>
    <w:rsid w:val="00876060"/>
    <w:rsid w:val="00876978"/>
    <w:rsid w:val="00876A3B"/>
    <w:rsid w:val="00876BCC"/>
    <w:rsid w:val="008770F2"/>
    <w:rsid w:val="008773CC"/>
    <w:rsid w:val="008778C5"/>
    <w:rsid w:val="00877B81"/>
    <w:rsid w:val="008800F8"/>
    <w:rsid w:val="0088032E"/>
    <w:rsid w:val="00882B06"/>
    <w:rsid w:val="00883C25"/>
    <w:rsid w:val="00884991"/>
    <w:rsid w:val="00884CF5"/>
    <w:rsid w:val="00885385"/>
    <w:rsid w:val="00886574"/>
    <w:rsid w:val="00886BF2"/>
    <w:rsid w:val="00886F67"/>
    <w:rsid w:val="008873B9"/>
    <w:rsid w:val="00890A16"/>
    <w:rsid w:val="00890C71"/>
    <w:rsid w:val="0089136C"/>
    <w:rsid w:val="00891467"/>
    <w:rsid w:val="008915EE"/>
    <w:rsid w:val="008917AC"/>
    <w:rsid w:val="00891B89"/>
    <w:rsid w:val="008920A8"/>
    <w:rsid w:val="008922F7"/>
    <w:rsid w:val="00892943"/>
    <w:rsid w:val="00892A3A"/>
    <w:rsid w:val="00893428"/>
    <w:rsid w:val="0089391C"/>
    <w:rsid w:val="008939A9"/>
    <w:rsid w:val="00894577"/>
    <w:rsid w:val="00894D7F"/>
    <w:rsid w:val="00894E53"/>
    <w:rsid w:val="0089553B"/>
    <w:rsid w:val="008967A4"/>
    <w:rsid w:val="00896A04"/>
    <w:rsid w:val="00896B40"/>
    <w:rsid w:val="00896DB9"/>
    <w:rsid w:val="00896FD1"/>
    <w:rsid w:val="008970A6"/>
    <w:rsid w:val="00897632"/>
    <w:rsid w:val="0089765E"/>
    <w:rsid w:val="008A0054"/>
    <w:rsid w:val="008A06F2"/>
    <w:rsid w:val="008A0767"/>
    <w:rsid w:val="008A131B"/>
    <w:rsid w:val="008A32A8"/>
    <w:rsid w:val="008A3A1A"/>
    <w:rsid w:val="008A3C35"/>
    <w:rsid w:val="008A3D42"/>
    <w:rsid w:val="008A4658"/>
    <w:rsid w:val="008A4B8F"/>
    <w:rsid w:val="008A4EDD"/>
    <w:rsid w:val="008A51F6"/>
    <w:rsid w:val="008A7852"/>
    <w:rsid w:val="008B0FD5"/>
    <w:rsid w:val="008B202C"/>
    <w:rsid w:val="008B3034"/>
    <w:rsid w:val="008B5082"/>
    <w:rsid w:val="008B5747"/>
    <w:rsid w:val="008B5CC8"/>
    <w:rsid w:val="008B6754"/>
    <w:rsid w:val="008C0121"/>
    <w:rsid w:val="008C051E"/>
    <w:rsid w:val="008C0ED3"/>
    <w:rsid w:val="008C14F4"/>
    <w:rsid w:val="008C1BD5"/>
    <w:rsid w:val="008C3EBA"/>
    <w:rsid w:val="008C4736"/>
    <w:rsid w:val="008C47FF"/>
    <w:rsid w:val="008C4880"/>
    <w:rsid w:val="008C5F2D"/>
    <w:rsid w:val="008C60D3"/>
    <w:rsid w:val="008C7D7C"/>
    <w:rsid w:val="008D0603"/>
    <w:rsid w:val="008D08B1"/>
    <w:rsid w:val="008D177C"/>
    <w:rsid w:val="008D217F"/>
    <w:rsid w:val="008D2841"/>
    <w:rsid w:val="008D2B4F"/>
    <w:rsid w:val="008D2D2A"/>
    <w:rsid w:val="008D3566"/>
    <w:rsid w:val="008D3DF1"/>
    <w:rsid w:val="008D3E42"/>
    <w:rsid w:val="008D43C8"/>
    <w:rsid w:val="008D4425"/>
    <w:rsid w:val="008D4D13"/>
    <w:rsid w:val="008D5040"/>
    <w:rsid w:val="008D5676"/>
    <w:rsid w:val="008D5F07"/>
    <w:rsid w:val="008D6324"/>
    <w:rsid w:val="008D7B52"/>
    <w:rsid w:val="008E049E"/>
    <w:rsid w:val="008E054B"/>
    <w:rsid w:val="008E0B4B"/>
    <w:rsid w:val="008E36BD"/>
    <w:rsid w:val="008E444B"/>
    <w:rsid w:val="008E4560"/>
    <w:rsid w:val="008F099B"/>
    <w:rsid w:val="008F0B82"/>
    <w:rsid w:val="008F1789"/>
    <w:rsid w:val="008F1880"/>
    <w:rsid w:val="008F2712"/>
    <w:rsid w:val="008F32DA"/>
    <w:rsid w:val="008F3AF0"/>
    <w:rsid w:val="008F412B"/>
    <w:rsid w:val="008F41A6"/>
    <w:rsid w:val="008F437D"/>
    <w:rsid w:val="008F4F27"/>
    <w:rsid w:val="008F5A5E"/>
    <w:rsid w:val="008F5E8F"/>
    <w:rsid w:val="008F62E5"/>
    <w:rsid w:val="008F6FDE"/>
    <w:rsid w:val="0090024A"/>
    <w:rsid w:val="009008C3"/>
    <w:rsid w:val="00901D22"/>
    <w:rsid w:val="00902782"/>
    <w:rsid w:val="00902F2B"/>
    <w:rsid w:val="00903197"/>
    <w:rsid w:val="00903681"/>
    <w:rsid w:val="00903A96"/>
    <w:rsid w:val="00904B0A"/>
    <w:rsid w:val="00904F4B"/>
    <w:rsid w:val="00906256"/>
    <w:rsid w:val="00906CF3"/>
    <w:rsid w:val="00906F85"/>
    <w:rsid w:val="00907429"/>
    <w:rsid w:val="00910F68"/>
    <w:rsid w:val="00911376"/>
    <w:rsid w:val="009113F0"/>
    <w:rsid w:val="00912832"/>
    <w:rsid w:val="00912A62"/>
    <w:rsid w:val="00913400"/>
    <w:rsid w:val="009138FD"/>
    <w:rsid w:val="00913AC4"/>
    <w:rsid w:val="00913DA7"/>
    <w:rsid w:val="0091403A"/>
    <w:rsid w:val="00914A8E"/>
    <w:rsid w:val="0091641A"/>
    <w:rsid w:val="0091662A"/>
    <w:rsid w:val="00916D97"/>
    <w:rsid w:val="00917649"/>
    <w:rsid w:val="009179B4"/>
    <w:rsid w:val="009202DD"/>
    <w:rsid w:val="00920A80"/>
    <w:rsid w:val="009251A8"/>
    <w:rsid w:val="00925830"/>
    <w:rsid w:val="00925F7C"/>
    <w:rsid w:val="00926116"/>
    <w:rsid w:val="00926186"/>
    <w:rsid w:val="009261E5"/>
    <w:rsid w:val="009262B3"/>
    <w:rsid w:val="009268DE"/>
    <w:rsid w:val="0092788A"/>
    <w:rsid w:val="00927D97"/>
    <w:rsid w:val="00927FA2"/>
    <w:rsid w:val="009323FF"/>
    <w:rsid w:val="009329DC"/>
    <w:rsid w:val="00933558"/>
    <w:rsid w:val="00934BD5"/>
    <w:rsid w:val="00934DC9"/>
    <w:rsid w:val="009352D8"/>
    <w:rsid w:val="009357B2"/>
    <w:rsid w:val="00937450"/>
    <w:rsid w:val="00937571"/>
    <w:rsid w:val="00937950"/>
    <w:rsid w:val="00937A3F"/>
    <w:rsid w:val="00940044"/>
    <w:rsid w:val="0094013C"/>
    <w:rsid w:val="009402E5"/>
    <w:rsid w:val="00940EF1"/>
    <w:rsid w:val="0094119F"/>
    <w:rsid w:val="009411D2"/>
    <w:rsid w:val="009412D2"/>
    <w:rsid w:val="00942357"/>
    <w:rsid w:val="0094254D"/>
    <w:rsid w:val="00942EF4"/>
    <w:rsid w:val="00943BAF"/>
    <w:rsid w:val="00943C07"/>
    <w:rsid w:val="00944099"/>
    <w:rsid w:val="00946653"/>
    <w:rsid w:val="0094684B"/>
    <w:rsid w:val="00947BBD"/>
    <w:rsid w:val="009502BC"/>
    <w:rsid w:val="009503DB"/>
    <w:rsid w:val="00950A31"/>
    <w:rsid w:val="009519A3"/>
    <w:rsid w:val="00951AA5"/>
    <w:rsid w:val="009522D6"/>
    <w:rsid w:val="00952832"/>
    <w:rsid w:val="00952CF9"/>
    <w:rsid w:val="009537E6"/>
    <w:rsid w:val="00953B16"/>
    <w:rsid w:val="009541AA"/>
    <w:rsid w:val="00954D98"/>
    <w:rsid w:val="0095526A"/>
    <w:rsid w:val="00955D8F"/>
    <w:rsid w:val="00955F28"/>
    <w:rsid w:val="00956190"/>
    <w:rsid w:val="009567B5"/>
    <w:rsid w:val="0095714B"/>
    <w:rsid w:val="00957D01"/>
    <w:rsid w:val="00960672"/>
    <w:rsid w:val="00960E70"/>
    <w:rsid w:val="0096270A"/>
    <w:rsid w:val="00962B9D"/>
    <w:rsid w:val="00962D7F"/>
    <w:rsid w:val="00964201"/>
    <w:rsid w:val="009644EE"/>
    <w:rsid w:val="009647D5"/>
    <w:rsid w:val="00964A58"/>
    <w:rsid w:val="00964A7A"/>
    <w:rsid w:val="00965909"/>
    <w:rsid w:val="00965A51"/>
    <w:rsid w:val="00966CE6"/>
    <w:rsid w:val="009671F0"/>
    <w:rsid w:val="009701CE"/>
    <w:rsid w:val="009707D4"/>
    <w:rsid w:val="00970FC7"/>
    <w:rsid w:val="009710D6"/>
    <w:rsid w:val="00971550"/>
    <w:rsid w:val="009720AC"/>
    <w:rsid w:val="00973EE3"/>
    <w:rsid w:val="00974695"/>
    <w:rsid w:val="009747DF"/>
    <w:rsid w:val="00974D49"/>
    <w:rsid w:val="009751EE"/>
    <w:rsid w:val="00975236"/>
    <w:rsid w:val="00975812"/>
    <w:rsid w:val="009765A8"/>
    <w:rsid w:val="009767F2"/>
    <w:rsid w:val="00976E22"/>
    <w:rsid w:val="009770C3"/>
    <w:rsid w:val="00977209"/>
    <w:rsid w:val="009774CE"/>
    <w:rsid w:val="00977791"/>
    <w:rsid w:val="00977FFE"/>
    <w:rsid w:val="00980A42"/>
    <w:rsid w:val="00980DBC"/>
    <w:rsid w:val="0098139C"/>
    <w:rsid w:val="00981CFF"/>
    <w:rsid w:val="00981E64"/>
    <w:rsid w:val="009820AA"/>
    <w:rsid w:val="0098248C"/>
    <w:rsid w:val="0098369B"/>
    <w:rsid w:val="009839B2"/>
    <w:rsid w:val="00984249"/>
    <w:rsid w:val="00985405"/>
    <w:rsid w:val="00985D19"/>
    <w:rsid w:val="009860FC"/>
    <w:rsid w:val="00986A2C"/>
    <w:rsid w:val="00990772"/>
    <w:rsid w:val="009909BC"/>
    <w:rsid w:val="00990F5D"/>
    <w:rsid w:val="00990FC6"/>
    <w:rsid w:val="0099139D"/>
    <w:rsid w:val="00991798"/>
    <w:rsid w:val="009917E8"/>
    <w:rsid w:val="00992571"/>
    <w:rsid w:val="00992707"/>
    <w:rsid w:val="0099339B"/>
    <w:rsid w:val="009939CB"/>
    <w:rsid w:val="00994FEB"/>
    <w:rsid w:val="00996A25"/>
    <w:rsid w:val="00997DDB"/>
    <w:rsid w:val="009A0200"/>
    <w:rsid w:val="009A09FA"/>
    <w:rsid w:val="009A120F"/>
    <w:rsid w:val="009A290E"/>
    <w:rsid w:val="009A2CCE"/>
    <w:rsid w:val="009A314F"/>
    <w:rsid w:val="009A33BF"/>
    <w:rsid w:val="009A34DB"/>
    <w:rsid w:val="009A4A85"/>
    <w:rsid w:val="009A530E"/>
    <w:rsid w:val="009A55A9"/>
    <w:rsid w:val="009A64DE"/>
    <w:rsid w:val="009A6A0A"/>
    <w:rsid w:val="009A7AC2"/>
    <w:rsid w:val="009A7D34"/>
    <w:rsid w:val="009B065B"/>
    <w:rsid w:val="009B0E77"/>
    <w:rsid w:val="009B1B14"/>
    <w:rsid w:val="009B29B4"/>
    <w:rsid w:val="009B51FD"/>
    <w:rsid w:val="009B57DB"/>
    <w:rsid w:val="009B589F"/>
    <w:rsid w:val="009B58D8"/>
    <w:rsid w:val="009B5A79"/>
    <w:rsid w:val="009B6988"/>
    <w:rsid w:val="009B69DE"/>
    <w:rsid w:val="009B6C75"/>
    <w:rsid w:val="009B7175"/>
    <w:rsid w:val="009B7378"/>
    <w:rsid w:val="009B75B7"/>
    <w:rsid w:val="009B7BAE"/>
    <w:rsid w:val="009B7C7B"/>
    <w:rsid w:val="009B7F54"/>
    <w:rsid w:val="009C009D"/>
    <w:rsid w:val="009C01C3"/>
    <w:rsid w:val="009C04AB"/>
    <w:rsid w:val="009C096B"/>
    <w:rsid w:val="009C0ECE"/>
    <w:rsid w:val="009C2305"/>
    <w:rsid w:val="009C26A3"/>
    <w:rsid w:val="009C2AB3"/>
    <w:rsid w:val="009C33EB"/>
    <w:rsid w:val="009C4963"/>
    <w:rsid w:val="009C4C51"/>
    <w:rsid w:val="009C59BF"/>
    <w:rsid w:val="009C5D0B"/>
    <w:rsid w:val="009C69B1"/>
    <w:rsid w:val="009C751C"/>
    <w:rsid w:val="009C7A84"/>
    <w:rsid w:val="009D0273"/>
    <w:rsid w:val="009D0452"/>
    <w:rsid w:val="009D0AEC"/>
    <w:rsid w:val="009D0C51"/>
    <w:rsid w:val="009D12D8"/>
    <w:rsid w:val="009D1616"/>
    <w:rsid w:val="009D1A8F"/>
    <w:rsid w:val="009D1D0E"/>
    <w:rsid w:val="009D1D70"/>
    <w:rsid w:val="009D2CBB"/>
    <w:rsid w:val="009D5369"/>
    <w:rsid w:val="009D5D99"/>
    <w:rsid w:val="009D6A9D"/>
    <w:rsid w:val="009D73B8"/>
    <w:rsid w:val="009E0B50"/>
    <w:rsid w:val="009E16FA"/>
    <w:rsid w:val="009E1D4D"/>
    <w:rsid w:val="009E32F1"/>
    <w:rsid w:val="009E3353"/>
    <w:rsid w:val="009E3A14"/>
    <w:rsid w:val="009E40B6"/>
    <w:rsid w:val="009E691F"/>
    <w:rsid w:val="009E69B1"/>
    <w:rsid w:val="009E6AC6"/>
    <w:rsid w:val="009F00E8"/>
    <w:rsid w:val="009F1392"/>
    <w:rsid w:val="009F2360"/>
    <w:rsid w:val="009F26DF"/>
    <w:rsid w:val="009F295F"/>
    <w:rsid w:val="009F31BE"/>
    <w:rsid w:val="009F3377"/>
    <w:rsid w:val="009F406B"/>
    <w:rsid w:val="009F4967"/>
    <w:rsid w:val="009F4B72"/>
    <w:rsid w:val="009F549F"/>
    <w:rsid w:val="009F5951"/>
    <w:rsid w:val="009F6140"/>
    <w:rsid w:val="009F7250"/>
    <w:rsid w:val="009F7501"/>
    <w:rsid w:val="009F7EE2"/>
    <w:rsid w:val="00A00052"/>
    <w:rsid w:val="00A00BC2"/>
    <w:rsid w:val="00A02CAB"/>
    <w:rsid w:val="00A02EB8"/>
    <w:rsid w:val="00A03E6C"/>
    <w:rsid w:val="00A04CC8"/>
    <w:rsid w:val="00A04E61"/>
    <w:rsid w:val="00A05557"/>
    <w:rsid w:val="00A05759"/>
    <w:rsid w:val="00A06200"/>
    <w:rsid w:val="00A07157"/>
    <w:rsid w:val="00A10246"/>
    <w:rsid w:val="00A108E8"/>
    <w:rsid w:val="00A126E6"/>
    <w:rsid w:val="00A12CC0"/>
    <w:rsid w:val="00A1325D"/>
    <w:rsid w:val="00A143B0"/>
    <w:rsid w:val="00A14600"/>
    <w:rsid w:val="00A14920"/>
    <w:rsid w:val="00A158AC"/>
    <w:rsid w:val="00A16482"/>
    <w:rsid w:val="00A1649C"/>
    <w:rsid w:val="00A17E3F"/>
    <w:rsid w:val="00A2083E"/>
    <w:rsid w:val="00A20DEA"/>
    <w:rsid w:val="00A21B31"/>
    <w:rsid w:val="00A21C07"/>
    <w:rsid w:val="00A21E9D"/>
    <w:rsid w:val="00A22CF1"/>
    <w:rsid w:val="00A23363"/>
    <w:rsid w:val="00A23385"/>
    <w:rsid w:val="00A23620"/>
    <w:rsid w:val="00A23D35"/>
    <w:rsid w:val="00A24148"/>
    <w:rsid w:val="00A26401"/>
    <w:rsid w:val="00A26433"/>
    <w:rsid w:val="00A27987"/>
    <w:rsid w:val="00A27D01"/>
    <w:rsid w:val="00A27DA6"/>
    <w:rsid w:val="00A301D8"/>
    <w:rsid w:val="00A31285"/>
    <w:rsid w:val="00A319B2"/>
    <w:rsid w:val="00A31DCA"/>
    <w:rsid w:val="00A33A18"/>
    <w:rsid w:val="00A34DC9"/>
    <w:rsid w:val="00A35550"/>
    <w:rsid w:val="00A36142"/>
    <w:rsid w:val="00A36C3C"/>
    <w:rsid w:val="00A37709"/>
    <w:rsid w:val="00A37863"/>
    <w:rsid w:val="00A37D20"/>
    <w:rsid w:val="00A4148C"/>
    <w:rsid w:val="00A41964"/>
    <w:rsid w:val="00A42159"/>
    <w:rsid w:val="00A4266F"/>
    <w:rsid w:val="00A43C33"/>
    <w:rsid w:val="00A43F5A"/>
    <w:rsid w:val="00A441C6"/>
    <w:rsid w:val="00A44732"/>
    <w:rsid w:val="00A45F34"/>
    <w:rsid w:val="00A47916"/>
    <w:rsid w:val="00A50169"/>
    <w:rsid w:val="00A5098A"/>
    <w:rsid w:val="00A509A3"/>
    <w:rsid w:val="00A50C6D"/>
    <w:rsid w:val="00A52016"/>
    <w:rsid w:val="00A52C78"/>
    <w:rsid w:val="00A5345D"/>
    <w:rsid w:val="00A55834"/>
    <w:rsid w:val="00A5727C"/>
    <w:rsid w:val="00A57925"/>
    <w:rsid w:val="00A609AB"/>
    <w:rsid w:val="00A60A41"/>
    <w:rsid w:val="00A618C5"/>
    <w:rsid w:val="00A6260A"/>
    <w:rsid w:val="00A62BAA"/>
    <w:rsid w:val="00A6381F"/>
    <w:rsid w:val="00A638FB"/>
    <w:rsid w:val="00A64AA8"/>
    <w:rsid w:val="00A64F24"/>
    <w:rsid w:val="00A65370"/>
    <w:rsid w:val="00A65C82"/>
    <w:rsid w:val="00A66E83"/>
    <w:rsid w:val="00A67EC5"/>
    <w:rsid w:val="00A7096E"/>
    <w:rsid w:val="00A70B02"/>
    <w:rsid w:val="00A70D02"/>
    <w:rsid w:val="00A7156B"/>
    <w:rsid w:val="00A7222B"/>
    <w:rsid w:val="00A7459A"/>
    <w:rsid w:val="00A7567C"/>
    <w:rsid w:val="00A76B3A"/>
    <w:rsid w:val="00A774A7"/>
    <w:rsid w:val="00A7765B"/>
    <w:rsid w:val="00A77CE9"/>
    <w:rsid w:val="00A80888"/>
    <w:rsid w:val="00A825B4"/>
    <w:rsid w:val="00A83187"/>
    <w:rsid w:val="00A849F6"/>
    <w:rsid w:val="00A85111"/>
    <w:rsid w:val="00A854BE"/>
    <w:rsid w:val="00A85617"/>
    <w:rsid w:val="00A857EC"/>
    <w:rsid w:val="00A85B0E"/>
    <w:rsid w:val="00A863D3"/>
    <w:rsid w:val="00A91D76"/>
    <w:rsid w:val="00A92B24"/>
    <w:rsid w:val="00A92B4B"/>
    <w:rsid w:val="00A94946"/>
    <w:rsid w:val="00A966E6"/>
    <w:rsid w:val="00A978F5"/>
    <w:rsid w:val="00AA0239"/>
    <w:rsid w:val="00AA0A1E"/>
    <w:rsid w:val="00AA1204"/>
    <w:rsid w:val="00AA135E"/>
    <w:rsid w:val="00AA2351"/>
    <w:rsid w:val="00AA2986"/>
    <w:rsid w:val="00AA38C3"/>
    <w:rsid w:val="00AA3B36"/>
    <w:rsid w:val="00AA486F"/>
    <w:rsid w:val="00AA4ED1"/>
    <w:rsid w:val="00AA55BB"/>
    <w:rsid w:val="00AA6060"/>
    <w:rsid w:val="00AA65F5"/>
    <w:rsid w:val="00AA6A0E"/>
    <w:rsid w:val="00AA75EE"/>
    <w:rsid w:val="00AA778D"/>
    <w:rsid w:val="00AB041A"/>
    <w:rsid w:val="00AB0897"/>
    <w:rsid w:val="00AB1EE3"/>
    <w:rsid w:val="00AB2DAF"/>
    <w:rsid w:val="00AB2E06"/>
    <w:rsid w:val="00AB4781"/>
    <w:rsid w:val="00AB4C30"/>
    <w:rsid w:val="00AB4D41"/>
    <w:rsid w:val="00AB5EBA"/>
    <w:rsid w:val="00AB6940"/>
    <w:rsid w:val="00AB70D0"/>
    <w:rsid w:val="00AB74E5"/>
    <w:rsid w:val="00AB759D"/>
    <w:rsid w:val="00AC007B"/>
    <w:rsid w:val="00AC12BD"/>
    <w:rsid w:val="00AC3102"/>
    <w:rsid w:val="00AC38FC"/>
    <w:rsid w:val="00AC4857"/>
    <w:rsid w:val="00AC4A7E"/>
    <w:rsid w:val="00AC4D9B"/>
    <w:rsid w:val="00AC4F05"/>
    <w:rsid w:val="00AC5F87"/>
    <w:rsid w:val="00AC64B6"/>
    <w:rsid w:val="00AC666D"/>
    <w:rsid w:val="00AC6DDC"/>
    <w:rsid w:val="00AC7885"/>
    <w:rsid w:val="00AD07D7"/>
    <w:rsid w:val="00AD1682"/>
    <w:rsid w:val="00AD276E"/>
    <w:rsid w:val="00AD31D9"/>
    <w:rsid w:val="00AD355C"/>
    <w:rsid w:val="00AD3696"/>
    <w:rsid w:val="00AD370F"/>
    <w:rsid w:val="00AD376A"/>
    <w:rsid w:val="00AD47FC"/>
    <w:rsid w:val="00AD4A8A"/>
    <w:rsid w:val="00AD4EAD"/>
    <w:rsid w:val="00AD4EAE"/>
    <w:rsid w:val="00AD4FC2"/>
    <w:rsid w:val="00AD5E3A"/>
    <w:rsid w:val="00AD6AF1"/>
    <w:rsid w:val="00AD6ED5"/>
    <w:rsid w:val="00AD7360"/>
    <w:rsid w:val="00AD7EDB"/>
    <w:rsid w:val="00AE0163"/>
    <w:rsid w:val="00AE0DC8"/>
    <w:rsid w:val="00AE1B09"/>
    <w:rsid w:val="00AE295C"/>
    <w:rsid w:val="00AE6089"/>
    <w:rsid w:val="00AE679F"/>
    <w:rsid w:val="00AE6936"/>
    <w:rsid w:val="00AE6E76"/>
    <w:rsid w:val="00AE7064"/>
    <w:rsid w:val="00AE729F"/>
    <w:rsid w:val="00AE73B3"/>
    <w:rsid w:val="00AF0413"/>
    <w:rsid w:val="00AF0F6B"/>
    <w:rsid w:val="00AF131F"/>
    <w:rsid w:val="00AF148B"/>
    <w:rsid w:val="00AF2630"/>
    <w:rsid w:val="00AF2D20"/>
    <w:rsid w:val="00AF30EB"/>
    <w:rsid w:val="00AF33CF"/>
    <w:rsid w:val="00AF355E"/>
    <w:rsid w:val="00AF3A17"/>
    <w:rsid w:val="00AF4C46"/>
    <w:rsid w:val="00AF4F33"/>
    <w:rsid w:val="00AF513E"/>
    <w:rsid w:val="00AF5816"/>
    <w:rsid w:val="00AF5EF5"/>
    <w:rsid w:val="00AF603E"/>
    <w:rsid w:val="00AF69A6"/>
    <w:rsid w:val="00AF7250"/>
    <w:rsid w:val="00AF774D"/>
    <w:rsid w:val="00AF77D9"/>
    <w:rsid w:val="00AF7B99"/>
    <w:rsid w:val="00AF7E65"/>
    <w:rsid w:val="00B00087"/>
    <w:rsid w:val="00B01D59"/>
    <w:rsid w:val="00B0200C"/>
    <w:rsid w:val="00B04957"/>
    <w:rsid w:val="00B04DE5"/>
    <w:rsid w:val="00B04E5E"/>
    <w:rsid w:val="00B05759"/>
    <w:rsid w:val="00B05B31"/>
    <w:rsid w:val="00B05CBF"/>
    <w:rsid w:val="00B05FCA"/>
    <w:rsid w:val="00B067C8"/>
    <w:rsid w:val="00B06FDE"/>
    <w:rsid w:val="00B075D2"/>
    <w:rsid w:val="00B076BA"/>
    <w:rsid w:val="00B07A6B"/>
    <w:rsid w:val="00B07BD8"/>
    <w:rsid w:val="00B108F6"/>
    <w:rsid w:val="00B12470"/>
    <w:rsid w:val="00B12924"/>
    <w:rsid w:val="00B13081"/>
    <w:rsid w:val="00B1377F"/>
    <w:rsid w:val="00B13D42"/>
    <w:rsid w:val="00B1427F"/>
    <w:rsid w:val="00B14B4A"/>
    <w:rsid w:val="00B15156"/>
    <w:rsid w:val="00B15CAB"/>
    <w:rsid w:val="00B16003"/>
    <w:rsid w:val="00B161A8"/>
    <w:rsid w:val="00B161E6"/>
    <w:rsid w:val="00B1634F"/>
    <w:rsid w:val="00B1700E"/>
    <w:rsid w:val="00B176F6"/>
    <w:rsid w:val="00B20456"/>
    <w:rsid w:val="00B20915"/>
    <w:rsid w:val="00B2126E"/>
    <w:rsid w:val="00B21409"/>
    <w:rsid w:val="00B21EB6"/>
    <w:rsid w:val="00B22C57"/>
    <w:rsid w:val="00B2320D"/>
    <w:rsid w:val="00B23C5A"/>
    <w:rsid w:val="00B244B1"/>
    <w:rsid w:val="00B248A3"/>
    <w:rsid w:val="00B24D80"/>
    <w:rsid w:val="00B25EA7"/>
    <w:rsid w:val="00B260CA"/>
    <w:rsid w:val="00B269A1"/>
    <w:rsid w:val="00B27041"/>
    <w:rsid w:val="00B27872"/>
    <w:rsid w:val="00B27993"/>
    <w:rsid w:val="00B30364"/>
    <w:rsid w:val="00B303F4"/>
    <w:rsid w:val="00B30EC7"/>
    <w:rsid w:val="00B30FBF"/>
    <w:rsid w:val="00B322BC"/>
    <w:rsid w:val="00B32E6E"/>
    <w:rsid w:val="00B338F0"/>
    <w:rsid w:val="00B342D3"/>
    <w:rsid w:val="00B3492A"/>
    <w:rsid w:val="00B34EF5"/>
    <w:rsid w:val="00B354E6"/>
    <w:rsid w:val="00B356E9"/>
    <w:rsid w:val="00B361BF"/>
    <w:rsid w:val="00B3699D"/>
    <w:rsid w:val="00B373E7"/>
    <w:rsid w:val="00B37CD5"/>
    <w:rsid w:val="00B4019B"/>
    <w:rsid w:val="00B403E1"/>
    <w:rsid w:val="00B40737"/>
    <w:rsid w:val="00B413B4"/>
    <w:rsid w:val="00B416F8"/>
    <w:rsid w:val="00B41D8D"/>
    <w:rsid w:val="00B41FBC"/>
    <w:rsid w:val="00B41FFB"/>
    <w:rsid w:val="00B429B9"/>
    <w:rsid w:val="00B42CD5"/>
    <w:rsid w:val="00B43F03"/>
    <w:rsid w:val="00B44594"/>
    <w:rsid w:val="00B4502F"/>
    <w:rsid w:val="00B45F8F"/>
    <w:rsid w:val="00B45FC5"/>
    <w:rsid w:val="00B46DFF"/>
    <w:rsid w:val="00B47E4E"/>
    <w:rsid w:val="00B47EEF"/>
    <w:rsid w:val="00B5055C"/>
    <w:rsid w:val="00B51211"/>
    <w:rsid w:val="00B51A91"/>
    <w:rsid w:val="00B51C81"/>
    <w:rsid w:val="00B51D66"/>
    <w:rsid w:val="00B5207D"/>
    <w:rsid w:val="00B523DC"/>
    <w:rsid w:val="00B52862"/>
    <w:rsid w:val="00B53090"/>
    <w:rsid w:val="00B5315F"/>
    <w:rsid w:val="00B540F2"/>
    <w:rsid w:val="00B54A22"/>
    <w:rsid w:val="00B54C6F"/>
    <w:rsid w:val="00B54FA9"/>
    <w:rsid w:val="00B55355"/>
    <w:rsid w:val="00B55A9B"/>
    <w:rsid w:val="00B55C08"/>
    <w:rsid w:val="00B57D75"/>
    <w:rsid w:val="00B603F4"/>
    <w:rsid w:val="00B609D6"/>
    <w:rsid w:val="00B61DC0"/>
    <w:rsid w:val="00B62F50"/>
    <w:rsid w:val="00B63D67"/>
    <w:rsid w:val="00B63D9C"/>
    <w:rsid w:val="00B644E3"/>
    <w:rsid w:val="00B6473C"/>
    <w:rsid w:val="00B65CC2"/>
    <w:rsid w:val="00B664E0"/>
    <w:rsid w:val="00B66684"/>
    <w:rsid w:val="00B66E87"/>
    <w:rsid w:val="00B70CD5"/>
    <w:rsid w:val="00B72E54"/>
    <w:rsid w:val="00B72E9F"/>
    <w:rsid w:val="00B73528"/>
    <w:rsid w:val="00B73784"/>
    <w:rsid w:val="00B74FDC"/>
    <w:rsid w:val="00B75D1C"/>
    <w:rsid w:val="00B76B6D"/>
    <w:rsid w:val="00B76F34"/>
    <w:rsid w:val="00B77217"/>
    <w:rsid w:val="00B7796E"/>
    <w:rsid w:val="00B80F8D"/>
    <w:rsid w:val="00B8150B"/>
    <w:rsid w:val="00B81989"/>
    <w:rsid w:val="00B81B88"/>
    <w:rsid w:val="00B81E31"/>
    <w:rsid w:val="00B82241"/>
    <w:rsid w:val="00B82BED"/>
    <w:rsid w:val="00B840E4"/>
    <w:rsid w:val="00B843E3"/>
    <w:rsid w:val="00B84A3C"/>
    <w:rsid w:val="00B84E02"/>
    <w:rsid w:val="00B85BFA"/>
    <w:rsid w:val="00B85CE8"/>
    <w:rsid w:val="00B87107"/>
    <w:rsid w:val="00B87313"/>
    <w:rsid w:val="00B90373"/>
    <w:rsid w:val="00B909E9"/>
    <w:rsid w:val="00B90A0A"/>
    <w:rsid w:val="00B915CB"/>
    <w:rsid w:val="00B91BC2"/>
    <w:rsid w:val="00B92214"/>
    <w:rsid w:val="00B926DB"/>
    <w:rsid w:val="00B92DB2"/>
    <w:rsid w:val="00B93290"/>
    <w:rsid w:val="00B9401A"/>
    <w:rsid w:val="00B94150"/>
    <w:rsid w:val="00B94578"/>
    <w:rsid w:val="00B95515"/>
    <w:rsid w:val="00B95CAB"/>
    <w:rsid w:val="00B97007"/>
    <w:rsid w:val="00B97307"/>
    <w:rsid w:val="00B9789F"/>
    <w:rsid w:val="00BA04FF"/>
    <w:rsid w:val="00BA07B3"/>
    <w:rsid w:val="00BA0A81"/>
    <w:rsid w:val="00BA39A2"/>
    <w:rsid w:val="00BA53FE"/>
    <w:rsid w:val="00BA55FA"/>
    <w:rsid w:val="00BA5677"/>
    <w:rsid w:val="00BA6148"/>
    <w:rsid w:val="00BA62D7"/>
    <w:rsid w:val="00BA64C8"/>
    <w:rsid w:val="00BA66D0"/>
    <w:rsid w:val="00BA6CD5"/>
    <w:rsid w:val="00BA7222"/>
    <w:rsid w:val="00BA7ADD"/>
    <w:rsid w:val="00BA7D01"/>
    <w:rsid w:val="00BA7F1F"/>
    <w:rsid w:val="00BB018A"/>
    <w:rsid w:val="00BB03F7"/>
    <w:rsid w:val="00BB0D03"/>
    <w:rsid w:val="00BB1502"/>
    <w:rsid w:val="00BB1BAB"/>
    <w:rsid w:val="00BB2065"/>
    <w:rsid w:val="00BB20F4"/>
    <w:rsid w:val="00BB258F"/>
    <w:rsid w:val="00BB2960"/>
    <w:rsid w:val="00BB2FEF"/>
    <w:rsid w:val="00BB3D80"/>
    <w:rsid w:val="00BB456F"/>
    <w:rsid w:val="00BB4EAA"/>
    <w:rsid w:val="00BB5C57"/>
    <w:rsid w:val="00BB6D85"/>
    <w:rsid w:val="00BB6E14"/>
    <w:rsid w:val="00BB75BB"/>
    <w:rsid w:val="00BC00CE"/>
    <w:rsid w:val="00BC01B4"/>
    <w:rsid w:val="00BC02EF"/>
    <w:rsid w:val="00BC0AF6"/>
    <w:rsid w:val="00BC0F91"/>
    <w:rsid w:val="00BC28FB"/>
    <w:rsid w:val="00BC2BD9"/>
    <w:rsid w:val="00BC2DED"/>
    <w:rsid w:val="00BC3234"/>
    <w:rsid w:val="00BC3657"/>
    <w:rsid w:val="00BC381E"/>
    <w:rsid w:val="00BC4EE0"/>
    <w:rsid w:val="00BC5208"/>
    <w:rsid w:val="00BC5366"/>
    <w:rsid w:val="00BC6036"/>
    <w:rsid w:val="00BC613E"/>
    <w:rsid w:val="00BC6198"/>
    <w:rsid w:val="00BC6A07"/>
    <w:rsid w:val="00BC6DA1"/>
    <w:rsid w:val="00BC7CE7"/>
    <w:rsid w:val="00BD0207"/>
    <w:rsid w:val="00BD0372"/>
    <w:rsid w:val="00BD042C"/>
    <w:rsid w:val="00BD0827"/>
    <w:rsid w:val="00BD0C03"/>
    <w:rsid w:val="00BD1580"/>
    <w:rsid w:val="00BD1647"/>
    <w:rsid w:val="00BD2463"/>
    <w:rsid w:val="00BD31F8"/>
    <w:rsid w:val="00BD3DD2"/>
    <w:rsid w:val="00BD45F6"/>
    <w:rsid w:val="00BD4707"/>
    <w:rsid w:val="00BD602D"/>
    <w:rsid w:val="00BD697A"/>
    <w:rsid w:val="00BD6CA7"/>
    <w:rsid w:val="00BD7612"/>
    <w:rsid w:val="00BD76F5"/>
    <w:rsid w:val="00BD7965"/>
    <w:rsid w:val="00BE08E0"/>
    <w:rsid w:val="00BE1200"/>
    <w:rsid w:val="00BE19D5"/>
    <w:rsid w:val="00BE1E4B"/>
    <w:rsid w:val="00BE2310"/>
    <w:rsid w:val="00BE279D"/>
    <w:rsid w:val="00BE483E"/>
    <w:rsid w:val="00BE4B1E"/>
    <w:rsid w:val="00BE4F0D"/>
    <w:rsid w:val="00BE6DBA"/>
    <w:rsid w:val="00BE7508"/>
    <w:rsid w:val="00BE7AB9"/>
    <w:rsid w:val="00BE7B1C"/>
    <w:rsid w:val="00BE7F9D"/>
    <w:rsid w:val="00BF0454"/>
    <w:rsid w:val="00BF1038"/>
    <w:rsid w:val="00BF158F"/>
    <w:rsid w:val="00BF2E4D"/>
    <w:rsid w:val="00BF306A"/>
    <w:rsid w:val="00BF307F"/>
    <w:rsid w:val="00BF340C"/>
    <w:rsid w:val="00BF3A6B"/>
    <w:rsid w:val="00BF5140"/>
    <w:rsid w:val="00BF5CFC"/>
    <w:rsid w:val="00BF6C86"/>
    <w:rsid w:val="00BF741D"/>
    <w:rsid w:val="00C000C3"/>
    <w:rsid w:val="00C00367"/>
    <w:rsid w:val="00C00563"/>
    <w:rsid w:val="00C00E9D"/>
    <w:rsid w:val="00C031DB"/>
    <w:rsid w:val="00C03518"/>
    <w:rsid w:val="00C03741"/>
    <w:rsid w:val="00C04A03"/>
    <w:rsid w:val="00C04C38"/>
    <w:rsid w:val="00C0535F"/>
    <w:rsid w:val="00C0561A"/>
    <w:rsid w:val="00C06462"/>
    <w:rsid w:val="00C06AC0"/>
    <w:rsid w:val="00C07757"/>
    <w:rsid w:val="00C10747"/>
    <w:rsid w:val="00C11493"/>
    <w:rsid w:val="00C11E12"/>
    <w:rsid w:val="00C12BD7"/>
    <w:rsid w:val="00C13FD1"/>
    <w:rsid w:val="00C14927"/>
    <w:rsid w:val="00C1595F"/>
    <w:rsid w:val="00C159BB"/>
    <w:rsid w:val="00C15BFA"/>
    <w:rsid w:val="00C15D27"/>
    <w:rsid w:val="00C165BA"/>
    <w:rsid w:val="00C166F7"/>
    <w:rsid w:val="00C16CBF"/>
    <w:rsid w:val="00C16ECA"/>
    <w:rsid w:val="00C17B32"/>
    <w:rsid w:val="00C20583"/>
    <w:rsid w:val="00C20905"/>
    <w:rsid w:val="00C214E1"/>
    <w:rsid w:val="00C21799"/>
    <w:rsid w:val="00C21CF2"/>
    <w:rsid w:val="00C21FD3"/>
    <w:rsid w:val="00C23107"/>
    <w:rsid w:val="00C23860"/>
    <w:rsid w:val="00C23AC7"/>
    <w:rsid w:val="00C23DCE"/>
    <w:rsid w:val="00C24118"/>
    <w:rsid w:val="00C24A35"/>
    <w:rsid w:val="00C24D93"/>
    <w:rsid w:val="00C25900"/>
    <w:rsid w:val="00C259A5"/>
    <w:rsid w:val="00C25E49"/>
    <w:rsid w:val="00C26237"/>
    <w:rsid w:val="00C26D78"/>
    <w:rsid w:val="00C30129"/>
    <w:rsid w:val="00C306B9"/>
    <w:rsid w:val="00C3190E"/>
    <w:rsid w:val="00C32324"/>
    <w:rsid w:val="00C32C03"/>
    <w:rsid w:val="00C32E05"/>
    <w:rsid w:val="00C33032"/>
    <w:rsid w:val="00C339FC"/>
    <w:rsid w:val="00C33E08"/>
    <w:rsid w:val="00C344D0"/>
    <w:rsid w:val="00C347ED"/>
    <w:rsid w:val="00C34922"/>
    <w:rsid w:val="00C35DBD"/>
    <w:rsid w:val="00C35F90"/>
    <w:rsid w:val="00C362D5"/>
    <w:rsid w:val="00C3657D"/>
    <w:rsid w:val="00C36B0C"/>
    <w:rsid w:val="00C402E9"/>
    <w:rsid w:val="00C40430"/>
    <w:rsid w:val="00C40676"/>
    <w:rsid w:val="00C4093A"/>
    <w:rsid w:val="00C40A94"/>
    <w:rsid w:val="00C41426"/>
    <w:rsid w:val="00C41BEC"/>
    <w:rsid w:val="00C4237D"/>
    <w:rsid w:val="00C42B07"/>
    <w:rsid w:val="00C44A8A"/>
    <w:rsid w:val="00C44BCA"/>
    <w:rsid w:val="00C44DF6"/>
    <w:rsid w:val="00C458EC"/>
    <w:rsid w:val="00C45DBE"/>
    <w:rsid w:val="00C465CB"/>
    <w:rsid w:val="00C46D69"/>
    <w:rsid w:val="00C47080"/>
    <w:rsid w:val="00C50203"/>
    <w:rsid w:val="00C50C27"/>
    <w:rsid w:val="00C50D24"/>
    <w:rsid w:val="00C51B48"/>
    <w:rsid w:val="00C526DD"/>
    <w:rsid w:val="00C53756"/>
    <w:rsid w:val="00C5395D"/>
    <w:rsid w:val="00C541E6"/>
    <w:rsid w:val="00C5456F"/>
    <w:rsid w:val="00C55532"/>
    <w:rsid w:val="00C5606E"/>
    <w:rsid w:val="00C56D0C"/>
    <w:rsid w:val="00C57BBC"/>
    <w:rsid w:val="00C603F8"/>
    <w:rsid w:val="00C60509"/>
    <w:rsid w:val="00C60ECB"/>
    <w:rsid w:val="00C620BC"/>
    <w:rsid w:val="00C626E5"/>
    <w:rsid w:val="00C62CEB"/>
    <w:rsid w:val="00C64AEF"/>
    <w:rsid w:val="00C657A9"/>
    <w:rsid w:val="00C65F09"/>
    <w:rsid w:val="00C664B9"/>
    <w:rsid w:val="00C6689C"/>
    <w:rsid w:val="00C6709E"/>
    <w:rsid w:val="00C67B34"/>
    <w:rsid w:val="00C70B17"/>
    <w:rsid w:val="00C71C4B"/>
    <w:rsid w:val="00C721A1"/>
    <w:rsid w:val="00C73582"/>
    <w:rsid w:val="00C73B6C"/>
    <w:rsid w:val="00C7452E"/>
    <w:rsid w:val="00C7632E"/>
    <w:rsid w:val="00C76912"/>
    <w:rsid w:val="00C771E8"/>
    <w:rsid w:val="00C810AA"/>
    <w:rsid w:val="00C82CC9"/>
    <w:rsid w:val="00C82D1B"/>
    <w:rsid w:val="00C8331E"/>
    <w:rsid w:val="00C850C1"/>
    <w:rsid w:val="00C85270"/>
    <w:rsid w:val="00C852DD"/>
    <w:rsid w:val="00C86538"/>
    <w:rsid w:val="00C872B2"/>
    <w:rsid w:val="00C87E16"/>
    <w:rsid w:val="00C9020D"/>
    <w:rsid w:val="00C905C5"/>
    <w:rsid w:val="00C90A5A"/>
    <w:rsid w:val="00C90C60"/>
    <w:rsid w:val="00C91375"/>
    <w:rsid w:val="00C9137B"/>
    <w:rsid w:val="00C91888"/>
    <w:rsid w:val="00C938B1"/>
    <w:rsid w:val="00C9417D"/>
    <w:rsid w:val="00C94AE0"/>
    <w:rsid w:val="00C955FE"/>
    <w:rsid w:val="00C96375"/>
    <w:rsid w:val="00C96A77"/>
    <w:rsid w:val="00C9795C"/>
    <w:rsid w:val="00C97B9D"/>
    <w:rsid w:val="00C97CBC"/>
    <w:rsid w:val="00CA032F"/>
    <w:rsid w:val="00CA0738"/>
    <w:rsid w:val="00CA0F65"/>
    <w:rsid w:val="00CA13E4"/>
    <w:rsid w:val="00CA1AA5"/>
    <w:rsid w:val="00CA1B88"/>
    <w:rsid w:val="00CA2136"/>
    <w:rsid w:val="00CA2854"/>
    <w:rsid w:val="00CA29AD"/>
    <w:rsid w:val="00CA3319"/>
    <w:rsid w:val="00CA37B2"/>
    <w:rsid w:val="00CA3ADF"/>
    <w:rsid w:val="00CA44FC"/>
    <w:rsid w:val="00CA46CE"/>
    <w:rsid w:val="00CA47A9"/>
    <w:rsid w:val="00CA4BE5"/>
    <w:rsid w:val="00CA6AEF"/>
    <w:rsid w:val="00CA6BAE"/>
    <w:rsid w:val="00CB0994"/>
    <w:rsid w:val="00CB10CC"/>
    <w:rsid w:val="00CB14E4"/>
    <w:rsid w:val="00CB1A26"/>
    <w:rsid w:val="00CB2116"/>
    <w:rsid w:val="00CB2206"/>
    <w:rsid w:val="00CB29AA"/>
    <w:rsid w:val="00CB2F0A"/>
    <w:rsid w:val="00CB33BF"/>
    <w:rsid w:val="00CB353C"/>
    <w:rsid w:val="00CB37E3"/>
    <w:rsid w:val="00CB4122"/>
    <w:rsid w:val="00CB50FE"/>
    <w:rsid w:val="00CB523A"/>
    <w:rsid w:val="00CB5B24"/>
    <w:rsid w:val="00CB64E4"/>
    <w:rsid w:val="00CB68D1"/>
    <w:rsid w:val="00CB6953"/>
    <w:rsid w:val="00CB6BB8"/>
    <w:rsid w:val="00CB7215"/>
    <w:rsid w:val="00CB76F8"/>
    <w:rsid w:val="00CC0007"/>
    <w:rsid w:val="00CC179D"/>
    <w:rsid w:val="00CC1810"/>
    <w:rsid w:val="00CC224E"/>
    <w:rsid w:val="00CC227F"/>
    <w:rsid w:val="00CC4A5D"/>
    <w:rsid w:val="00CC68CB"/>
    <w:rsid w:val="00CC726A"/>
    <w:rsid w:val="00CC755F"/>
    <w:rsid w:val="00CC7A98"/>
    <w:rsid w:val="00CC7B12"/>
    <w:rsid w:val="00CC7F1F"/>
    <w:rsid w:val="00CD0E6D"/>
    <w:rsid w:val="00CD14F0"/>
    <w:rsid w:val="00CD1BC9"/>
    <w:rsid w:val="00CD29B2"/>
    <w:rsid w:val="00CD304E"/>
    <w:rsid w:val="00CD3564"/>
    <w:rsid w:val="00CD4B35"/>
    <w:rsid w:val="00CD54CD"/>
    <w:rsid w:val="00CD57AB"/>
    <w:rsid w:val="00CD5F8A"/>
    <w:rsid w:val="00CD603F"/>
    <w:rsid w:val="00CD61A6"/>
    <w:rsid w:val="00CD6604"/>
    <w:rsid w:val="00CD722C"/>
    <w:rsid w:val="00CD7489"/>
    <w:rsid w:val="00CE0DAC"/>
    <w:rsid w:val="00CE1FC3"/>
    <w:rsid w:val="00CE2D36"/>
    <w:rsid w:val="00CE3D5E"/>
    <w:rsid w:val="00CE4602"/>
    <w:rsid w:val="00CE4F07"/>
    <w:rsid w:val="00CE616A"/>
    <w:rsid w:val="00CE6C0D"/>
    <w:rsid w:val="00CE7446"/>
    <w:rsid w:val="00CF0CC6"/>
    <w:rsid w:val="00CF0D0D"/>
    <w:rsid w:val="00CF0EC0"/>
    <w:rsid w:val="00CF115C"/>
    <w:rsid w:val="00CF18BC"/>
    <w:rsid w:val="00CF193A"/>
    <w:rsid w:val="00CF1AE2"/>
    <w:rsid w:val="00CF24B3"/>
    <w:rsid w:val="00CF2B98"/>
    <w:rsid w:val="00CF309E"/>
    <w:rsid w:val="00CF313B"/>
    <w:rsid w:val="00CF3CDF"/>
    <w:rsid w:val="00CF3F6C"/>
    <w:rsid w:val="00CF4BAD"/>
    <w:rsid w:val="00CF5A9B"/>
    <w:rsid w:val="00CF5EE1"/>
    <w:rsid w:val="00CF6E43"/>
    <w:rsid w:val="00CF7B60"/>
    <w:rsid w:val="00D00675"/>
    <w:rsid w:val="00D007DD"/>
    <w:rsid w:val="00D00C1E"/>
    <w:rsid w:val="00D00FF3"/>
    <w:rsid w:val="00D01020"/>
    <w:rsid w:val="00D01752"/>
    <w:rsid w:val="00D03A48"/>
    <w:rsid w:val="00D045E9"/>
    <w:rsid w:val="00D06D38"/>
    <w:rsid w:val="00D07036"/>
    <w:rsid w:val="00D0792B"/>
    <w:rsid w:val="00D07BAC"/>
    <w:rsid w:val="00D07D05"/>
    <w:rsid w:val="00D07D7F"/>
    <w:rsid w:val="00D1007E"/>
    <w:rsid w:val="00D10740"/>
    <w:rsid w:val="00D108DE"/>
    <w:rsid w:val="00D117CF"/>
    <w:rsid w:val="00D1197C"/>
    <w:rsid w:val="00D11BE7"/>
    <w:rsid w:val="00D131A7"/>
    <w:rsid w:val="00D13C05"/>
    <w:rsid w:val="00D14519"/>
    <w:rsid w:val="00D14D55"/>
    <w:rsid w:val="00D1544F"/>
    <w:rsid w:val="00D15874"/>
    <w:rsid w:val="00D15B4B"/>
    <w:rsid w:val="00D1608D"/>
    <w:rsid w:val="00D16F67"/>
    <w:rsid w:val="00D17039"/>
    <w:rsid w:val="00D2023D"/>
    <w:rsid w:val="00D20415"/>
    <w:rsid w:val="00D204CD"/>
    <w:rsid w:val="00D2068C"/>
    <w:rsid w:val="00D2106D"/>
    <w:rsid w:val="00D2171E"/>
    <w:rsid w:val="00D21BC1"/>
    <w:rsid w:val="00D2208C"/>
    <w:rsid w:val="00D221CB"/>
    <w:rsid w:val="00D221DA"/>
    <w:rsid w:val="00D2220D"/>
    <w:rsid w:val="00D22849"/>
    <w:rsid w:val="00D23568"/>
    <w:rsid w:val="00D23942"/>
    <w:rsid w:val="00D248AC"/>
    <w:rsid w:val="00D25655"/>
    <w:rsid w:val="00D25829"/>
    <w:rsid w:val="00D26B84"/>
    <w:rsid w:val="00D26E56"/>
    <w:rsid w:val="00D271B6"/>
    <w:rsid w:val="00D27351"/>
    <w:rsid w:val="00D27CA1"/>
    <w:rsid w:val="00D27CD7"/>
    <w:rsid w:val="00D30501"/>
    <w:rsid w:val="00D30548"/>
    <w:rsid w:val="00D308A8"/>
    <w:rsid w:val="00D30BAD"/>
    <w:rsid w:val="00D32049"/>
    <w:rsid w:val="00D33074"/>
    <w:rsid w:val="00D34183"/>
    <w:rsid w:val="00D34BF1"/>
    <w:rsid w:val="00D35FC1"/>
    <w:rsid w:val="00D36220"/>
    <w:rsid w:val="00D36396"/>
    <w:rsid w:val="00D364DD"/>
    <w:rsid w:val="00D36AA1"/>
    <w:rsid w:val="00D406AD"/>
    <w:rsid w:val="00D407A3"/>
    <w:rsid w:val="00D40CF4"/>
    <w:rsid w:val="00D41405"/>
    <w:rsid w:val="00D41C9C"/>
    <w:rsid w:val="00D4238F"/>
    <w:rsid w:val="00D42A6D"/>
    <w:rsid w:val="00D42E14"/>
    <w:rsid w:val="00D43422"/>
    <w:rsid w:val="00D43FEE"/>
    <w:rsid w:val="00D4435C"/>
    <w:rsid w:val="00D44F83"/>
    <w:rsid w:val="00D456F1"/>
    <w:rsid w:val="00D457A4"/>
    <w:rsid w:val="00D45F48"/>
    <w:rsid w:val="00D46EF1"/>
    <w:rsid w:val="00D470B5"/>
    <w:rsid w:val="00D4758E"/>
    <w:rsid w:val="00D47904"/>
    <w:rsid w:val="00D527FC"/>
    <w:rsid w:val="00D52E35"/>
    <w:rsid w:val="00D53126"/>
    <w:rsid w:val="00D53160"/>
    <w:rsid w:val="00D5369B"/>
    <w:rsid w:val="00D54496"/>
    <w:rsid w:val="00D55253"/>
    <w:rsid w:val="00D5530C"/>
    <w:rsid w:val="00D55D5D"/>
    <w:rsid w:val="00D56697"/>
    <w:rsid w:val="00D57B01"/>
    <w:rsid w:val="00D600F5"/>
    <w:rsid w:val="00D60116"/>
    <w:rsid w:val="00D610F1"/>
    <w:rsid w:val="00D61964"/>
    <w:rsid w:val="00D62E73"/>
    <w:rsid w:val="00D62F4D"/>
    <w:rsid w:val="00D630B6"/>
    <w:rsid w:val="00D63D90"/>
    <w:rsid w:val="00D63E53"/>
    <w:rsid w:val="00D6455A"/>
    <w:rsid w:val="00D64831"/>
    <w:rsid w:val="00D64D72"/>
    <w:rsid w:val="00D656B8"/>
    <w:rsid w:val="00D6599C"/>
    <w:rsid w:val="00D66972"/>
    <w:rsid w:val="00D66D85"/>
    <w:rsid w:val="00D701F8"/>
    <w:rsid w:val="00D70323"/>
    <w:rsid w:val="00D70AE9"/>
    <w:rsid w:val="00D70F35"/>
    <w:rsid w:val="00D70FF5"/>
    <w:rsid w:val="00D71B1C"/>
    <w:rsid w:val="00D72212"/>
    <w:rsid w:val="00D729E5"/>
    <w:rsid w:val="00D72F31"/>
    <w:rsid w:val="00D7302B"/>
    <w:rsid w:val="00D737F4"/>
    <w:rsid w:val="00D73BCD"/>
    <w:rsid w:val="00D73EFF"/>
    <w:rsid w:val="00D741CA"/>
    <w:rsid w:val="00D74688"/>
    <w:rsid w:val="00D74AA8"/>
    <w:rsid w:val="00D751A8"/>
    <w:rsid w:val="00D75885"/>
    <w:rsid w:val="00D75C6E"/>
    <w:rsid w:val="00D768BD"/>
    <w:rsid w:val="00D77CD9"/>
    <w:rsid w:val="00D80B89"/>
    <w:rsid w:val="00D8149D"/>
    <w:rsid w:val="00D82E27"/>
    <w:rsid w:val="00D83A03"/>
    <w:rsid w:val="00D8465E"/>
    <w:rsid w:val="00D8567D"/>
    <w:rsid w:val="00D85747"/>
    <w:rsid w:val="00D85D05"/>
    <w:rsid w:val="00D86622"/>
    <w:rsid w:val="00D86D92"/>
    <w:rsid w:val="00D8738B"/>
    <w:rsid w:val="00D90029"/>
    <w:rsid w:val="00D9041E"/>
    <w:rsid w:val="00D904BE"/>
    <w:rsid w:val="00D9124E"/>
    <w:rsid w:val="00D914C3"/>
    <w:rsid w:val="00D91EE4"/>
    <w:rsid w:val="00D94900"/>
    <w:rsid w:val="00D95812"/>
    <w:rsid w:val="00D9581D"/>
    <w:rsid w:val="00D95932"/>
    <w:rsid w:val="00D95B27"/>
    <w:rsid w:val="00D965C5"/>
    <w:rsid w:val="00D968FA"/>
    <w:rsid w:val="00D96AF5"/>
    <w:rsid w:val="00D976DC"/>
    <w:rsid w:val="00D979F2"/>
    <w:rsid w:val="00DA04FB"/>
    <w:rsid w:val="00DA0D6D"/>
    <w:rsid w:val="00DA13A8"/>
    <w:rsid w:val="00DA32EB"/>
    <w:rsid w:val="00DA43EC"/>
    <w:rsid w:val="00DA51F5"/>
    <w:rsid w:val="00DA520C"/>
    <w:rsid w:val="00DA560C"/>
    <w:rsid w:val="00DA6572"/>
    <w:rsid w:val="00DA659F"/>
    <w:rsid w:val="00DA67A9"/>
    <w:rsid w:val="00DA7DBD"/>
    <w:rsid w:val="00DA7EAC"/>
    <w:rsid w:val="00DA7ED8"/>
    <w:rsid w:val="00DB0AA2"/>
    <w:rsid w:val="00DB157C"/>
    <w:rsid w:val="00DB16FE"/>
    <w:rsid w:val="00DB201B"/>
    <w:rsid w:val="00DB2E9D"/>
    <w:rsid w:val="00DB3F5B"/>
    <w:rsid w:val="00DB58E3"/>
    <w:rsid w:val="00DB5BE1"/>
    <w:rsid w:val="00DB6CD9"/>
    <w:rsid w:val="00DB7BDC"/>
    <w:rsid w:val="00DC0CD0"/>
    <w:rsid w:val="00DC0D3E"/>
    <w:rsid w:val="00DC22CF"/>
    <w:rsid w:val="00DC2311"/>
    <w:rsid w:val="00DC3262"/>
    <w:rsid w:val="00DC3600"/>
    <w:rsid w:val="00DC3CCB"/>
    <w:rsid w:val="00DC4423"/>
    <w:rsid w:val="00DC4440"/>
    <w:rsid w:val="00DC499F"/>
    <w:rsid w:val="00DC4F7C"/>
    <w:rsid w:val="00DC56E2"/>
    <w:rsid w:val="00DC5807"/>
    <w:rsid w:val="00DC6978"/>
    <w:rsid w:val="00DC71E2"/>
    <w:rsid w:val="00DC78C3"/>
    <w:rsid w:val="00DC7BD0"/>
    <w:rsid w:val="00DD11C5"/>
    <w:rsid w:val="00DD1F64"/>
    <w:rsid w:val="00DD35AA"/>
    <w:rsid w:val="00DD35B3"/>
    <w:rsid w:val="00DD3844"/>
    <w:rsid w:val="00DD3950"/>
    <w:rsid w:val="00DD4544"/>
    <w:rsid w:val="00DD4590"/>
    <w:rsid w:val="00DD4848"/>
    <w:rsid w:val="00DD5395"/>
    <w:rsid w:val="00DD572C"/>
    <w:rsid w:val="00DD6205"/>
    <w:rsid w:val="00DD691C"/>
    <w:rsid w:val="00DD69D1"/>
    <w:rsid w:val="00DD7691"/>
    <w:rsid w:val="00DE0031"/>
    <w:rsid w:val="00DE0749"/>
    <w:rsid w:val="00DE0D99"/>
    <w:rsid w:val="00DE0F4A"/>
    <w:rsid w:val="00DE1180"/>
    <w:rsid w:val="00DE1A43"/>
    <w:rsid w:val="00DE2CD9"/>
    <w:rsid w:val="00DE3101"/>
    <w:rsid w:val="00DE3296"/>
    <w:rsid w:val="00DE37A5"/>
    <w:rsid w:val="00DE3C99"/>
    <w:rsid w:val="00DE5D14"/>
    <w:rsid w:val="00DE5D91"/>
    <w:rsid w:val="00DE5F35"/>
    <w:rsid w:val="00DE652C"/>
    <w:rsid w:val="00DE65B1"/>
    <w:rsid w:val="00DE65EE"/>
    <w:rsid w:val="00DE6A78"/>
    <w:rsid w:val="00DE7593"/>
    <w:rsid w:val="00DF03D3"/>
    <w:rsid w:val="00DF0696"/>
    <w:rsid w:val="00DF15F0"/>
    <w:rsid w:val="00DF1BC7"/>
    <w:rsid w:val="00DF2761"/>
    <w:rsid w:val="00DF28CC"/>
    <w:rsid w:val="00DF2A25"/>
    <w:rsid w:val="00DF2C89"/>
    <w:rsid w:val="00DF35D0"/>
    <w:rsid w:val="00DF3651"/>
    <w:rsid w:val="00DF38FD"/>
    <w:rsid w:val="00DF3AAF"/>
    <w:rsid w:val="00DF3FFA"/>
    <w:rsid w:val="00DF4BCA"/>
    <w:rsid w:val="00DF5459"/>
    <w:rsid w:val="00DF6717"/>
    <w:rsid w:val="00DF6DD2"/>
    <w:rsid w:val="00DF6EDD"/>
    <w:rsid w:val="00DF72AC"/>
    <w:rsid w:val="00DF7F86"/>
    <w:rsid w:val="00E007C5"/>
    <w:rsid w:val="00E010C7"/>
    <w:rsid w:val="00E0276E"/>
    <w:rsid w:val="00E044B9"/>
    <w:rsid w:val="00E04853"/>
    <w:rsid w:val="00E0561A"/>
    <w:rsid w:val="00E06C99"/>
    <w:rsid w:val="00E1074B"/>
    <w:rsid w:val="00E109A7"/>
    <w:rsid w:val="00E10CA9"/>
    <w:rsid w:val="00E10CF9"/>
    <w:rsid w:val="00E10DCD"/>
    <w:rsid w:val="00E11821"/>
    <w:rsid w:val="00E11C6D"/>
    <w:rsid w:val="00E11F24"/>
    <w:rsid w:val="00E1259A"/>
    <w:rsid w:val="00E13563"/>
    <w:rsid w:val="00E149A7"/>
    <w:rsid w:val="00E15C0A"/>
    <w:rsid w:val="00E16142"/>
    <w:rsid w:val="00E1681A"/>
    <w:rsid w:val="00E17FE6"/>
    <w:rsid w:val="00E205F9"/>
    <w:rsid w:val="00E206F6"/>
    <w:rsid w:val="00E20C87"/>
    <w:rsid w:val="00E21927"/>
    <w:rsid w:val="00E21D2B"/>
    <w:rsid w:val="00E21E71"/>
    <w:rsid w:val="00E21F85"/>
    <w:rsid w:val="00E221A7"/>
    <w:rsid w:val="00E23E82"/>
    <w:rsid w:val="00E24074"/>
    <w:rsid w:val="00E248B5"/>
    <w:rsid w:val="00E24E97"/>
    <w:rsid w:val="00E24F9A"/>
    <w:rsid w:val="00E25385"/>
    <w:rsid w:val="00E256F6"/>
    <w:rsid w:val="00E25E52"/>
    <w:rsid w:val="00E2625A"/>
    <w:rsid w:val="00E2748B"/>
    <w:rsid w:val="00E2784F"/>
    <w:rsid w:val="00E279AE"/>
    <w:rsid w:val="00E27BA1"/>
    <w:rsid w:val="00E27C97"/>
    <w:rsid w:val="00E27D23"/>
    <w:rsid w:val="00E306BC"/>
    <w:rsid w:val="00E306C8"/>
    <w:rsid w:val="00E30976"/>
    <w:rsid w:val="00E31A1C"/>
    <w:rsid w:val="00E320A6"/>
    <w:rsid w:val="00E3225A"/>
    <w:rsid w:val="00E32E8C"/>
    <w:rsid w:val="00E33127"/>
    <w:rsid w:val="00E332F9"/>
    <w:rsid w:val="00E3356F"/>
    <w:rsid w:val="00E34D96"/>
    <w:rsid w:val="00E35614"/>
    <w:rsid w:val="00E35FCC"/>
    <w:rsid w:val="00E365CD"/>
    <w:rsid w:val="00E366B0"/>
    <w:rsid w:val="00E36AEB"/>
    <w:rsid w:val="00E36F3D"/>
    <w:rsid w:val="00E36FBC"/>
    <w:rsid w:val="00E37F0A"/>
    <w:rsid w:val="00E4031D"/>
    <w:rsid w:val="00E40952"/>
    <w:rsid w:val="00E40EB4"/>
    <w:rsid w:val="00E417F1"/>
    <w:rsid w:val="00E41F2D"/>
    <w:rsid w:val="00E420B0"/>
    <w:rsid w:val="00E42456"/>
    <w:rsid w:val="00E4267E"/>
    <w:rsid w:val="00E42AA9"/>
    <w:rsid w:val="00E439DE"/>
    <w:rsid w:val="00E43B58"/>
    <w:rsid w:val="00E43D3A"/>
    <w:rsid w:val="00E44067"/>
    <w:rsid w:val="00E44703"/>
    <w:rsid w:val="00E448B0"/>
    <w:rsid w:val="00E45303"/>
    <w:rsid w:val="00E457B5"/>
    <w:rsid w:val="00E45ECF"/>
    <w:rsid w:val="00E45FD3"/>
    <w:rsid w:val="00E46645"/>
    <w:rsid w:val="00E46CA5"/>
    <w:rsid w:val="00E46E4E"/>
    <w:rsid w:val="00E47082"/>
    <w:rsid w:val="00E47703"/>
    <w:rsid w:val="00E47DFC"/>
    <w:rsid w:val="00E50487"/>
    <w:rsid w:val="00E5048E"/>
    <w:rsid w:val="00E5076F"/>
    <w:rsid w:val="00E52030"/>
    <w:rsid w:val="00E53BD9"/>
    <w:rsid w:val="00E53CE6"/>
    <w:rsid w:val="00E53D32"/>
    <w:rsid w:val="00E540FE"/>
    <w:rsid w:val="00E546F6"/>
    <w:rsid w:val="00E54A27"/>
    <w:rsid w:val="00E55186"/>
    <w:rsid w:val="00E554C8"/>
    <w:rsid w:val="00E55A96"/>
    <w:rsid w:val="00E564D9"/>
    <w:rsid w:val="00E5681B"/>
    <w:rsid w:val="00E56921"/>
    <w:rsid w:val="00E56A31"/>
    <w:rsid w:val="00E5788A"/>
    <w:rsid w:val="00E606BE"/>
    <w:rsid w:val="00E60CDB"/>
    <w:rsid w:val="00E615DD"/>
    <w:rsid w:val="00E6251C"/>
    <w:rsid w:val="00E630C5"/>
    <w:rsid w:val="00E63FA1"/>
    <w:rsid w:val="00E64A61"/>
    <w:rsid w:val="00E64DBF"/>
    <w:rsid w:val="00E654FF"/>
    <w:rsid w:val="00E6787B"/>
    <w:rsid w:val="00E705AB"/>
    <w:rsid w:val="00E71487"/>
    <w:rsid w:val="00E7223D"/>
    <w:rsid w:val="00E72B72"/>
    <w:rsid w:val="00E736CE"/>
    <w:rsid w:val="00E7370C"/>
    <w:rsid w:val="00E747EE"/>
    <w:rsid w:val="00E74B36"/>
    <w:rsid w:val="00E76099"/>
    <w:rsid w:val="00E769AF"/>
    <w:rsid w:val="00E77023"/>
    <w:rsid w:val="00E7704E"/>
    <w:rsid w:val="00E80308"/>
    <w:rsid w:val="00E8035C"/>
    <w:rsid w:val="00E81ACD"/>
    <w:rsid w:val="00E83E0C"/>
    <w:rsid w:val="00E8483C"/>
    <w:rsid w:val="00E85092"/>
    <w:rsid w:val="00E854AD"/>
    <w:rsid w:val="00E85BC4"/>
    <w:rsid w:val="00E862DF"/>
    <w:rsid w:val="00E8638F"/>
    <w:rsid w:val="00E86DE2"/>
    <w:rsid w:val="00E86E5D"/>
    <w:rsid w:val="00E87352"/>
    <w:rsid w:val="00E90721"/>
    <w:rsid w:val="00E90B1B"/>
    <w:rsid w:val="00E9141A"/>
    <w:rsid w:val="00E91A1C"/>
    <w:rsid w:val="00E91A40"/>
    <w:rsid w:val="00E9232D"/>
    <w:rsid w:val="00E927EA"/>
    <w:rsid w:val="00E93DCF"/>
    <w:rsid w:val="00E94278"/>
    <w:rsid w:val="00E94EF2"/>
    <w:rsid w:val="00E955C3"/>
    <w:rsid w:val="00E964B4"/>
    <w:rsid w:val="00E9651F"/>
    <w:rsid w:val="00E9673E"/>
    <w:rsid w:val="00E9712D"/>
    <w:rsid w:val="00E972AC"/>
    <w:rsid w:val="00E97695"/>
    <w:rsid w:val="00E978EF"/>
    <w:rsid w:val="00E97E36"/>
    <w:rsid w:val="00E97F5E"/>
    <w:rsid w:val="00EA022F"/>
    <w:rsid w:val="00EA1098"/>
    <w:rsid w:val="00EA10C4"/>
    <w:rsid w:val="00EA177D"/>
    <w:rsid w:val="00EA1AB1"/>
    <w:rsid w:val="00EA2F8E"/>
    <w:rsid w:val="00EA3BCF"/>
    <w:rsid w:val="00EA4F6D"/>
    <w:rsid w:val="00EA5C7B"/>
    <w:rsid w:val="00EA71DF"/>
    <w:rsid w:val="00EA72FD"/>
    <w:rsid w:val="00EA75D2"/>
    <w:rsid w:val="00EA7686"/>
    <w:rsid w:val="00EA7B28"/>
    <w:rsid w:val="00EB09DB"/>
    <w:rsid w:val="00EB1281"/>
    <w:rsid w:val="00EB1DEB"/>
    <w:rsid w:val="00EB2063"/>
    <w:rsid w:val="00EB2CDC"/>
    <w:rsid w:val="00EB318F"/>
    <w:rsid w:val="00EB38E0"/>
    <w:rsid w:val="00EB39BE"/>
    <w:rsid w:val="00EB47F6"/>
    <w:rsid w:val="00EB49CE"/>
    <w:rsid w:val="00EB4E59"/>
    <w:rsid w:val="00EB50BE"/>
    <w:rsid w:val="00EB5237"/>
    <w:rsid w:val="00EB6CBE"/>
    <w:rsid w:val="00EB77F8"/>
    <w:rsid w:val="00EC1721"/>
    <w:rsid w:val="00EC2E5B"/>
    <w:rsid w:val="00EC3C8C"/>
    <w:rsid w:val="00EC5766"/>
    <w:rsid w:val="00EC5E3F"/>
    <w:rsid w:val="00EC6929"/>
    <w:rsid w:val="00EC6C64"/>
    <w:rsid w:val="00EC6D69"/>
    <w:rsid w:val="00ED014F"/>
    <w:rsid w:val="00ED042F"/>
    <w:rsid w:val="00ED1666"/>
    <w:rsid w:val="00ED1AD2"/>
    <w:rsid w:val="00ED1B05"/>
    <w:rsid w:val="00ED1F29"/>
    <w:rsid w:val="00ED2EDD"/>
    <w:rsid w:val="00ED34E7"/>
    <w:rsid w:val="00ED358E"/>
    <w:rsid w:val="00ED4D4B"/>
    <w:rsid w:val="00ED5028"/>
    <w:rsid w:val="00ED648C"/>
    <w:rsid w:val="00ED66BA"/>
    <w:rsid w:val="00ED6AFA"/>
    <w:rsid w:val="00ED7015"/>
    <w:rsid w:val="00ED70C3"/>
    <w:rsid w:val="00ED777D"/>
    <w:rsid w:val="00EE106B"/>
    <w:rsid w:val="00EE1C6F"/>
    <w:rsid w:val="00EE2479"/>
    <w:rsid w:val="00EE2B45"/>
    <w:rsid w:val="00EE36DA"/>
    <w:rsid w:val="00EE4390"/>
    <w:rsid w:val="00EE4A34"/>
    <w:rsid w:val="00EE579D"/>
    <w:rsid w:val="00EE5FE7"/>
    <w:rsid w:val="00EE6D4D"/>
    <w:rsid w:val="00EE7072"/>
    <w:rsid w:val="00EE71E0"/>
    <w:rsid w:val="00EE7279"/>
    <w:rsid w:val="00EE791F"/>
    <w:rsid w:val="00EF17A0"/>
    <w:rsid w:val="00EF334B"/>
    <w:rsid w:val="00EF34B2"/>
    <w:rsid w:val="00EF3739"/>
    <w:rsid w:val="00EF3EB2"/>
    <w:rsid w:val="00EF46D7"/>
    <w:rsid w:val="00EF5144"/>
    <w:rsid w:val="00EF577D"/>
    <w:rsid w:val="00EF646A"/>
    <w:rsid w:val="00EF7CBD"/>
    <w:rsid w:val="00F0025E"/>
    <w:rsid w:val="00F0292B"/>
    <w:rsid w:val="00F02A14"/>
    <w:rsid w:val="00F02A41"/>
    <w:rsid w:val="00F0328D"/>
    <w:rsid w:val="00F04DCF"/>
    <w:rsid w:val="00F059BC"/>
    <w:rsid w:val="00F05F08"/>
    <w:rsid w:val="00F06939"/>
    <w:rsid w:val="00F0785F"/>
    <w:rsid w:val="00F078B2"/>
    <w:rsid w:val="00F101FF"/>
    <w:rsid w:val="00F10E5F"/>
    <w:rsid w:val="00F11251"/>
    <w:rsid w:val="00F11455"/>
    <w:rsid w:val="00F11515"/>
    <w:rsid w:val="00F118C9"/>
    <w:rsid w:val="00F122DB"/>
    <w:rsid w:val="00F12A07"/>
    <w:rsid w:val="00F1339D"/>
    <w:rsid w:val="00F136EA"/>
    <w:rsid w:val="00F14D08"/>
    <w:rsid w:val="00F15215"/>
    <w:rsid w:val="00F152DC"/>
    <w:rsid w:val="00F15402"/>
    <w:rsid w:val="00F164DC"/>
    <w:rsid w:val="00F165F7"/>
    <w:rsid w:val="00F16CBE"/>
    <w:rsid w:val="00F17F78"/>
    <w:rsid w:val="00F20153"/>
    <w:rsid w:val="00F208C8"/>
    <w:rsid w:val="00F208E2"/>
    <w:rsid w:val="00F20FEC"/>
    <w:rsid w:val="00F214FC"/>
    <w:rsid w:val="00F21ECF"/>
    <w:rsid w:val="00F22A47"/>
    <w:rsid w:val="00F22FB2"/>
    <w:rsid w:val="00F24DD1"/>
    <w:rsid w:val="00F25547"/>
    <w:rsid w:val="00F25C92"/>
    <w:rsid w:val="00F25CAE"/>
    <w:rsid w:val="00F261C7"/>
    <w:rsid w:val="00F267CC"/>
    <w:rsid w:val="00F26C10"/>
    <w:rsid w:val="00F2784A"/>
    <w:rsid w:val="00F27A59"/>
    <w:rsid w:val="00F308C0"/>
    <w:rsid w:val="00F30B70"/>
    <w:rsid w:val="00F31C46"/>
    <w:rsid w:val="00F3235F"/>
    <w:rsid w:val="00F32627"/>
    <w:rsid w:val="00F32668"/>
    <w:rsid w:val="00F33BA5"/>
    <w:rsid w:val="00F340EF"/>
    <w:rsid w:val="00F34309"/>
    <w:rsid w:val="00F34983"/>
    <w:rsid w:val="00F35015"/>
    <w:rsid w:val="00F35124"/>
    <w:rsid w:val="00F37469"/>
    <w:rsid w:val="00F377D7"/>
    <w:rsid w:val="00F37C8F"/>
    <w:rsid w:val="00F40190"/>
    <w:rsid w:val="00F4030E"/>
    <w:rsid w:val="00F41D17"/>
    <w:rsid w:val="00F4263D"/>
    <w:rsid w:val="00F43401"/>
    <w:rsid w:val="00F43769"/>
    <w:rsid w:val="00F43C36"/>
    <w:rsid w:val="00F4467A"/>
    <w:rsid w:val="00F45188"/>
    <w:rsid w:val="00F45291"/>
    <w:rsid w:val="00F4593C"/>
    <w:rsid w:val="00F46318"/>
    <w:rsid w:val="00F4666A"/>
    <w:rsid w:val="00F4717D"/>
    <w:rsid w:val="00F509A2"/>
    <w:rsid w:val="00F51927"/>
    <w:rsid w:val="00F51DE9"/>
    <w:rsid w:val="00F52E78"/>
    <w:rsid w:val="00F52F7E"/>
    <w:rsid w:val="00F53288"/>
    <w:rsid w:val="00F535CC"/>
    <w:rsid w:val="00F54173"/>
    <w:rsid w:val="00F5544B"/>
    <w:rsid w:val="00F55AE0"/>
    <w:rsid w:val="00F55DEF"/>
    <w:rsid w:val="00F55E11"/>
    <w:rsid w:val="00F56A3A"/>
    <w:rsid w:val="00F56A75"/>
    <w:rsid w:val="00F56AEC"/>
    <w:rsid w:val="00F57481"/>
    <w:rsid w:val="00F57669"/>
    <w:rsid w:val="00F57C67"/>
    <w:rsid w:val="00F57DD8"/>
    <w:rsid w:val="00F60089"/>
    <w:rsid w:val="00F60623"/>
    <w:rsid w:val="00F60E84"/>
    <w:rsid w:val="00F61F23"/>
    <w:rsid w:val="00F6278B"/>
    <w:rsid w:val="00F627BF"/>
    <w:rsid w:val="00F62C76"/>
    <w:rsid w:val="00F634DC"/>
    <w:rsid w:val="00F637CC"/>
    <w:rsid w:val="00F6422F"/>
    <w:rsid w:val="00F642FA"/>
    <w:rsid w:val="00F65373"/>
    <w:rsid w:val="00F6560F"/>
    <w:rsid w:val="00F659A6"/>
    <w:rsid w:val="00F66BB3"/>
    <w:rsid w:val="00F679A5"/>
    <w:rsid w:val="00F700DB"/>
    <w:rsid w:val="00F702B6"/>
    <w:rsid w:val="00F70924"/>
    <w:rsid w:val="00F70AB0"/>
    <w:rsid w:val="00F718FF"/>
    <w:rsid w:val="00F71C7F"/>
    <w:rsid w:val="00F71FF9"/>
    <w:rsid w:val="00F72D26"/>
    <w:rsid w:val="00F72E7D"/>
    <w:rsid w:val="00F7348B"/>
    <w:rsid w:val="00F734CC"/>
    <w:rsid w:val="00F7443D"/>
    <w:rsid w:val="00F74F5F"/>
    <w:rsid w:val="00F753AE"/>
    <w:rsid w:val="00F75A41"/>
    <w:rsid w:val="00F7702A"/>
    <w:rsid w:val="00F77ADF"/>
    <w:rsid w:val="00F77AEE"/>
    <w:rsid w:val="00F77F52"/>
    <w:rsid w:val="00F805F3"/>
    <w:rsid w:val="00F80C99"/>
    <w:rsid w:val="00F8139F"/>
    <w:rsid w:val="00F81B60"/>
    <w:rsid w:val="00F828A0"/>
    <w:rsid w:val="00F8419E"/>
    <w:rsid w:val="00F84452"/>
    <w:rsid w:val="00F8492B"/>
    <w:rsid w:val="00F84EAD"/>
    <w:rsid w:val="00F851CE"/>
    <w:rsid w:val="00F860FF"/>
    <w:rsid w:val="00F86DE1"/>
    <w:rsid w:val="00F9004F"/>
    <w:rsid w:val="00F90791"/>
    <w:rsid w:val="00F91EA1"/>
    <w:rsid w:val="00F92680"/>
    <w:rsid w:val="00F9353E"/>
    <w:rsid w:val="00F935F6"/>
    <w:rsid w:val="00F935FB"/>
    <w:rsid w:val="00F937C8"/>
    <w:rsid w:val="00F94149"/>
    <w:rsid w:val="00F94B23"/>
    <w:rsid w:val="00F94F4F"/>
    <w:rsid w:val="00F95789"/>
    <w:rsid w:val="00F95A9E"/>
    <w:rsid w:val="00F95D6F"/>
    <w:rsid w:val="00F95DD1"/>
    <w:rsid w:val="00F96451"/>
    <w:rsid w:val="00F97128"/>
    <w:rsid w:val="00F97459"/>
    <w:rsid w:val="00F97ECA"/>
    <w:rsid w:val="00FA0096"/>
    <w:rsid w:val="00FA0F40"/>
    <w:rsid w:val="00FA15AA"/>
    <w:rsid w:val="00FA22E0"/>
    <w:rsid w:val="00FA2754"/>
    <w:rsid w:val="00FA35AA"/>
    <w:rsid w:val="00FA3A23"/>
    <w:rsid w:val="00FA4712"/>
    <w:rsid w:val="00FA5199"/>
    <w:rsid w:val="00FA54D0"/>
    <w:rsid w:val="00FA5585"/>
    <w:rsid w:val="00FA5DC2"/>
    <w:rsid w:val="00FA5ED0"/>
    <w:rsid w:val="00FA63D1"/>
    <w:rsid w:val="00FA6F24"/>
    <w:rsid w:val="00FA70E9"/>
    <w:rsid w:val="00FA72A9"/>
    <w:rsid w:val="00FB0A73"/>
    <w:rsid w:val="00FB0AB4"/>
    <w:rsid w:val="00FB15B5"/>
    <w:rsid w:val="00FB1C59"/>
    <w:rsid w:val="00FB1CB1"/>
    <w:rsid w:val="00FB1E22"/>
    <w:rsid w:val="00FB2338"/>
    <w:rsid w:val="00FB323A"/>
    <w:rsid w:val="00FB5AF8"/>
    <w:rsid w:val="00FB5DAF"/>
    <w:rsid w:val="00FB5EB2"/>
    <w:rsid w:val="00FB5F8A"/>
    <w:rsid w:val="00FB6C87"/>
    <w:rsid w:val="00FB6E4E"/>
    <w:rsid w:val="00FB7A42"/>
    <w:rsid w:val="00FB7D9D"/>
    <w:rsid w:val="00FC00E2"/>
    <w:rsid w:val="00FC0B74"/>
    <w:rsid w:val="00FC1EC6"/>
    <w:rsid w:val="00FC1F58"/>
    <w:rsid w:val="00FC2197"/>
    <w:rsid w:val="00FC31FA"/>
    <w:rsid w:val="00FC497D"/>
    <w:rsid w:val="00FC4AD3"/>
    <w:rsid w:val="00FC4F40"/>
    <w:rsid w:val="00FC53A8"/>
    <w:rsid w:val="00FC545D"/>
    <w:rsid w:val="00FC5492"/>
    <w:rsid w:val="00FC556F"/>
    <w:rsid w:val="00FC5CDF"/>
    <w:rsid w:val="00FC60F9"/>
    <w:rsid w:val="00FC69C6"/>
    <w:rsid w:val="00FC6A92"/>
    <w:rsid w:val="00FD06B6"/>
    <w:rsid w:val="00FD1725"/>
    <w:rsid w:val="00FD1856"/>
    <w:rsid w:val="00FD30C4"/>
    <w:rsid w:val="00FD4FA5"/>
    <w:rsid w:val="00FD536B"/>
    <w:rsid w:val="00FD569A"/>
    <w:rsid w:val="00FD5D1C"/>
    <w:rsid w:val="00FD6375"/>
    <w:rsid w:val="00FD75B3"/>
    <w:rsid w:val="00FD793D"/>
    <w:rsid w:val="00FD7D9D"/>
    <w:rsid w:val="00FE003D"/>
    <w:rsid w:val="00FE0100"/>
    <w:rsid w:val="00FE0264"/>
    <w:rsid w:val="00FE081F"/>
    <w:rsid w:val="00FE1204"/>
    <w:rsid w:val="00FE2032"/>
    <w:rsid w:val="00FE2597"/>
    <w:rsid w:val="00FE30D8"/>
    <w:rsid w:val="00FE3594"/>
    <w:rsid w:val="00FE39ED"/>
    <w:rsid w:val="00FE3E54"/>
    <w:rsid w:val="00FE4696"/>
    <w:rsid w:val="00FE48F3"/>
    <w:rsid w:val="00FE4936"/>
    <w:rsid w:val="00FE49BA"/>
    <w:rsid w:val="00FE5B97"/>
    <w:rsid w:val="00FE5C5C"/>
    <w:rsid w:val="00FE5D91"/>
    <w:rsid w:val="00FE6131"/>
    <w:rsid w:val="00FE6FEF"/>
    <w:rsid w:val="00FE7CD3"/>
    <w:rsid w:val="00FF05CF"/>
    <w:rsid w:val="00FF16C2"/>
    <w:rsid w:val="00FF1783"/>
    <w:rsid w:val="00FF22C1"/>
    <w:rsid w:val="00FF22EF"/>
    <w:rsid w:val="00FF2345"/>
    <w:rsid w:val="00FF245B"/>
    <w:rsid w:val="00FF25D7"/>
    <w:rsid w:val="00FF2E4C"/>
    <w:rsid w:val="00FF2F78"/>
    <w:rsid w:val="00FF308C"/>
    <w:rsid w:val="00FF30F0"/>
    <w:rsid w:val="00FF4579"/>
    <w:rsid w:val="00FF45FB"/>
    <w:rsid w:val="00FF4CCA"/>
    <w:rsid w:val="00FF51C5"/>
    <w:rsid w:val="00FF5A86"/>
    <w:rsid w:val="00FF5D55"/>
    <w:rsid w:val="00FF70EE"/>
    <w:rsid w:val="00FF75BC"/>
    <w:rsid w:val="00F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style="v-text-anchor:middle" fillcolor="#bbe0e3">
      <v:fill color="#bbe0e3"/>
      <v:textbox inset="0,0,0,0"/>
    </o:shapedefaults>
    <o:shapelayout v:ext="edit">
      <o:idmap v:ext="edit" data="2"/>
    </o:shapelayout>
  </w:shapeDefaults>
  <w:decimalSymbol w:val=","/>
  <w:listSeparator w:val=";"/>
  <w14:docId w14:val="66DC7792"/>
  <w15:docId w15:val="{DFE1CDAF-2C6A-4ECA-8E5A-4923A0D4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000A"/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rsid w:val="008C60D3"/>
    <w:pPr>
      <w:keepNext/>
      <w:jc w:val="center"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3"/>
    <w:next w:val="a"/>
    <w:link w:val="20"/>
    <w:qFormat/>
    <w:rsid w:val="00113B0F"/>
    <w:pPr>
      <w:numPr>
        <w:ilvl w:val="1"/>
        <w:numId w:val="10"/>
      </w:numPr>
      <w:tabs>
        <w:tab w:val="left" w:pos="1080"/>
      </w:tabs>
      <w:outlineLvl w:val="1"/>
    </w:pPr>
  </w:style>
  <w:style w:type="paragraph" w:styleId="3">
    <w:name w:val="heading 3"/>
    <w:basedOn w:val="a"/>
    <w:next w:val="a"/>
    <w:qFormat/>
    <w:rsid w:val="008C60D3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link w:val="40"/>
    <w:qFormat/>
    <w:rsid w:val="008C60D3"/>
    <w:pPr>
      <w:keepNext/>
      <w:ind w:left="2880" w:firstLine="720"/>
      <w:outlineLvl w:val="3"/>
    </w:pPr>
    <w:rPr>
      <w:rFonts w:ascii="Times New Roman" w:hAnsi="Times New Roman"/>
      <w:b/>
      <w:sz w:val="20"/>
    </w:rPr>
  </w:style>
  <w:style w:type="paragraph" w:styleId="5">
    <w:name w:val="heading 5"/>
    <w:basedOn w:val="a"/>
    <w:next w:val="a"/>
    <w:qFormat/>
    <w:rsid w:val="008C60D3"/>
    <w:pPr>
      <w:keepNext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next w:val="a"/>
    <w:qFormat/>
    <w:rsid w:val="008C60D3"/>
    <w:pPr>
      <w:keepNext/>
      <w:ind w:left="3600" w:firstLine="720"/>
      <w:outlineLvl w:val="5"/>
    </w:pPr>
    <w:rPr>
      <w:rFonts w:ascii="Times New Roman" w:hAnsi="Times New Roman"/>
      <w:b/>
      <w:sz w:val="20"/>
    </w:rPr>
  </w:style>
  <w:style w:type="paragraph" w:styleId="7">
    <w:name w:val="heading 7"/>
    <w:basedOn w:val="a"/>
    <w:next w:val="a"/>
    <w:qFormat/>
    <w:rsid w:val="008C60D3"/>
    <w:pPr>
      <w:keepNext/>
      <w:ind w:left="4320"/>
      <w:outlineLvl w:val="6"/>
    </w:pPr>
    <w:rPr>
      <w:rFonts w:ascii="Times New Roman" w:hAnsi="Times New Roman"/>
      <w:b/>
      <w:spacing w:val="4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60D3"/>
    <w:rPr>
      <w:rFonts w:ascii="Times New Roman" w:hAnsi="Times New Roman"/>
      <w:b/>
      <w:snapToGrid w:val="0"/>
      <w:color w:val="000000"/>
      <w:sz w:val="32"/>
      <w:lang w:eastAsia="en-US"/>
    </w:rPr>
  </w:style>
  <w:style w:type="character" w:styleId="a4">
    <w:name w:val="Hyperlink"/>
    <w:uiPriority w:val="99"/>
    <w:rsid w:val="008C60D3"/>
    <w:rPr>
      <w:color w:val="0000FF"/>
      <w:u w:val="single"/>
    </w:rPr>
  </w:style>
  <w:style w:type="character" w:styleId="a5">
    <w:name w:val="FollowedHyperlink"/>
    <w:rsid w:val="008C60D3"/>
    <w:rPr>
      <w:color w:val="800080"/>
      <w:u w:val="single"/>
    </w:rPr>
  </w:style>
  <w:style w:type="paragraph" w:styleId="a6">
    <w:name w:val="header"/>
    <w:basedOn w:val="a"/>
    <w:link w:val="a7"/>
    <w:uiPriority w:val="99"/>
    <w:rsid w:val="008C60D3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styleId="a8">
    <w:name w:val="footer"/>
    <w:basedOn w:val="a"/>
    <w:rsid w:val="008C60D3"/>
    <w:pPr>
      <w:tabs>
        <w:tab w:val="center" w:pos="4153"/>
        <w:tab w:val="right" w:pos="8306"/>
      </w:tabs>
    </w:pPr>
    <w:rPr>
      <w:rFonts w:ascii="Times New Roman" w:hAnsi="Times New Roman"/>
      <w:lang w:val="en-GB" w:eastAsia="en-US"/>
    </w:rPr>
  </w:style>
  <w:style w:type="paragraph" w:customStyle="1" w:styleId="zOtsikko1">
    <w:name w:val="zOtsikko 1"/>
    <w:basedOn w:val="a"/>
    <w:next w:val="a"/>
    <w:rsid w:val="00442562"/>
    <w:pPr>
      <w:keepNext/>
      <w:spacing w:before="360" w:after="240" w:line="280" w:lineRule="atLeast"/>
      <w:ind w:left="851" w:hanging="851"/>
      <w:jc w:val="both"/>
    </w:pPr>
    <w:rPr>
      <w:b/>
      <w:caps/>
      <w:lang w:val="en-GB" w:eastAsia="fi-FI"/>
    </w:rPr>
  </w:style>
  <w:style w:type="paragraph" w:customStyle="1" w:styleId="zTiivistelm">
    <w:name w:val="zTiivistelmä"/>
    <w:basedOn w:val="a"/>
    <w:rsid w:val="00442562"/>
    <w:pPr>
      <w:spacing w:after="240" w:line="280" w:lineRule="exact"/>
      <w:jc w:val="both"/>
    </w:pPr>
    <w:rPr>
      <w:sz w:val="21"/>
      <w:lang w:val="fi-FI" w:eastAsia="fi-FI"/>
    </w:rPr>
  </w:style>
  <w:style w:type="paragraph" w:customStyle="1" w:styleId="Text1">
    <w:name w:val="Text 1"/>
    <w:basedOn w:val="a"/>
    <w:rsid w:val="00544DB2"/>
    <w:pPr>
      <w:spacing w:after="240"/>
      <w:ind w:left="482"/>
      <w:jc w:val="both"/>
    </w:pPr>
    <w:rPr>
      <w:rFonts w:ascii="Times New Roman" w:hAnsi="Times New Roman"/>
      <w:lang w:val="en-GB" w:eastAsia="en-US"/>
    </w:rPr>
  </w:style>
  <w:style w:type="paragraph" w:customStyle="1" w:styleId="Body">
    <w:name w:val="Body"/>
    <w:basedOn w:val="a"/>
    <w:rsid w:val="00692FDE"/>
    <w:pPr>
      <w:spacing w:before="60" w:after="60"/>
    </w:pPr>
    <w:rPr>
      <w:rFonts w:ascii="Times New Roman" w:hAnsi="Times New Roman"/>
      <w:snapToGrid w:val="0"/>
      <w:color w:val="000000"/>
      <w:lang w:eastAsia="en-US"/>
    </w:rPr>
  </w:style>
  <w:style w:type="paragraph" w:styleId="a9">
    <w:name w:val="Normal (Web)"/>
    <w:basedOn w:val="a"/>
    <w:uiPriority w:val="99"/>
    <w:rsid w:val="00F637CC"/>
    <w:pPr>
      <w:spacing w:after="100" w:afterAutospacing="1" w:line="240" w:lineRule="atLeast"/>
      <w:ind w:firstLine="150"/>
      <w:jc w:val="both"/>
    </w:pPr>
    <w:rPr>
      <w:rFonts w:ascii="Times New Roman" w:hAnsi="Times New Roman"/>
      <w:szCs w:val="24"/>
    </w:rPr>
  </w:style>
  <w:style w:type="character" w:customStyle="1" w:styleId="text111">
    <w:name w:val="text111"/>
    <w:rsid w:val="00F637CC"/>
    <w:rPr>
      <w:rFonts w:ascii="Tahoma" w:hAnsi="Tahoma" w:cs="Tahoma" w:hint="default"/>
      <w:color w:val="000000"/>
      <w:sz w:val="17"/>
      <w:szCs w:val="17"/>
    </w:rPr>
  </w:style>
  <w:style w:type="paragraph" w:customStyle="1" w:styleId="text11">
    <w:name w:val="text11"/>
    <w:basedOn w:val="a"/>
    <w:rsid w:val="007143BF"/>
    <w:pPr>
      <w:spacing w:after="100" w:afterAutospacing="1" w:line="240" w:lineRule="atLeast"/>
      <w:ind w:firstLine="150"/>
      <w:jc w:val="both"/>
    </w:pPr>
    <w:rPr>
      <w:rFonts w:ascii="Tahoma" w:hAnsi="Tahoma" w:cs="Tahoma"/>
      <w:color w:val="000000"/>
      <w:sz w:val="17"/>
      <w:szCs w:val="17"/>
    </w:rPr>
  </w:style>
  <w:style w:type="character" w:styleId="aa">
    <w:name w:val="Strong"/>
    <w:qFormat/>
    <w:rsid w:val="007143BF"/>
    <w:rPr>
      <w:b/>
      <w:bCs/>
    </w:rPr>
  </w:style>
  <w:style w:type="paragraph" w:customStyle="1" w:styleId="StandardText">
    <w:name w:val="Standard Text"/>
    <w:basedOn w:val="a"/>
    <w:rsid w:val="00DD572C"/>
    <w:pPr>
      <w:spacing w:after="240" w:line="240" w:lineRule="exact"/>
      <w:jc w:val="both"/>
    </w:pPr>
    <w:rPr>
      <w:rFonts w:ascii="Times New Roman" w:hAnsi="Times New Roman"/>
      <w:szCs w:val="24"/>
      <w:lang w:val="en-GB" w:eastAsia="fr-FR"/>
    </w:rPr>
  </w:style>
  <w:style w:type="paragraph" w:customStyle="1" w:styleId="Ueber1">
    <w:name w:val="Ueber 1"/>
    <w:basedOn w:val="1"/>
    <w:next w:val="StandardText"/>
    <w:rsid w:val="00DD572C"/>
    <w:pPr>
      <w:numPr>
        <w:numId w:val="1"/>
      </w:numPr>
      <w:spacing w:before="480" w:after="240" w:line="320" w:lineRule="exact"/>
      <w:jc w:val="both"/>
    </w:pPr>
    <w:rPr>
      <w:rFonts w:ascii="Arial" w:hAnsi="Arial" w:cs="Arial"/>
      <w:bCs/>
      <w:kern w:val="32"/>
      <w:sz w:val="28"/>
      <w:szCs w:val="32"/>
      <w:lang w:val="en-GB" w:eastAsia="fr-FR"/>
    </w:rPr>
  </w:style>
  <w:style w:type="paragraph" w:customStyle="1" w:styleId="Ueber2">
    <w:name w:val="Ueber 2"/>
    <w:basedOn w:val="2"/>
    <w:next w:val="StandardText"/>
    <w:rsid w:val="00DD572C"/>
    <w:pPr>
      <w:numPr>
        <w:numId w:val="1"/>
      </w:numPr>
      <w:spacing w:before="360" w:after="240" w:line="320" w:lineRule="exact"/>
      <w:jc w:val="both"/>
    </w:pPr>
    <w:rPr>
      <w:rFonts w:ascii="Arial" w:hAnsi="Arial" w:cs="Arial"/>
      <w:bCs/>
      <w:i/>
      <w:iCs/>
      <w:snapToGrid w:val="0"/>
      <w:sz w:val="28"/>
      <w:szCs w:val="28"/>
      <w:lang w:val="en-GB" w:eastAsia="fr-FR"/>
    </w:rPr>
  </w:style>
  <w:style w:type="paragraph" w:customStyle="1" w:styleId="Ueber3">
    <w:name w:val="Ueber 3"/>
    <w:basedOn w:val="3"/>
    <w:next w:val="StandardText"/>
    <w:rsid w:val="00DD572C"/>
    <w:pPr>
      <w:numPr>
        <w:ilvl w:val="2"/>
        <w:numId w:val="1"/>
      </w:numPr>
      <w:spacing w:before="360" w:after="240" w:line="240" w:lineRule="exact"/>
      <w:jc w:val="both"/>
    </w:pPr>
    <w:rPr>
      <w:rFonts w:ascii="Arial" w:hAnsi="Arial" w:cs="Arial"/>
      <w:bCs/>
      <w:szCs w:val="26"/>
      <w:lang w:val="en-GB" w:eastAsia="fr-FR"/>
    </w:rPr>
  </w:style>
  <w:style w:type="paragraph" w:customStyle="1" w:styleId="zOtsikko2">
    <w:name w:val="zOtsikko 2"/>
    <w:basedOn w:val="a"/>
    <w:next w:val="zSisennys"/>
    <w:rsid w:val="0053571A"/>
    <w:pPr>
      <w:keepNext/>
      <w:spacing w:before="120" w:after="240" w:line="280" w:lineRule="atLeast"/>
      <w:ind w:left="851" w:hanging="851"/>
    </w:pPr>
    <w:rPr>
      <w:b/>
      <w:sz w:val="21"/>
      <w:lang w:val="fi-FI" w:eastAsia="fi-FI"/>
    </w:rPr>
  </w:style>
  <w:style w:type="paragraph" w:customStyle="1" w:styleId="zSisennys">
    <w:name w:val="zSisennys"/>
    <w:basedOn w:val="a"/>
    <w:rsid w:val="0053571A"/>
    <w:pPr>
      <w:spacing w:after="240" w:line="280" w:lineRule="exact"/>
      <w:ind w:left="851"/>
      <w:jc w:val="both"/>
    </w:pPr>
    <w:rPr>
      <w:sz w:val="21"/>
      <w:lang w:val="fi-FI" w:eastAsia="fi-FI"/>
    </w:rPr>
  </w:style>
  <w:style w:type="paragraph" w:styleId="21">
    <w:name w:val="toc 2"/>
    <w:basedOn w:val="zNormaali"/>
    <w:next w:val="a"/>
    <w:uiPriority w:val="39"/>
    <w:rsid w:val="00BD697A"/>
    <w:pPr>
      <w:tabs>
        <w:tab w:val="left" w:pos="737"/>
        <w:tab w:val="right" w:leader="dot" w:pos="9072"/>
      </w:tabs>
      <w:spacing w:after="80" w:line="240" w:lineRule="exact"/>
      <w:ind w:left="738" w:hanging="454"/>
    </w:pPr>
  </w:style>
  <w:style w:type="paragraph" w:customStyle="1" w:styleId="zNormaali">
    <w:name w:val="zNormaali"/>
    <w:basedOn w:val="a"/>
    <w:link w:val="zNormaaliChar"/>
    <w:rsid w:val="00BD697A"/>
    <w:pPr>
      <w:spacing w:line="280" w:lineRule="exact"/>
      <w:jc w:val="both"/>
    </w:pPr>
    <w:rPr>
      <w:sz w:val="21"/>
      <w:lang w:val="fi-FI" w:eastAsia="fi-FI"/>
    </w:rPr>
  </w:style>
  <w:style w:type="character" w:customStyle="1" w:styleId="zNormaaliChar">
    <w:name w:val="zNormaali Char"/>
    <w:link w:val="zNormaali"/>
    <w:rsid w:val="00BD697A"/>
    <w:rPr>
      <w:rFonts w:ascii="Arial" w:hAnsi="Arial"/>
      <w:sz w:val="21"/>
      <w:lang w:val="fi-FI" w:eastAsia="fi-FI" w:bidi="ar-SA"/>
    </w:rPr>
  </w:style>
  <w:style w:type="paragraph" w:styleId="11">
    <w:name w:val="toc 1"/>
    <w:basedOn w:val="zNormaali"/>
    <w:next w:val="a"/>
    <w:uiPriority w:val="39"/>
    <w:rsid w:val="00BD697A"/>
    <w:pPr>
      <w:tabs>
        <w:tab w:val="left" w:pos="284"/>
        <w:tab w:val="right" w:leader="dot" w:pos="9072"/>
      </w:tabs>
      <w:spacing w:before="200" w:after="80"/>
      <w:ind w:left="284" w:hanging="284"/>
    </w:pPr>
  </w:style>
  <w:style w:type="paragraph" w:customStyle="1" w:styleId="CharCharCharChar">
    <w:name w:val="Char Char Char Char"/>
    <w:basedOn w:val="a"/>
    <w:rsid w:val="003C4DFE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paragraph" w:styleId="8">
    <w:name w:val="toc 8"/>
    <w:basedOn w:val="a"/>
    <w:next w:val="a"/>
    <w:autoRedefine/>
    <w:semiHidden/>
    <w:rsid w:val="00BF5CFC"/>
    <w:pPr>
      <w:ind w:left="1680"/>
    </w:pPr>
  </w:style>
  <w:style w:type="paragraph" w:customStyle="1" w:styleId="Default">
    <w:name w:val="Default"/>
    <w:rsid w:val="004E65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b">
    <w:name w:val="Body Text Indent"/>
    <w:basedOn w:val="a"/>
    <w:rsid w:val="004E27D9"/>
    <w:pPr>
      <w:spacing w:after="120"/>
      <w:ind w:left="283"/>
    </w:pPr>
  </w:style>
  <w:style w:type="character" w:styleId="ac">
    <w:name w:val="page number"/>
    <w:basedOn w:val="a0"/>
    <w:rsid w:val="009770C3"/>
  </w:style>
  <w:style w:type="paragraph" w:styleId="ad">
    <w:name w:val="Balloon Text"/>
    <w:basedOn w:val="a"/>
    <w:semiHidden/>
    <w:rsid w:val="00D5449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885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E64A6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22">
    <w:name w:val="Body Text First Indent 2"/>
    <w:basedOn w:val="ab"/>
    <w:rsid w:val="00E854AD"/>
    <w:pPr>
      <w:ind w:firstLine="210"/>
    </w:pPr>
  </w:style>
  <w:style w:type="paragraph" w:customStyle="1" w:styleId="Style">
    <w:name w:val="Style"/>
    <w:rsid w:val="003507FA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af0">
    <w:name w:val="footnote text"/>
    <w:basedOn w:val="a"/>
    <w:semiHidden/>
    <w:rsid w:val="003507FA"/>
    <w:rPr>
      <w:sz w:val="20"/>
    </w:rPr>
  </w:style>
  <w:style w:type="paragraph" w:styleId="af1">
    <w:name w:val="caption"/>
    <w:basedOn w:val="a"/>
    <w:next w:val="a"/>
    <w:qFormat/>
    <w:rsid w:val="00307828"/>
    <w:rPr>
      <w:b/>
      <w:bCs/>
      <w:sz w:val="20"/>
    </w:rPr>
  </w:style>
  <w:style w:type="paragraph" w:customStyle="1" w:styleId="ColorfulList-Accent11">
    <w:name w:val="Colorful List - Accent 11"/>
    <w:basedOn w:val="a"/>
    <w:rsid w:val="001E516F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30">
    <w:name w:val="Body Text 3"/>
    <w:basedOn w:val="a"/>
    <w:rsid w:val="00F30B70"/>
    <w:pPr>
      <w:spacing w:after="120"/>
    </w:pPr>
    <w:rPr>
      <w:sz w:val="16"/>
      <w:szCs w:val="16"/>
    </w:rPr>
  </w:style>
  <w:style w:type="character" w:styleId="af2">
    <w:name w:val="footnote reference"/>
    <w:basedOn w:val="a0"/>
    <w:semiHidden/>
    <w:rsid w:val="002460C7"/>
    <w:rPr>
      <w:vertAlign w:val="superscript"/>
    </w:rPr>
  </w:style>
  <w:style w:type="character" w:styleId="af3">
    <w:name w:val="annotation reference"/>
    <w:basedOn w:val="a0"/>
    <w:semiHidden/>
    <w:rsid w:val="0044423B"/>
    <w:rPr>
      <w:sz w:val="16"/>
      <w:szCs w:val="16"/>
    </w:rPr>
  </w:style>
  <w:style w:type="paragraph" w:styleId="af4">
    <w:name w:val="annotation text"/>
    <w:basedOn w:val="a"/>
    <w:semiHidden/>
    <w:rsid w:val="0044423B"/>
    <w:rPr>
      <w:sz w:val="20"/>
    </w:rPr>
  </w:style>
  <w:style w:type="paragraph" w:styleId="af5">
    <w:name w:val="annotation subject"/>
    <w:basedOn w:val="af4"/>
    <w:next w:val="af4"/>
    <w:semiHidden/>
    <w:rsid w:val="0044423B"/>
    <w:rPr>
      <w:b/>
      <w:bCs/>
    </w:rPr>
  </w:style>
  <w:style w:type="character" w:customStyle="1" w:styleId="20">
    <w:name w:val="Заглавие 2 Знак"/>
    <w:basedOn w:val="a0"/>
    <w:link w:val="2"/>
    <w:rsid w:val="00113B0F"/>
    <w:rPr>
      <w:b/>
      <w:sz w:val="24"/>
    </w:rPr>
  </w:style>
  <w:style w:type="paragraph" w:styleId="31">
    <w:name w:val="toc 3"/>
    <w:basedOn w:val="a"/>
    <w:next w:val="a"/>
    <w:autoRedefine/>
    <w:semiHidden/>
    <w:rsid w:val="00D32049"/>
    <w:pPr>
      <w:ind w:left="480"/>
    </w:pPr>
  </w:style>
  <w:style w:type="character" w:customStyle="1" w:styleId="40">
    <w:name w:val="Заглавие 4 Знак"/>
    <w:basedOn w:val="a0"/>
    <w:link w:val="4"/>
    <w:rsid w:val="00D40CF4"/>
    <w:rPr>
      <w:b/>
      <w:lang w:val="bg-BG" w:eastAsia="bg-BG" w:bidi="ar-SA"/>
    </w:rPr>
  </w:style>
  <w:style w:type="paragraph" w:styleId="af6">
    <w:name w:val="table of figures"/>
    <w:aliases w:val="Таблици"/>
    <w:basedOn w:val="41"/>
    <w:next w:val="41"/>
    <w:uiPriority w:val="99"/>
    <w:rsid w:val="003E5F7C"/>
    <w:pPr>
      <w:spacing w:after="0"/>
      <w:ind w:left="480" w:hanging="480"/>
    </w:pPr>
    <w:rPr>
      <w:rFonts w:ascii="Times New Roman" w:hAnsi="Times New Roman"/>
      <w:caps/>
      <w:sz w:val="20"/>
    </w:rPr>
  </w:style>
  <w:style w:type="paragraph" w:styleId="41">
    <w:name w:val="List Continue 4"/>
    <w:basedOn w:val="a"/>
    <w:rsid w:val="003E5F7C"/>
    <w:pPr>
      <w:spacing w:after="120"/>
      <w:ind w:left="1132"/>
    </w:pPr>
  </w:style>
  <w:style w:type="paragraph" w:styleId="23">
    <w:name w:val="Body Text Indent 2"/>
    <w:basedOn w:val="a"/>
    <w:link w:val="24"/>
    <w:rsid w:val="00F4030E"/>
    <w:pPr>
      <w:spacing w:after="120" w:line="480" w:lineRule="auto"/>
      <w:ind w:left="283"/>
    </w:pPr>
  </w:style>
  <w:style w:type="character" w:customStyle="1" w:styleId="24">
    <w:name w:val="Основен текст с отстъп 2 Знак"/>
    <w:basedOn w:val="a0"/>
    <w:link w:val="23"/>
    <w:rsid w:val="00F4030E"/>
    <w:rPr>
      <w:rFonts w:ascii="Arial" w:hAnsi="Arial"/>
      <w:sz w:val="24"/>
    </w:rPr>
  </w:style>
  <w:style w:type="paragraph" w:styleId="af7">
    <w:name w:val="Revision"/>
    <w:hidden/>
    <w:uiPriority w:val="99"/>
    <w:semiHidden/>
    <w:rsid w:val="00692E2F"/>
    <w:rPr>
      <w:rFonts w:ascii="Arial" w:hAnsi="Arial"/>
      <w:sz w:val="24"/>
    </w:rPr>
  </w:style>
  <w:style w:type="paragraph" w:styleId="af8">
    <w:name w:val="TOC Heading"/>
    <w:basedOn w:val="1"/>
    <w:next w:val="a"/>
    <w:uiPriority w:val="39"/>
    <w:unhideWhenUsed/>
    <w:qFormat/>
    <w:rsid w:val="007006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en-US" w:eastAsia="en-US"/>
    </w:rPr>
  </w:style>
  <w:style w:type="character" w:styleId="af9">
    <w:name w:val="Intense Emphasis"/>
    <w:basedOn w:val="a0"/>
    <w:uiPriority w:val="21"/>
    <w:qFormat/>
    <w:rsid w:val="002E0F8C"/>
    <w:rPr>
      <w:i/>
      <w:iCs/>
      <w:color w:val="5B9BD5" w:themeColor="accent1"/>
    </w:rPr>
  </w:style>
  <w:style w:type="table" w:customStyle="1" w:styleId="TableGrid1">
    <w:name w:val="Table Grid1"/>
    <w:basedOn w:val="a1"/>
    <w:next w:val="ae"/>
    <w:uiPriority w:val="59"/>
    <w:rsid w:val="007C63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7E6E69"/>
    <w:rPr>
      <w:b/>
      <w:sz w:val="32"/>
    </w:rPr>
  </w:style>
  <w:style w:type="character" w:customStyle="1" w:styleId="a7">
    <w:name w:val="Горен колонтитул Знак"/>
    <w:basedOn w:val="a0"/>
    <w:link w:val="a6"/>
    <w:uiPriority w:val="99"/>
    <w:rsid w:val="00C33032"/>
    <w:rPr>
      <w:rFonts w:ascii="Arial" w:hAnsi="Arial"/>
      <w:lang w:val="en-US" w:eastAsia="en-US"/>
    </w:rPr>
  </w:style>
  <w:style w:type="character" w:styleId="afa">
    <w:name w:val="Unresolved Mention"/>
    <w:basedOn w:val="a0"/>
    <w:uiPriority w:val="99"/>
    <w:semiHidden/>
    <w:unhideWhenUsed/>
    <w:rsid w:val="00FD4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38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99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49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1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92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9379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2868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9956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25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881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523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112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7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70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009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3769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531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16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11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506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21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8017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09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088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59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973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14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50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8038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86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707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504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992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832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77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386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7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404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8884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9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64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9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23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63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912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986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1757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8097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8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93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6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9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4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8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0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13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1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1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5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66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5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45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1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391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41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713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96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886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80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002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85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68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1711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86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469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17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4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6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3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2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3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2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1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3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4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18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5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1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3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41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1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3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7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9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32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5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5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4.png"/><Relationship Id="rId21" Type="http://schemas.microsoft.com/office/2007/relationships/diagramDrawing" Target="diagrams/drawing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3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32" Type="http://schemas.openxmlformats.org/officeDocument/2006/relationships/chart" Target="charts/chart5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2.xml"/><Relationship Id="rId28" Type="http://schemas.openxmlformats.org/officeDocument/2006/relationships/image" Target="media/image6.png"/><Relationship Id="rId36" Type="http://schemas.openxmlformats.org/officeDocument/2006/relationships/fontTable" Target="fontTable.xml"/><Relationship Id="rId10" Type="http://schemas.openxmlformats.org/officeDocument/2006/relationships/hyperlink" Target="mailto:bskrobanski@ntib.bg" TargetMode="External"/><Relationship Id="rId19" Type="http://schemas.openxmlformats.org/officeDocument/2006/relationships/diagramQuickStyle" Target="diagrams/quickStyle2.xml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mailto:bskrobanski@mtc.government.bg" TargetMode="External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Skrobanski\Desktop\&#1043;&#1054;&#1044;&#1048;&#1064;&#1053;&#1048;%20&#1044;&#1054;&#1050;&#1051;&#1040;&#1044;&#1048;%20&#1045;&#1046;&#1040;\&#1043;&#1086;&#1076;&#1080;&#1096;&#1077;&#1085;%20&#1076;&#1086;&#1082;&#1083;&#1072;&#1076;%202021%20&#1053;&#1041;&#1056;&#1055;&#1046;&#1058;\&#1058;&#1072;&#1073;&#1083;&#1080;&#1094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Skrobanski\Desktop\&#1043;&#1054;&#1044;&#1048;&#1064;&#1053;&#1048;%20&#1044;&#1054;&#1050;&#1051;&#1040;&#1044;&#1048;%20&#1045;&#1046;&#1040;\&#1043;&#1086;&#1076;&#1080;&#1096;&#1077;&#1085;%20&#1076;&#1086;&#1082;&#1083;&#1072;&#1076;%202021%20&#1053;&#1041;&#1056;&#1055;&#1046;&#1058;\&#1058;&#1072;&#1073;&#1083;&#1080;&#1094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Skrobanski\Desktop\&#1043;&#1054;&#1044;&#1048;&#1064;&#1053;&#1048;%20&#1044;&#1054;&#1050;&#1051;&#1040;&#1044;&#1048;%20&#1045;&#1046;&#1040;\&#1043;&#1086;&#1076;&#1080;&#1096;&#1077;&#1085;%20&#1076;&#1086;&#1082;&#1083;&#1072;&#1076;%202021%20&#1053;&#1041;&#1056;&#1055;&#1046;&#1058;\&#1058;&#1072;&#1073;&#1083;&#1080;&#1094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Skrobanski\Desktop\&#1043;&#1054;&#1044;&#1048;&#1064;&#1053;&#1048;%20&#1044;&#1054;&#1050;&#1051;&#1040;&#1044;&#1048;%20&#1045;&#1046;&#1040;\&#1043;&#1086;&#1076;&#1080;&#1096;&#1077;&#1085;%20&#1076;&#1086;&#1082;&#1083;&#1072;&#1076;%202021%20&#1053;&#1041;&#1056;&#1055;&#1046;&#1058;\&#1058;&#1072;&#1073;&#1083;&#1080;&#1094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Skrobanski\Desktop\&#1043;&#1054;&#1044;&#1048;&#1064;&#1053;&#1048;%20&#1044;&#1054;&#1050;&#1051;&#1040;&#1044;&#1048;%20&#1045;&#1046;&#1040;\&#1043;&#1086;&#1076;&#1080;&#1096;&#1077;&#1085;%20&#1076;&#1086;&#1082;&#1083;&#1072;&#1076;%202021%20&#1053;&#1041;&#1056;&#1055;&#1046;&#1058;\&#1058;&#1072;&#1073;&#1083;&#1080;&#1094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400" b="1" i="0" u="none" strike="noStrike" baseline="0">
                <a:effectLst/>
              </a:rPr>
              <a:t>Видове железопътни събития през 2024</a:t>
            </a:r>
            <a:r>
              <a:rPr lang="bg-BG" sz="1400" b="0" i="0" u="none" strike="noStrike" baseline="0">
                <a:effectLst/>
              </a:rPr>
              <a:t> </a:t>
            </a:r>
            <a:endParaRPr lang="bg-BG"/>
          </a:p>
        </c:rich>
      </c:tx>
      <c:layout>
        <c:manualLayout>
          <c:xMode val="edge"/>
          <c:yMode val="edge"/>
          <c:x val="0.26417892574272006"/>
          <c:y val="2.56715167461922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Лист3!$A$2:$A$23</c:f>
              <c:strCache>
                <c:ptCount val="22"/>
                <c:pt idx="0">
                  <c:v>Сблъсък на влак с жп возило</c:v>
                </c:pt>
                <c:pt idx="1">
                  <c:v>Сблъсък на влак в препятствие</c:v>
                </c:pt>
                <c:pt idx="2">
                  <c:v>Дерайлиране на ПЖПС</c:v>
                </c:pt>
                <c:pt idx="3">
                  <c:v>Произшествие на прелез</c:v>
                </c:pt>
                <c:pt idx="4">
                  <c:v>Произшествие с хора</c:v>
                </c:pt>
                <c:pt idx="5">
                  <c:v>Пожар в ПЖПС </c:v>
                </c:pt>
                <c:pt idx="6">
                  <c:v>Самоубийства</c:v>
                </c:pt>
                <c:pt idx="7">
                  <c:v>Повреда на железен път</c:v>
                </c:pt>
                <c:pt idx="8">
                  <c:v>Деформиран железен път</c:v>
                </c:pt>
                <c:pt idx="9">
                  <c:v>Повреда на ОТ</c:v>
                </c:pt>
                <c:pt idx="10">
                  <c:v>Подминат забранителен сигнал</c:v>
                </c:pt>
                <c:pt idx="11">
                  <c:v>Счупване колело на ПЖПС</c:v>
                </c:pt>
                <c:pt idx="12">
                  <c:v>Повреда ПЖПС на ЖИ, причинила закъснение</c:v>
                </c:pt>
                <c:pt idx="13">
                  <c:v>Повреда на контактна мрежа</c:v>
                </c:pt>
                <c:pt idx="14">
                  <c:v>Неправилни или несъгласувани действия на ЕП от ЖИ</c:v>
                </c:pt>
                <c:pt idx="15">
                  <c:v>Изпратен влак без съгласие</c:v>
                </c:pt>
                <c:pt idx="16">
                  <c:v>Изпратен влак на заето междугарие</c:v>
                </c:pt>
                <c:pt idx="17">
                  <c:v>Не спуснати ръчни бариери за влак</c:v>
                </c:pt>
                <c:pt idx="18">
                  <c:v>Движение по неподготвен маршрут</c:v>
                </c:pt>
                <c:pt idx="19">
                  <c:v>Прекъсване на движението</c:v>
                </c:pt>
                <c:pt idx="20">
                  <c:v>Други</c:v>
                </c:pt>
                <c:pt idx="21">
                  <c:v>Общо</c:v>
                </c:pt>
              </c:strCache>
            </c:strRef>
          </c:cat>
          <c:val>
            <c:numRef>
              <c:f>Лист3!$B$2:$B$23</c:f>
              <c:numCache>
                <c:formatCode>General</c:formatCode>
                <c:ptCount val="22"/>
                <c:pt idx="0">
                  <c:v>5</c:v>
                </c:pt>
                <c:pt idx="1">
                  <c:v>188</c:v>
                </c:pt>
                <c:pt idx="2">
                  <c:v>52</c:v>
                </c:pt>
                <c:pt idx="3">
                  <c:v>27</c:v>
                </c:pt>
                <c:pt idx="4">
                  <c:v>49</c:v>
                </c:pt>
                <c:pt idx="5">
                  <c:v>13</c:v>
                </c:pt>
                <c:pt idx="6">
                  <c:v>8</c:v>
                </c:pt>
                <c:pt idx="7">
                  <c:v>107</c:v>
                </c:pt>
                <c:pt idx="8">
                  <c:v>37</c:v>
                </c:pt>
                <c:pt idx="9">
                  <c:v>90</c:v>
                </c:pt>
                <c:pt idx="10">
                  <c:v>49</c:v>
                </c:pt>
                <c:pt idx="11">
                  <c:v>2</c:v>
                </c:pt>
                <c:pt idx="12">
                  <c:v>8</c:v>
                </c:pt>
                <c:pt idx="13">
                  <c:v>36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9</c:v>
                </c:pt>
                <c:pt idx="19">
                  <c:v>66</c:v>
                </c:pt>
                <c:pt idx="20">
                  <c:v>214</c:v>
                </c:pt>
                <c:pt idx="21">
                  <c:v>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69-4A26-AD04-8571C6FC4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3367823"/>
        <c:axId val="1083368303"/>
      </c:barChart>
      <c:catAx>
        <c:axId val="1083367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083368303"/>
        <c:crosses val="autoZero"/>
        <c:auto val="1"/>
        <c:lblAlgn val="ctr"/>
        <c:lblOffset val="100"/>
        <c:noMultiLvlLbl val="0"/>
      </c:catAx>
      <c:valAx>
        <c:axId val="1083368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083367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b="1"/>
              <a:t>Всички железопътни събития и нанесени щети в периода 201</a:t>
            </a:r>
            <a:r>
              <a:rPr lang="en-US" b="1"/>
              <a:t>3</a:t>
            </a:r>
            <a:r>
              <a:rPr lang="bg-BG" b="1"/>
              <a:t>÷2024</a:t>
            </a:r>
          </a:p>
        </c:rich>
      </c:tx>
      <c:layout>
        <c:manualLayout>
          <c:xMode val="edge"/>
          <c:yMode val="edge"/>
          <c:x val="0.1644293659162063"/>
          <c:y val="3.11801536856085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Лист3!$B$27</c:f>
              <c:strCache>
                <c:ptCount val="1"/>
                <c:pt idx="0">
                  <c:v>Щети (хил.лв)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Лист3!$A$28:$A$39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  <c:extLst/>
            </c:numRef>
          </c:cat>
          <c:val>
            <c:numRef>
              <c:f>Лист3!$B$28:$B$39</c:f>
              <c:numCache>
                <c:formatCode>General</c:formatCode>
                <c:ptCount val="12"/>
                <c:pt idx="0">
                  <c:v>207</c:v>
                </c:pt>
                <c:pt idx="1">
                  <c:v>5402</c:v>
                </c:pt>
                <c:pt idx="2">
                  <c:v>4842</c:v>
                </c:pt>
                <c:pt idx="3">
                  <c:v>863</c:v>
                </c:pt>
                <c:pt idx="4">
                  <c:v>136</c:v>
                </c:pt>
                <c:pt idx="5">
                  <c:v>1641</c:v>
                </c:pt>
                <c:pt idx="6">
                  <c:v>75</c:v>
                </c:pt>
                <c:pt idx="7" formatCode="0">
                  <c:v>1156</c:v>
                </c:pt>
                <c:pt idx="8">
                  <c:v>1020</c:v>
                </c:pt>
                <c:pt idx="9">
                  <c:v>1646</c:v>
                </c:pt>
                <c:pt idx="10">
                  <c:v>8622</c:v>
                </c:pt>
                <c:pt idx="11">
                  <c:v>3381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477-40E1-9969-3C19C5D4939F}"/>
            </c:ext>
          </c:extLst>
        </c:ser>
        <c:ser>
          <c:idx val="1"/>
          <c:order val="1"/>
          <c:tx>
            <c:strRef>
              <c:f>Лист3!$C$27</c:f>
              <c:strCache>
                <c:ptCount val="1"/>
                <c:pt idx="0">
                  <c:v>Брой събития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Лист3!$A$28:$A$39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  <c:extLst/>
            </c:numRef>
          </c:cat>
          <c:val>
            <c:numRef>
              <c:f>Лист3!$C$28:$C$39</c:f>
              <c:numCache>
                <c:formatCode>General</c:formatCode>
                <c:ptCount val="12"/>
                <c:pt idx="0">
                  <c:v>588</c:v>
                </c:pt>
                <c:pt idx="1">
                  <c:v>854</c:v>
                </c:pt>
                <c:pt idx="2">
                  <c:v>737</c:v>
                </c:pt>
                <c:pt idx="3">
                  <c:v>737</c:v>
                </c:pt>
                <c:pt idx="4">
                  <c:v>754</c:v>
                </c:pt>
                <c:pt idx="5">
                  <c:v>839</c:v>
                </c:pt>
                <c:pt idx="6">
                  <c:v>624</c:v>
                </c:pt>
                <c:pt idx="7">
                  <c:v>627</c:v>
                </c:pt>
                <c:pt idx="8">
                  <c:v>700</c:v>
                </c:pt>
                <c:pt idx="9">
                  <c:v>500</c:v>
                </c:pt>
                <c:pt idx="10">
                  <c:v>920</c:v>
                </c:pt>
                <c:pt idx="11">
                  <c:v>966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D477-40E1-9969-3C19C5D493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18195487"/>
        <c:axId val="1118193087"/>
      </c:barChart>
      <c:catAx>
        <c:axId val="1118195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18193087"/>
        <c:crosses val="autoZero"/>
        <c:auto val="1"/>
        <c:lblAlgn val="ctr"/>
        <c:lblOffset val="100"/>
        <c:noMultiLvlLbl val="0"/>
      </c:catAx>
      <c:valAx>
        <c:axId val="1118193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18195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b="1"/>
              <a:t>Разследвани произшествия и инциденти през 2024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Лист3!$A$47:$A$52</c:f>
              <c:strCache>
                <c:ptCount val="6"/>
                <c:pt idx="0">
                  <c:v>Пожар в подвижен състав</c:v>
                </c:pt>
                <c:pt idx="1">
                  <c:v>Дерайлиране на подвижен състав</c:v>
                </c:pt>
                <c:pt idx="2">
                  <c:v>Сблъсък на подвижен състав</c:v>
                </c:pt>
                <c:pt idx="3">
                  <c:v>Произшествие на жп прелез</c:v>
                </c:pt>
                <c:pt idx="4">
                  <c:v>Произшествия свързани с опасни товари</c:v>
                </c:pt>
                <c:pt idx="5">
                  <c:v>Общо</c:v>
                </c:pt>
              </c:strCache>
            </c:strRef>
          </c:cat>
          <c:val>
            <c:numRef>
              <c:f>Лист3!$B$47:$B$52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1B-4CFF-92D3-D2C61EDD29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1017471"/>
        <c:axId val="1095110623"/>
      </c:barChart>
      <c:catAx>
        <c:axId val="1211017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095110623"/>
        <c:crosses val="autoZero"/>
        <c:auto val="1"/>
        <c:lblAlgn val="ctr"/>
        <c:lblOffset val="100"/>
        <c:noMultiLvlLbl val="0"/>
      </c:catAx>
      <c:valAx>
        <c:axId val="1095110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110174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Разследвани произшествия и инциденти в периода 2012÷2024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6.0333448286456676E-2"/>
          <c:y val="7.1738733157297535E-2"/>
          <c:w val="0.9112950488703917"/>
          <c:h val="0.71654861195036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Лист3!$A$68</c:f>
              <c:strCache>
                <c:ptCount val="1"/>
                <c:pt idx="0">
                  <c:v>Сблъсък на влак в жп возило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Лист3!$B$68:$P$68</c:f>
              <c:numCache>
                <c:formatCode>General</c:formatCode>
                <c:ptCount val="15"/>
                <c:pt idx="3">
                  <c:v>1</c:v>
                </c:pt>
                <c:pt idx="7">
                  <c:v>1</c:v>
                </c:pt>
                <c:pt idx="10">
                  <c:v>1</c:v>
                </c:pt>
                <c:pt idx="13">
                  <c:v>1</c:v>
                </c:pt>
                <c:pt idx="1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5D-4684-A2B0-B8F8829F137F}"/>
            </c:ext>
          </c:extLst>
        </c:ser>
        <c:ser>
          <c:idx val="1"/>
          <c:order val="1"/>
          <c:tx>
            <c:strRef>
              <c:f>Лист3!$A$69</c:f>
              <c:strCache>
                <c:ptCount val="1"/>
                <c:pt idx="0">
                  <c:v>Сблъсък с препятствие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Лист3!$B$69:$P$69</c:f>
              <c:numCache>
                <c:formatCode>General</c:formatCode>
                <c:ptCount val="15"/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5D-4684-A2B0-B8F8829F137F}"/>
            </c:ext>
          </c:extLst>
        </c:ser>
        <c:ser>
          <c:idx val="2"/>
          <c:order val="2"/>
          <c:tx>
            <c:strRef>
              <c:f>Лист3!$A$70</c:f>
              <c:strCache>
                <c:ptCount val="1"/>
                <c:pt idx="0">
                  <c:v>Дерайлиране на влак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Лист3!$B$70:$P$70</c:f>
              <c:numCache>
                <c:formatCode>General</c:formatCode>
                <c:ptCount val="15"/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5</c:v>
                </c:pt>
                <c:pt idx="7">
                  <c:v>2</c:v>
                </c:pt>
                <c:pt idx="8">
                  <c:v>2</c:v>
                </c:pt>
                <c:pt idx="9">
                  <c:v>6</c:v>
                </c:pt>
                <c:pt idx="10">
                  <c:v>1</c:v>
                </c:pt>
                <c:pt idx="11">
                  <c:v>1</c:v>
                </c:pt>
                <c:pt idx="13">
                  <c:v>2</c:v>
                </c:pt>
                <c:pt idx="1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5D-4684-A2B0-B8F8829F137F}"/>
            </c:ext>
          </c:extLst>
        </c:ser>
        <c:ser>
          <c:idx val="3"/>
          <c:order val="3"/>
          <c:tx>
            <c:strRef>
              <c:f>Лист3!$A$71</c:f>
              <c:strCache>
                <c:ptCount val="1"/>
                <c:pt idx="0">
                  <c:v>Произшествие на жп прелез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Лист3!$B$71:$P$71</c:f>
              <c:numCache>
                <c:formatCode>General</c:formatCode>
                <c:ptCount val="15"/>
                <c:pt idx="2">
                  <c:v>2</c:v>
                </c:pt>
                <c:pt idx="7">
                  <c:v>1</c:v>
                </c:pt>
                <c:pt idx="10">
                  <c:v>1</c:v>
                </c:pt>
                <c:pt idx="1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5D-4684-A2B0-B8F8829F137F}"/>
            </c:ext>
          </c:extLst>
        </c:ser>
        <c:ser>
          <c:idx val="4"/>
          <c:order val="4"/>
          <c:tx>
            <c:strRef>
              <c:f>Лист3!$A$72</c:f>
              <c:strCache>
                <c:ptCount val="1"/>
                <c:pt idx="0">
                  <c:v>Произшествие с хора от ПЖПС в движение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Лист3!$B$72:$P$72</c:f>
              <c:numCache>
                <c:formatCode>General</c:formatCode>
                <c:ptCount val="15"/>
                <c:pt idx="10">
                  <c:v>1</c:v>
                </c:pt>
                <c:pt idx="11">
                  <c:v>1</c:v>
                </c:pt>
                <c:pt idx="13">
                  <c:v>2</c:v>
                </c:pt>
                <c:pt idx="1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5D-4684-A2B0-B8F8829F137F}"/>
            </c:ext>
          </c:extLst>
        </c:ser>
        <c:ser>
          <c:idx val="5"/>
          <c:order val="5"/>
          <c:tx>
            <c:strRef>
              <c:f>Лист3!$A$73</c:f>
              <c:strCache>
                <c:ptCount val="1"/>
                <c:pt idx="0">
                  <c:v>Пожар в подвижен състав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Лист3!$B$73:$P$73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5D-4684-A2B0-B8F8829F137F}"/>
            </c:ext>
          </c:extLst>
        </c:ser>
        <c:ser>
          <c:idx val="6"/>
          <c:order val="6"/>
          <c:tx>
            <c:strRef>
              <c:f>Лист3!$A$74</c:f>
              <c:strCache>
                <c:ptCount val="1"/>
                <c:pt idx="0">
                  <c:v>Произшествие с опасни товари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Лист3!$B$74:$P$74</c:f>
              <c:numCache>
                <c:formatCode>General</c:formatCode>
                <c:ptCount val="15"/>
                <c:pt idx="4">
                  <c:v>1</c:v>
                </c:pt>
                <c:pt idx="11">
                  <c:v>3</c:v>
                </c:pt>
                <c:pt idx="13">
                  <c:v>1</c:v>
                </c:pt>
                <c:pt idx="1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5D-4684-A2B0-B8F8829F137F}"/>
            </c:ext>
          </c:extLst>
        </c:ser>
        <c:ser>
          <c:idx val="7"/>
          <c:order val="7"/>
          <c:tx>
            <c:strRef>
              <c:f>Лист3!$A$75</c:f>
              <c:strCache>
                <c:ptCount val="1"/>
                <c:pt idx="0">
                  <c:v>Инциденти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Лист3!$B$75:$P$75</c:f>
              <c:numCache>
                <c:formatCode>General</c:formatCode>
                <c:ptCount val="15"/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5D-4684-A2B0-B8F8829F137F}"/>
            </c:ext>
          </c:extLst>
        </c:ser>
        <c:ser>
          <c:idx val="8"/>
          <c:order val="8"/>
          <c:tx>
            <c:strRef>
              <c:f>Лист3!$A$76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Лист3!$B$67:$P$67</c:f>
              <c:strCach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3">
                  <c:v>2024</c:v>
                </c:pt>
                <c:pt idx="14">
                  <c:v>Общо</c:v>
                </c:pt>
              </c:strCache>
            </c:strRef>
          </c:cat>
          <c:val>
            <c:numRef>
              <c:f>Лист3!$B$76:$P$76</c:f>
              <c:numCache>
                <c:formatCode>General</c:formatCode>
                <c:ptCount val="15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9</c:v>
                </c:pt>
                <c:pt idx="5">
                  <c:v>6</c:v>
                </c:pt>
                <c:pt idx="6">
                  <c:v>2</c:v>
                </c:pt>
                <c:pt idx="7">
                  <c:v>6</c:v>
                </c:pt>
                <c:pt idx="8">
                  <c:v>3</c:v>
                </c:pt>
                <c:pt idx="9">
                  <c:v>7</c:v>
                </c:pt>
                <c:pt idx="10">
                  <c:v>5</c:v>
                </c:pt>
                <c:pt idx="11">
                  <c:v>5</c:v>
                </c:pt>
                <c:pt idx="13">
                  <c:v>6</c:v>
                </c:pt>
                <c:pt idx="14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5D-4684-A2B0-B8F8829F1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38907263"/>
        <c:axId val="938907743"/>
      </c:barChart>
      <c:catAx>
        <c:axId val="9389072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938907743"/>
        <c:crosses val="autoZero"/>
        <c:auto val="1"/>
        <c:lblAlgn val="ctr"/>
        <c:lblOffset val="100"/>
        <c:noMultiLvlLbl val="0"/>
      </c:catAx>
      <c:valAx>
        <c:axId val="9389077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938907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b="1"/>
              <a:t>Излъчени и въведени препоръки в периода 2012÷2024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Лист3!$A$111</c:f>
              <c:strCache>
                <c:ptCount val="1"/>
                <c:pt idx="0">
                  <c:v>Дадени препоръки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Лист3!$B$110:$O$110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Общо</c:v>
                </c:pt>
              </c:strCache>
            </c:strRef>
          </c:cat>
          <c:val>
            <c:numRef>
              <c:f>Лист3!$B$111:$O$111</c:f>
              <c:numCache>
                <c:formatCode>General</c:formatCode>
                <c:ptCount val="14"/>
                <c:pt idx="0">
                  <c:v>7</c:v>
                </c:pt>
                <c:pt idx="1">
                  <c:v>16</c:v>
                </c:pt>
                <c:pt idx="2">
                  <c:v>16</c:v>
                </c:pt>
                <c:pt idx="3">
                  <c:v>10</c:v>
                </c:pt>
                <c:pt idx="4">
                  <c:v>27</c:v>
                </c:pt>
                <c:pt idx="5">
                  <c:v>28</c:v>
                </c:pt>
                <c:pt idx="6">
                  <c:v>11</c:v>
                </c:pt>
                <c:pt idx="7">
                  <c:v>23</c:v>
                </c:pt>
                <c:pt idx="8">
                  <c:v>15</c:v>
                </c:pt>
                <c:pt idx="9">
                  <c:v>25</c:v>
                </c:pt>
                <c:pt idx="10">
                  <c:v>26</c:v>
                </c:pt>
                <c:pt idx="11">
                  <c:v>28</c:v>
                </c:pt>
                <c:pt idx="12">
                  <c:v>31</c:v>
                </c:pt>
                <c:pt idx="13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02-46AA-ACAC-68E5DEA37503}"/>
            </c:ext>
          </c:extLst>
        </c:ser>
        <c:ser>
          <c:idx val="1"/>
          <c:order val="1"/>
          <c:tx>
            <c:strRef>
              <c:f>Лист3!$A$112</c:f>
              <c:strCache>
                <c:ptCount val="1"/>
                <c:pt idx="0">
                  <c:v>Изпълнени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Лист3!$B$110:$O$110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Общо</c:v>
                </c:pt>
              </c:strCache>
            </c:strRef>
          </c:cat>
          <c:val>
            <c:numRef>
              <c:f>Лист3!$B$112:$O$112</c:f>
              <c:numCache>
                <c:formatCode>General</c:formatCode>
                <c:ptCount val="14"/>
                <c:pt idx="0">
                  <c:v>2</c:v>
                </c:pt>
                <c:pt idx="1">
                  <c:v>8</c:v>
                </c:pt>
                <c:pt idx="2">
                  <c:v>7</c:v>
                </c:pt>
                <c:pt idx="3">
                  <c:v>8</c:v>
                </c:pt>
                <c:pt idx="4">
                  <c:v>19</c:v>
                </c:pt>
                <c:pt idx="5">
                  <c:v>17</c:v>
                </c:pt>
                <c:pt idx="6">
                  <c:v>11</c:v>
                </c:pt>
                <c:pt idx="7">
                  <c:v>20</c:v>
                </c:pt>
                <c:pt idx="8">
                  <c:v>8</c:v>
                </c:pt>
                <c:pt idx="9">
                  <c:v>20</c:v>
                </c:pt>
                <c:pt idx="10">
                  <c:v>19</c:v>
                </c:pt>
                <c:pt idx="11">
                  <c:v>18</c:v>
                </c:pt>
                <c:pt idx="12">
                  <c:v>18</c:v>
                </c:pt>
                <c:pt idx="13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02-46AA-ACAC-68E5DEA37503}"/>
            </c:ext>
          </c:extLst>
        </c:ser>
        <c:ser>
          <c:idx val="2"/>
          <c:order val="2"/>
          <c:tx>
            <c:strRef>
              <c:f>Лист3!$A$113</c:f>
              <c:strCache>
                <c:ptCount val="1"/>
                <c:pt idx="0">
                  <c:v>В изпълнение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Лист3!$B$110:$O$110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Общо</c:v>
                </c:pt>
              </c:strCache>
            </c:strRef>
          </c:cat>
          <c:val>
            <c:numRef>
              <c:f>Лист3!$B$113:$O$113</c:f>
              <c:numCache>
                <c:formatCode>General</c:formatCode>
                <c:ptCount val="14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5</c:v>
                </c:pt>
                <c:pt idx="6">
                  <c:v>0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  <c:pt idx="10">
                  <c:v>2</c:v>
                </c:pt>
                <c:pt idx="11">
                  <c:v>4</c:v>
                </c:pt>
                <c:pt idx="12">
                  <c:v>10</c:v>
                </c:pt>
                <c:pt idx="1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02-46AA-ACAC-68E5DEA37503}"/>
            </c:ext>
          </c:extLst>
        </c:ser>
        <c:ser>
          <c:idx val="3"/>
          <c:order val="3"/>
          <c:tx>
            <c:strRef>
              <c:f>Лист3!$A$114</c:f>
              <c:strCache>
                <c:ptCount val="1"/>
                <c:pt idx="0">
                  <c:v>Приети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Лист3!$B$110:$O$110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Общо</c:v>
                </c:pt>
              </c:strCache>
            </c:strRef>
          </c:cat>
          <c:val>
            <c:numRef>
              <c:f>Лист3!$B$114:$O$114</c:f>
              <c:numCache>
                <c:formatCode>General</c:formatCode>
                <c:ptCount val="14"/>
                <c:pt idx="0">
                  <c:v>4</c:v>
                </c:pt>
                <c:pt idx="1">
                  <c:v>2</c:v>
                </c:pt>
                <c:pt idx="2">
                  <c:v>5</c:v>
                </c:pt>
                <c:pt idx="3">
                  <c:v>0</c:v>
                </c:pt>
                <c:pt idx="4">
                  <c:v>3</c:v>
                </c:pt>
                <c:pt idx="5">
                  <c:v>6</c:v>
                </c:pt>
                <c:pt idx="6">
                  <c:v>0</c:v>
                </c:pt>
                <c:pt idx="7">
                  <c:v>1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  <c:pt idx="11">
                  <c:v>6</c:v>
                </c:pt>
                <c:pt idx="12">
                  <c:v>3</c:v>
                </c:pt>
                <c:pt idx="1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02-46AA-ACAC-68E5DEA375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7244879"/>
        <c:axId val="1087270319"/>
      </c:barChart>
      <c:catAx>
        <c:axId val="1087244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087270319"/>
        <c:crosses val="autoZero"/>
        <c:auto val="1"/>
        <c:lblAlgn val="ctr"/>
        <c:lblOffset val="100"/>
        <c:noMultiLvlLbl val="0"/>
      </c:catAx>
      <c:valAx>
        <c:axId val="10872703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08724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5CC19-4042-421B-977B-4FAA21B6735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B0F5E48E-606A-4112-B99A-FCC524D965AF}">
      <dgm:prSet phldrT="[Text]" custT="1"/>
      <dgm:spPr/>
      <dgm:t>
        <a:bodyPr/>
        <a:lstStyle/>
        <a:p>
          <a:pPr algn="ctr"/>
          <a:r>
            <a:rPr lang="bg-BG" sz="1400" b="0"/>
            <a:t>НБРПЖТ</a:t>
          </a:r>
          <a:endParaRPr lang="en-US" sz="1400" b="0"/>
        </a:p>
      </dgm:t>
    </dgm:pt>
    <dgm:pt modelId="{123948B0-AFA3-4DF2-9DC9-B1D784D47483}" type="par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91ABD9BC-F221-4C8C-863F-D0CEA2D085B8}" type="sib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D875F8CF-AE64-4A85-AB1D-CBC2D7B9AE69}">
      <dgm:prSet phldrT="[Text]" custT="1"/>
      <dgm:spPr/>
      <dgm:t>
        <a:bodyPr/>
        <a:lstStyle/>
        <a:p>
          <a:pPr algn="ctr"/>
          <a:r>
            <a:rPr lang="bg-BG" sz="1200"/>
            <a:t>Управител на железопътната инфраструктура (ДП НКЖИ)</a:t>
          </a:r>
          <a:endParaRPr lang="en-US" sz="1200"/>
        </a:p>
      </dgm:t>
    </dgm:pt>
    <dgm:pt modelId="{AA66E84A-33E7-4153-894E-8EEB6AD35C9D}" type="par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9FDE8231-D7FF-4445-91BC-6BEBFE2868F7}" type="sib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462D927B-D7CF-47B6-ACBD-F9366C3A8EDF}">
      <dgm:prSet phldrT="[Text]" custT="1"/>
      <dgm:spPr/>
      <dgm:t>
        <a:bodyPr/>
        <a:lstStyle/>
        <a:p>
          <a:pPr algn="ctr"/>
          <a:r>
            <a:rPr lang="bg-BG" sz="1200"/>
            <a:t>Железопътни предприятия и структури отговорни за поддръжката</a:t>
          </a:r>
          <a:endParaRPr lang="en-US" sz="1200"/>
        </a:p>
      </dgm:t>
    </dgm:pt>
    <dgm:pt modelId="{5D5C59EA-0B4D-4B4B-8A88-A8C041270781}" type="par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222F135D-A0CB-469C-8937-9F7638E00D37}" type="sib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ACDDB3E7-B4AB-47C4-96BF-060DF60CCCA1}">
      <dgm:prSet custT="1"/>
      <dgm:spPr/>
      <dgm:t>
        <a:bodyPr/>
        <a:lstStyle/>
        <a:p>
          <a:pPr algn="ctr"/>
          <a:r>
            <a:rPr lang="bg-BG" sz="1200"/>
            <a:t>Научно-изследователски институти</a:t>
          </a:r>
          <a:endParaRPr lang="en-US" sz="1200"/>
        </a:p>
      </dgm:t>
    </dgm:pt>
    <dgm:pt modelId="{C6FAC775-E2F2-448D-8C6D-ED18AC5103BC}" type="par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06C433D5-DCA1-4199-9ED8-0A828C0651D5}" type="sib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BDA8878B-18B4-40F7-B062-1E0A74E78C75}">
      <dgm:prSet custT="1"/>
      <dgm:spPr/>
      <dgm:t>
        <a:bodyPr/>
        <a:lstStyle/>
        <a:p>
          <a:pPr algn="ctr"/>
          <a:r>
            <a:rPr lang="bg-BG" sz="1200"/>
            <a:t>Центрове за професионална квалификация</a:t>
          </a:r>
          <a:endParaRPr lang="en-US" sz="1200"/>
        </a:p>
      </dgm:t>
    </dgm:pt>
    <dgm:pt modelId="{40606344-A1CF-4845-9670-8880DEC8CAE6}" type="par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A13D2F99-C186-41A1-B148-6E874632BC4E}" type="sib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DF1F3823-238D-4F41-B98C-B05FF8F66536}">
      <dgm:prSet custT="1"/>
      <dgm:spPr/>
      <dgm:t>
        <a:bodyPr/>
        <a:lstStyle/>
        <a:p>
          <a:pPr algn="ctr"/>
          <a:r>
            <a:rPr lang="bg-BG" sz="1200">
              <a:ln/>
            </a:rPr>
            <a:t>Национален орган по безопасност (ИАЖА)</a:t>
          </a:r>
          <a:endParaRPr lang="en-US" sz="1200">
            <a:ln/>
          </a:endParaRPr>
        </a:p>
      </dgm:t>
    </dgm:pt>
    <dgm:pt modelId="{D45D2DE9-05A3-4F7F-8119-D8B82600EC86}" type="par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246AD42C-AE0B-4CD3-BDF0-652CF78C5F65}" type="sib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62F922FA-1CE8-4242-8CB4-37A0570E3268}">
      <dgm:prSet custT="1"/>
      <dgm:spPr/>
      <dgm:t>
        <a:bodyPr/>
        <a:lstStyle/>
        <a:p>
          <a:pPr algn="ctr"/>
          <a:r>
            <a:rPr lang="bg-BG" sz="1200"/>
            <a:t>Разследващи органи на Прокуратурата и МВР</a:t>
          </a:r>
          <a:endParaRPr lang="en-US" sz="1200"/>
        </a:p>
      </dgm:t>
    </dgm:pt>
    <dgm:pt modelId="{A0F88D35-EB0F-48E7-96E8-CA9D3F4D67A3}" type="par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9F987D91-C9EB-405E-ACDD-2B0BC913988E}" type="sib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52C037AF-0900-4107-A128-B092BE3F6B66}">
      <dgm:prSet custT="1"/>
      <dgm:spPr/>
      <dgm:t>
        <a:bodyPr/>
        <a:lstStyle/>
        <a:p>
          <a:pPr algn="ctr"/>
          <a:r>
            <a:rPr lang="bg-BG" sz="1200"/>
            <a:t>Специализирани висши транспортни учебни заведения</a:t>
          </a:r>
          <a:endParaRPr lang="en-US" sz="1200"/>
        </a:p>
      </dgm:t>
    </dgm:pt>
    <dgm:pt modelId="{E1D9BDA5-8A9F-4341-8F6A-D2083E16A0F8}" type="par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4B86BE12-75EF-4B9C-98AF-4E7465C6AF7F}" type="sib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1C461230-6718-4189-A8A3-CB7670777FC0}">
      <dgm:prSet custT="1"/>
      <dgm:spPr/>
      <dgm:t>
        <a:bodyPr/>
        <a:lstStyle/>
        <a:p>
          <a:pPr algn="ctr"/>
          <a:r>
            <a:rPr lang="bg-BG" sz="1200"/>
            <a:t>Национални многопрофилни транспортни болници в страната</a:t>
          </a:r>
          <a:endParaRPr lang="en-US" sz="1200"/>
        </a:p>
      </dgm:t>
    </dgm:pt>
    <dgm:pt modelId="{D0C0178D-0C0D-4962-B2BA-6143CCD7EDC1}" type="par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E5B1A0C8-38C2-44E4-9EAA-E3B1F0FA200A}" type="sib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6F199E79-EA70-4EEE-AEE4-9518B91A67D1}" type="pres">
      <dgm:prSet presAssocID="{B4C5CC19-4042-421B-977B-4FAA21B6735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9B16CE7-0171-4CE5-939A-F80634952981}" type="pres">
      <dgm:prSet presAssocID="{B0F5E48E-606A-4112-B99A-FCC524D965AF}" presName="root1" presStyleCnt="0"/>
      <dgm:spPr/>
    </dgm:pt>
    <dgm:pt modelId="{688351C7-270A-4E26-B3E1-378DDCDDB5B2}" type="pres">
      <dgm:prSet presAssocID="{B0F5E48E-606A-4112-B99A-FCC524D965AF}" presName="LevelOneTextNode" presStyleLbl="node0" presStyleIdx="0" presStyleCnt="1" custAng="5400000" custScaleX="82464" custScaleY="28015" custLinFactNeighborX="-77301" custLinFactNeighborY="-270">
        <dgm:presLayoutVars>
          <dgm:chPref val="3"/>
        </dgm:presLayoutVars>
      </dgm:prSet>
      <dgm:spPr/>
    </dgm:pt>
    <dgm:pt modelId="{0C3F3F8B-2B17-4B29-9432-41E895A3622C}" type="pres">
      <dgm:prSet presAssocID="{B0F5E48E-606A-4112-B99A-FCC524D965AF}" presName="level2hierChild" presStyleCnt="0"/>
      <dgm:spPr/>
    </dgm:pt>
    <dgm:pt modelId="{9DCBE7F9-F2FE-4E9B-8C78-F14BDB529FB6}" type="pres">
      <dgm:prSet presAssocID="{D45D2DE9-05A3-4F7F-8119-D8B82600EC86}" presName="conn2-1" presStyleLbl="parChTrans1D2" presStyleIdx="0" presStyleCnt="8"/>
      <dgm:spPr/>
    </dgm:pt>
    <dgm:pt modelId="{FAAC2391-A54A-4BEA-8799-F3AE09B915C3}" type="pres">
      <dgm:prSet presAssocID="{D45D2DE9-05A3-4F7F-8119-D8B82600EC86}" presName="connTx" presStyleLbl="parChTrans1D2" presStyleIdx="0" presStyleCnt="8"/>
      <dgm:spPr/>
    </dgm:pt>
    <dgm:pt modelId="{E7B7FA0E-400B-4D77-8923-5A53DF799E24}" type="pres">
      <dgm:prSet presAssocID="{DF1F3823-238D-4F41-B98C-B05FF8F66536}" presName="root2" presStyleCnt="0"/>
      <dgm:spPr/>
    </dgm:pt>
    <dgm:pt modelId="{B4B78D01-56E6-4428-B7F6-65625F9FF416}" type="pres">
      <dgm:prSet presAssocID="{DF1F3823-238D-4F41-B98C-B05FF8F66536}" presName="LevelTwoTextNode" presStyleLbl="node2" presStyleIdx="0" presStyleCnt="8" custScaleX="110770" custScaleY="61306" custLinFactNeighborX="433" custLinFactNeighborY="-297">
        <dgm:presLayoutVars>
          <dgm:chPref val="3"/>
        </dgm:presLayoutVars>
      </dgm:prSet>
      <dgm:spPr/>
    </dgm:pt>
    <dgm:pt modelId="{7CA36DEC-40B1-4366-9CED-1892B78CCEBB}" type="pres">
      <dgm:prSet presAssocID="{DF1F3823-238D-4F41-B98C-B05FF8F66536}" presName="level3hierChild" presStyleCnt="0"/>
      <dgm:spPr/>
    </dgm:pt>
    <dgm:pt modelId="{81F5AAA7-8401-49AA-9C59-8A80C41DBC29}" type="pres">
      <dgm:prSet presAssocID="{A0F88D35-EB0F-48E7-96E8-CA9D3F4D67A3}" presName="conn2-1" presStyleLbl="parChTrans1D2" presStyleIdx="1" presStyleCnt="8"/>
      <dgm:spPr/>
    </dgm:pt>
    <dgm:pt modelId="{2FD9055B-A164-4A06-ADB6-D29AB6C4F8A2}" type="pres">
      <dgm:prSet presAssocID="{A0F88D35-EB0F-48E7-96E8-CA9D3F4D67A3}" presName="connTx" presStyleLbl="parChTrans1D2" presStyleIdx="1" presStyleCnt="8"/>
      <dgm:spPr/>
    </dgm:pt>
    <dgm:pt modelId="{02122544-720B-4305-AAAC-64388EF3D7E6}" type="pres">
      <dgm:prSet presAssocID="{62F922FA-1CE8-4242-8CB4-37A0570E3268}" presName="root2" presStyleCnt="0"/>
      <dgm:spPr/>
    </dgm:pt>
    <dgm:pt modelId="{FA873E7D-1175-4F7E-972A-A47D775F41D6}" type="pres">
      <dgm:prSet presAssocID="{62F922FA-1CE8-4242-8CB4-37A0570E3268}" presName="LevelTwoTextNode" presStyleLbl="node2" presStyleIdx="1" presStyleCnt="8" custScaleX="111466" custScaleY="60315">
        <dgm:presLayoutVars>
          <dgm:chPref val="3"/>
        </dgm:presLayoutVars>
      </dgm:prSet>
      <dgm:spPr/>
    </dgm:pt>
    <dgm:pt modelId="{72E36AE6-4692-42EA-85D5-60CBF1F7EE47}" type="pres">
      <dgm:prSet presAssocID="{62F922FA-1CE8-4242-8CB4-37A0570E3268}" presName="level3hierChild" presStyleCnt="0"/>
      <dgm:spPr/>
    </dgm:pt>
    <dgm:pt modelId="{491ED537-E6D0-4767-8F41-7915B9B240BB}" type="pres">
      <dgm:prSet presAssocID="{AA66E84A-33E7-4153-894E-8EEB6AD35C9D}" presName="conn2-1" presStyleLbl="parChTrans1D2" presStyleIdx="2" presStyleCnt="8"/>
      <dgm:spPr/>
    </dgm:pt>
    <dgm:pt modelId="{B2BF6902-98A8-41C8-B6A3-90727403618A}" type="pres">
      <dgm:prSet presAssocID="{AA66E84A-33E7-4153-894E-8EEB6AD35C9D}" presName="connTx" presStyleLbl="parChTrans1D2" presStyleIdx="2" presStyleCnt="8"/>
      <dgm:spPr/>
    </dgm:pt>
    <dgm:pt modelId="{6728B3DD-06EB-4BA5-91D1-788D65AB2C6D}" type="pres">
      <dgm:prSet presAssocID="{D875F8CF-AE64-4A85-AB1D-CBC2D7B9AE69}" presName="root2" presStyleCnt="0"/>
      <dgm:spPr/>
    </dgm:pt>
    <dgm:pt modelId="{39928AE6-A3B2-4463-A0E5-0A69DC551329}" type="pres">
      <dgm:prSet presAssocID="{D875F8CF-AE64-4A85-AB1D-CBC2D7B9AE69}" presName="LevelTwoTextNode" presStyleLbl="node2" presStyleIdx="2" presStyleCnt="8" custScaleX="112493" custScaleY="70894">
        <dgm:presLayoutVars>
          <dgm:chPref val="3"/>
        </dgm:presLayoutVars>
      </dgm:prSet>
      <dgm:spPr/>
    </dgm:pt>
    <dgm:pt modelId="{79D445DC-59D9-4144-A7B5-2F8A26EB173D}" type="pres">
      <dgm:prSet presAssocID="{D875F8CF-AE64-4A85-AB1D-CBC2D7B9AE69}" presName="level3hierChild" presStyleCnt="0"/>
      <dgm:spPr/>
    </dgm:pt>
    <dgm:pt modelId="{2911E2B1-1138-42BE-9FD8-C48A24F1AE97}" type="pres">
      <dgm:prSet presAssocID="{5D5C59EA-0B4D-4B4B-8A88-A8C041270781}" presName="conn2-1" presStyleLbl="parChTrans1D2" presStyleIdx="3" presStyleCnt="8"/>
      <dgm:spPr/>
    </dgm:pt>
    <dgm:pt modelId="{105D884C-65D2-49A2-84C9-A34166647C3F}" type="pres">
      <dgm:prSet presAssocID="{5D5C59EA-0B4D-4B4B-8A88-A8C041270781}" presName="connTx" presStyleLbl="parChTrans1D2" presStyleIdx="3" presStyleCnt="8"/>
      <dgm:spPr/>
    </dgm:pt>
    <dgm:pt modelId="{30B4B71D-BBFA-46D6-B790-79674B6781A2}" type="pres">
      <dgm:prSet presAssocID="{462D927B-D7CF-47B6-ACBD-F9366C3A8EDF}" presName="root2" presStyleCnt="0"/>
      <dgm:spPr/>
    </dgm:pt>
    <dgm:pt modelId="{9AC0F94F-DDB1-4021-832F-0B6B213A46BB}" type="pres">
      <dgm:prSet presAssocID="{462D927B-D7CF-47B6-ACBD-F9366C3A8EDF}" presName="LevelTwoTextNode" presStyleLbl="node2" presStyleIdx="3" presStyleCnt="8" custScaleX="112565" custScaleY="93226">
        <dgm:presLayoutVars>
          <dgm:chPref val="3"/>
        </dgm:presLayoutVars>
      </dgm:prSet>
      <dgm:spPr/>
    </dgm:pt>
    <dgm:pt modelId="{01A1D8FF-0280-48D4-B04D-0C341F900294}" type="pres">
      <dgm:prSet presAssocID="{462D927B-D7CF-47B6-ACBD-F9366C3A8EDF}" presName="level3hierChild" presStyleCnt="0"/>
      <dgm:spPr/>
    </dgm:pt>
    <dgm:pt modelId="{E5D99D45-17F9-4416-86FE-C88CF9ACDA30}" type="pres">
      <dgm:prSet presAssocID="{E1D9BDA5-8A9F-4341-8F6A-D2083E16A0F8}" presName="conn2-1" presStyleLbl="parChTrans1D2" presStyleIdx="4" presStyleCnt="8"/>
      <dgm:spPr/>
    </dgm:pt>
    <dgm:pt modelId="{E8184284-CD3D-4991-8170-2B4F2F415022}" type="pres">
      <dgm:prSet presAssocID="{E1D9BDA5-8A9F-4341-8F6A-D2083E16A0F8}" presName="connTx" presStyleLbl="parChTrans1D2" presStyleIdx="4" presStyleCnt="8"/>
      <dgm:spPr/>
    </dgm:pt>
    <dgm:pt modelId="{1D0A1D23-8A86-45DA-9462-9AF70687535B}" type="pres">
      <dgm:prSet presAssocID="{52C037AF-0900-4107-A128-B092BE3F6B66}" presName="root2" presStyleCnt="0"/>
      <dgm:spPr/>
    </dgm:pt>
    <dgm:pt modelId="{2114D213-4507-4C1B-B1CF-01146B11F03C}" type="pres">
      <dgm:prSet presAssocID="{52C037AF-0900-4107-A128-B092BE3F6B66}" presName="LevelTwoTextNode" presStyleLbl="node2" presStyleIdx="4" presStyleCnt="8" custScaleX="116576" custScaleY="99044" custLinFactNeighborX="-1758" custLinFactNeighborY="-10499">
        <dgm:presLayoutVars>
          <dgm:chPref val="3"/>
        </dgm:presLayoutVars>
      </dgm:prSet>
      <dgm:spPr/>
    </dgm:pt>
    <dgm:pt modelId="{A23F7668-1042-4790-901D-1EA6EE827624}" type="pres">
      <dgm:prSet presAssocID="{52C037AF-0900-4107-A128-B092BE3F6B66}" presName="level3hierChild" presStyleCnt="0"/>
      <dgm:spPr/>
    </dgm:pt>
    <dgm:pt modelId="{5AA7286F-1617-47FF-BDE5-9E59E164B7F3}" type="pres">
      <dgm:prSet presAssocID="{C6FAC775-E2F2-448D-8C6D-ED18AC5103BC}" presName="conn2-1" presStyleLbl="parChTrans1D2" presStyleIdx="5" presStyleCnt="8"/>
      <dgm:spPr/>
    </dgm:pt>
    <dgm:pt modelId="{0B7757AE-14F7-46D3-AEC6-80FD358E163C}" type="pres">
      <dgm:prSet presAssocID="{C6FAC775-E2F2-448D-8C6D-ED18AC5103BC}" presName="connTx" presStyleLbl="parChTrans1D2" presStyleIdx="5" presStyleCnt="8"/>
      <dgm:spPr/>
    </dgm:pt>
    <dgm:pt modelId="{245A4DC2-469A-4651-AF0E-023A8E914D09}" type="pres">
      <dgm:prSet presAssocID="{ACDDB3E7-B4AB-47C4-96BF-060DF60CCCA1}" presName="root2" presStyleCnt="0"/>
      <dgm:spPr/>
    </dgm:pt>
    <dgm:pt modelId="{3CD14330-10F2-4D05-B140-664A42E5406D}" type="pres">
      <dgm:prSet presAssocID="{ACDDB3E7-B4AB-47C4-96BF-060DF60CCCA1}" presName="LevelTwoTextNode" presStyleLbl="node2" presStyleIdx="5" presStyleCnt="8" custScaleX="113697" custScaleY="63163">
        <dgm:presLayoutVars>
          <dgm:chPref val="3"/>
        </dgm:presLayoutVars>
      </dgm:prSet>
      <dgm:spPr/>
    </dgm:pt>
    <dgm:pt modelId="{2BA4F936-05E8-4B72-A41C-5CC4793028D0}" type="pres">
      <dgm:prSet presAssocID="{ACDDB3E7-B4AB-47C4-96BF-060DF60CCCA1}" presName="level3hierChild" presStyleCnt="0"/>
      <dgm:spPr/>
    </dgm:pt>
    <dgm:pt modelId="{AC8A5DE8-7713-4B6F-8E6E-1A1406A2E1D5}" type="pres">
      <dgm:prSet presAssocID="{40606344-A1CF-4845-9670-8880DEC8CAE6}" presName="conn2-1" presStyleLbl="parChTrans1D2" presStyleIdx="6" presStyleCnt="8"/>
      <dgm:spPr/>
    </dgm:pt>
    <dgm:pt modelId="{6A3E20D7-DE2D-444B-9127-BF2AD8BE39D4}" type="pres">
      <dgm:prSet presAssocID="{40606344-A1CF-4845-9670-8880DEC8CAE6}" presName="connTx" presStyleLbl="parChTrans1D2" presStyleIdx="6" presStyleCnt="8"/>
      <dgm:spPr/>
    </dgm:pt>
    <dgm:pt modelId="{DECEC3D9-AFEE-4D13-9DD1-E8639222F8AA}" type="pres">
      <dgm:prSet presAssocID="{BDA8878B-18B4-40F7-B062-1E0A74E78C75}" presName="root2" presStyleCnt="0"/>
      <dgm:spPr/>
    </dgm:pt>
    <dgm:pt modelId="{ADBEB75B-D175-4E3D-BF86-BF2CCE8DADDB}" type="pres">
      <dgm:prSet presAssocID="{BDA8878B-18B4-40F7-B062-1E0A74E78C75}" presName="LevelTwoTextNode" presStyleLbl="node2" presStyleIdx="6" presStyleCnt="8" custScaleX="114854" custScaleY="61516">
        <dgm:presLayoutVars>
          <dgm:chPref val="3"/>
        </dgm:presLayoutVars>
      </dgm:prSet>
      <dgm:spPr/>
    </dgm:pt>
    <dgm:pt modelId="{9846B5F8-F075-4555-A6A3-091D4290D503}" type="pres">
      <dgm:prSet presAssocID="{BDA8878B-18B4-40F7-B062-1E0A74E78C75}" presName="level3hierChild" presStyleCnt="0"/>
      <dgm:spPr/>
    </dgm:pt>
    <dgm:pt modelId="{93702605-8312-4B2E-85EF-1D6731C05282}" type="pres">
      <dgm:prSet presAssocID="{D0C0178D-0C0D-4962-B2BA-6143CCD7EDC1}" presName="conn2-1" presStyleLbl="parChTrans1D2" presStyleIdx="7" presStyleCnt="8"/>
      <dgm:spPr/>
    </dgm:pt>
    <dgm:pt modelId="{11991D37-1C83-4767-BFCE-188C84AA90C2}" type="pres">
      <dgm:prSet presAssocID="{D0C0178D-0C0D-4962-B2BA-6143CCD7EDC1}" presName="connTx" presStyleLbl="parChTrans1D2" presStyleIdx="7" presStyleCnt="8"/>
      <dgm:spPr/>
    </dgm:pt>
    <dgm:pt modelId="{F7A8204F-107C-4698-919B-68883A33DBC6}" type="pres">
      <dgm:prSet presAssocID="{1C461230-6718-4189-A8A3-CB7670777FC0}" presName="root2" presStyleCnt="0"/>
      <dgm:spPr/>
    </dgm:pt>
    <dgm:pt modelId="{917B0531-ACC7-4A2E-96A6-AEA5DF5C562E}" type="pres">
      <dgm:prSet presAssocID="{1C461230-6718-4189-A8A3-CB7670777FC0}" presName="LevelTwoTextNode" presStyleLbl="node2" presStyleIdx="7" presStyleCnt="8" custScaleX="115152" custScaleY="98310">
        <dgm:presLayoutVars>
          <dgm:chPref val="3"/>
        </dgm:presLayoutVars>
      </dgm:prSet>
      <dgm:spPr/>
    </dgm:pt>
    <dgm:pt modelId="{306FCAF1-56C7-4802-95DD-0B4E4B1E260E}" type="pres">
      <dgm:prSet presAssocID="{1C461230-6718-4189-A8A3-CB7670777FC0}" presName="level3hierChild" presStyleCnt="0"/>
      <dgm:spPr/>
    </dgm:pt>
  </dgm:ptLst>
  <dgm:cxnLst>
    <dgm:cxn modelId="{EC158C02-CE02-4017-B6BF-C67B83EEBB63}" srcId="{B4C5CC19-4042-421B-977B-4FAA21B6735E}" destId="{B0F5E48E-606A-4112-B99A-FCC524D965AF}" srcOrd="0" destOrd="0" parTransId="{123948B0-AFA3-4DF2-9DC9-B1D784D47483}" sibTransId="{91ABD9BC-F221-4C8C-863F-D0CEA2D085B8}"/>
    <dgm:cxn modelId="{65B7C902-F89A-41D4-B3FF-2023F8ADE8C5}" type="presOf" srcId="{E1D9BDA5-8A9F-4341-8F6A-D2083E16A0F8}" destId="{E5D99D45-17F9-4416-86FE-C88CF9ACDA30}" srcOrd="0" destOrd="0" presId="urn:microsoft.com/office/officeart/2008/layout/HorizontalMultiLevelHierarchy"/>
    <dgm:cxn modelId="{3F1D7E0E-B2AC-4F01-B87F-291F4C140911}" type="presOf" srcId="{C6FAC775-E2F2-448D-8C6D-ED18AC5103BC}" destId="{0B7757AE-14F7-46D3-AEC6-80FD358E163C}" srcOrd="1" destOrd="0" presId="urn:microsoft.com/office/officeart/2008/layout/HorizontalMultiLevelHierarchy"/>
    <dgm:cxn modelId="{1106F50F-D22F-49CE-AB0B-7C42D6AEDBF5}" type="presOf" srcId="{D45D2DE9-05A3-4F7F-8119-D8B82600EC86}" destId="{FAAC2391-A54A-4BEA-8799-F3AE09B915C3}" srcOrd="1" destOrd="0" presId="urn:microsoft.com/office/officeart/2008/layout/HorizontalMultiLevelHierarchy"/>
    <dgm:cxn modelId="{C2AF7612-40B5-44CB-8D9D-8ED2E9FC847F}" type="presOf" srcId="{D0C0178D-0C0D-4962-B2BA-6143CCD7EDC1}" destId="{93702605-8312-4B2E-85EF-1D6731C05282}" srcOrd="0" destOrd="0" presId="urn:microsoft.com/office/officeart/2008/layout/HorizontalMultiLevelHierarchy"/>
    <dgm:cxn modelId="{AE416A1F-F823-4F96-BFD1-E51311EF0B39}" type="presOf" srcId="{40606344-A1CF-4845-9670-8880DEC8CAE6}" destId="{6A3E20D7-DE2D-444B-9127-BF2AD8BE39D4}" srcOrd="1" destOrd="0" presId="urn:microsoft.com/office/officeart/2008/layout/HorizontalMultiLevelHierarchy"/>
    <dgm:cxn modelId="{AC49E322-E8E6-499F-B727-3093DC1512E4}" type="presOf" srcId="{BDA8878B-18B4-40F7-B062-1E0A74E78C75}" destId="{ADBEB75B-D175-4E3D-BF86-BF2CCE8DADDB}" srcOrd="0" destOrd="0" presId="urn:microsoft.com/office/officeart/2008/layout/HorizontalMultiLevelHierarchy"/>
    <dgm:cxn modelId="{7F7CFF2D-3382-4616-B859-469F2B1E3631}" type="presOf" srcId="{A0F88D35-EB0F-48E7-96E8-CA9D3F4D67A3}" destId="{2FD9055B-A164-4A06-ADB6-D29AB6C4F8A2}" srcOrd="1" destOrd="0" presId="urn:microsoft.com/office/officeart/2008/layout/HorizontalMultiLevelHierarchy"/>
    <dgm:cxn modelId="{425D782E-8C2D-40F0-BD28-4333DF780853}" type="presOf" srcId="{D45D2DE9-05A3-4F7F-8119-D8B82600EC86}" destId="{9DCBE7F9-F2FE-4E9B-8C78-F14BDB529FB6}" srcOrd="0" destOrd="0" presId="urn:microsoft.com/office/officeart/2008/layout/HorizontalMultiLevelHierarchy"/>
    <dgm:cxn modelId="{6C73E35E-5E1B-43AB-98AC-008B45204253}" type="presOf" srcId="{40606344-A1CF-4845-9670-8880DEC8CAE6}" destId="{AC8A5DE8-7713-4B6F-8E6E-1A1406A2E1D5}" srcOrd="0" destOrd="0" presId="urn:microsoft.com/office/officeart/2008/layout/HorizontalMultiLevelHierarchy"/>
    <dgm:cxn modelId="{9A9C5142-BDF2-4B86-8CF4-FDC0D42C3C72}" type="presOf" srcId="{ACDDB3E7-B4AB-47C4-96BF-060DF60CCCA1}" destId="{3CD14330-10F2-4D05-B140-664A42E5406D}" srcOrd="0" destOrd="0" presId="urn:microsoft.com/office/officeart/2008/layout/HorizontalMultiLevelHierarchy"/>
    <dgm:cxn modelId="{EAC81768-054B-498A-B0AA-A35CAC4CFB83}" type="presOf" srcId="{462D927B-D7CF-47B6-ACBD-F9366C3A8EDF}" destId="{9AC0F94F-DDB1-4021-832F-0B6B213A46BB}" srcOrd="0" destOrd="0" presId="urn:microsoft.com/office/officeart/2008/layout/HorizontalMultiLevelHierarchy"/>
    <dgm:cxn modelId="{DABB7E69-0F76-484A-8C0E-03916BD05C95}" type="presOf" srcId="{E1D9BDA5-8A9F-4341-8F6A-D2083E16A0F8}" destId="{E8184284-CD3D-4991-8170-2B4F2F415022}" srcOrd="1" destOrd="0" presId="urn:microsoft.com/office/officeart/2008/layout/HorizontalMultiLevelHierarchy"/>
    <dgm:cxn modelId="{0AA88E4A-35E1-45A9-A39E-9B4AFED0E37A}" type="presOf" srcId="{B0F5E48E-606A-4112-B99A-FCC524D965AF}" destId="{688351C7-270A-4E26-B3E1-378DDCDDB5B2}" srcOrd="0" destOrd="0" presId="urn:microsoft.com/office/officeart/2008/layout/HorizontalMultiLevelHierarchy"/>
    <dgm:cxn modelId="{7D2BD86C-0C03-4581-A054-A7F8C587D61D}" srcId="{B0F5E48E-606A-4112-B99A-FCC524D965AF}" destId="{ACDDB3E7-B4AB-47C4-96BF-060DF60CCCA1}" srcOrd="5" destOrd="0" parTransId="{C6FAC775-E2F2-448D-8C6D-ED18AC5103BC}" sibTransId="{06C433D5-DCA1-4199-9ED8-0A828C0651D5}"/>
    <dgm:cxn modelId="{D0BEE34D-B4CF-4B8D-A134-37F3C9114734}" type="presOf" srcId="{C6FAC775-E2F2-448D-8C6D-ED18AC5103BC}" destId="{5AA7286F-1617-47FF-BDE5-9E59E164B7F3}" srcOrd="0" destOrd="0" presId="urn:microsoft.com/office/officeart/2008/layout/HorizontalMultiLevelHierarchy"/>
    <dgm:cxn modelId="{862CDA77-0EC8-4712-AB3A-ADD7FF9D5EB0}" srcId="{B0F5E48E-606A-4112-B99A-FCC524D965AF}" destId="{62F922FA-1CE8-4242-8CB4-37A0570E3268}" srcOrd="1" destOrd="0" parTransId="{A0F88D35-EB0F-48E7-96E8-CA9D3F4D67A3}" sibTransId="{9F987D91-C9EB-405E-ACDD-2B0BC913988E}"/>
    <dgm:cxn modelId="{3D64F057-A41E-4A7F-A6AF-D6DAC575C4F3}" srcId="{B0F5E48E-606A-4112-B99A-FCC524D965AF}" destId="{1C461230-6718-4189-A8A3-CB7670777FC0}" srcOrd="7" destOrd="0" parTransId="{D0C0178D-0C0D-4962-B2BA-6143CCD7EDC1}" sibTransId="{E5B1A0C8-38C2-44E4-9EAA-E3B1F0FA200A}"/>
    <dgm:cxn modelId="{C62D0F78-2BA5-490B-A949-81C4223E70C5}" type="presOf" srcId="{D875F8CF-AE64-4A85-AB1D-CBC2D7B9AE69}" destId="{39928AE6-A3B2-4463-A0E5-0A69DC551329}" srcOrd="0" destOrd="0" presId="urn:microsoft.com/office/officeart/2008/layout/HorizontalMultiLevelHierarchy"/>
    <dgm:cxn modelId="{2CFC3379-367B-4617-B696-043CF52835A3}" type="presOf" srcId="{A0F88D35-EB0F-48E7-96E8-CA9D3F4D67A3}" destId="{81F5AAA7-8401-49AA-9C59-8A80C41DBC29}" srcOrd="0" destOrd="0" presId="urn:microsoft.com/office/officeart/2008/layout/HorizontalMultiLevelHierarchy"/>
    <dgm:cxn modelId="{A34EF17F-8025-4C3B-96AC-5D86990B7BC7}" type="presOf" srcId="{5D5C59EA-0B4D-4B4B-8A88-A8C041270781}" destId="{105D884C-65D2-49A2-84C9-A34166647C3F}" srcOrd="1" destOrd="0" presId="urn:microsoft.com/office/officeart/2008/layout/HorizontalMultiLevelHierarchy"/>
    <dgm:cxn modelId="{65A89AA2-8141-43D4-A420-36828AADE74C}" type="presOf" srcId="{DF1F3823-238D-4F41-B98C-B05FF8F66536}" destId="{B4B78D01-56E6-4428-B7F6-65625F9FF416}" srcOrd="0" destOrd="0" presId="urn:microsoft.com/office/officeart/2008/layout/HorizontalMultiLevelHierarchy"/>
    <dgm:cxn modelId="{AE6830AF-C0E4-473D-A9FF-8CF723AD0271}" type="presOf" srcId="{52C037AF-0900-4107-A128-B092BE3F6B66}" destId="{2114D213-4507-4C1B-B1CF-01146B11F03C}" srcOrd="0" destOrd="0" presId="urn:microsoft.com/office/officeart/2008/layout/HorizontalMultiLevelHierarchy"/>
    <dgm:cxn modelId="{F0CC73B3-A343-485D-96C8-3373FF363B07}" srcId="{B0F5E48E-606A-4112-B99A-FCC524D965AF}" destId="{D875F8CF-AE64-4A85-AB1D-CBC2D7B9AE69}" srcOrd="2" destOrd="0" parTransId="{AA66E84A-33E7-4153-894E-8EEB6AD35C9D}" sibTransId="{9FDE8231-D7FF-4445-91BC-6BEBFE2868F7}"/>
    <dgm:cxn modelId="{23702DBA-DB11-406A-BBE9-11BB9F8AFC95}" srcId="{B0F5E48E-606A-4112-B99A-FCC524D965AF}" destId="{DF1F3823-238D-4F41-B98C-B05FF8F66536}" srcOrd="0" destOrd="0" parTransId="{D45D2DE9-05A3-4F7F-8119-D8B82600EC86}" sibTransId="{246AD42C-AE0B-4CD3-BDF0-652CF78C5F65}"/>
    <dgm:cxn modelId="{4DFF93BA-9292-4B4F-A8A8-2123A91199D7}" srcId="{B0F5E48E-606A-4112-B99A-FCC524D965AF}" destId="{52C037AF-0900-4107-A128-B092BE3F6B66}" srcOrd="4" destOrd="0" parTransId="{E1D9BDA5-8A9F-4341-8F6A-D2083E16A0F8}" sibTransId="{4B86BE12-75EF-4B9C-98AF-4E7465C6AF7F}"/>
    <dgm:cxn modelId="{66D81EBB-91A2-47C1-A071-89AE0FD5B42D}" type="presOf" srcId="{B4C5CC19-4042-421B-977B-4FAA21B6735E}" destId="{6F199E79-EA70-4EEE-AEE4-9518B91A67D1}" srcOrd="0" destOrd="0" presId="urn:microsoft.com/office/officeart/2008/layout/HorizontalMultiLevelHierarchy"/>
    <dgm:cxn modelId="{901EAEBB-7F44-4559-B489-32E79511BD64}" type="presOf" srcId="{AA66E84A-33E7-4153-894E-8EEB6AD35C9D}" destId="{B2BF6902-98A8-41C8-B6A3-90727403618A}" srcOrd="1" destOrd="0" presId="urn:microsoft.com/office/officeart/2008/layout/HorizontalMultiLevelHierarchy"/>
    <dgm:cxn modelId="{943F2BBD-0801-4003-A053-F8690D28D937}" srcId="{B0F5E48E-606A-4112-B99A-FCC524D965AF}" destId="{462D927B-D7CF-47B6-ACBD-F9366C3A8EDF}" srcOrd="3" destOrd="0" parTransId="{5D5C59EA-0B4D-4B4B-8A88-A8C041270781}" sibTransId="{222F135D-A0CB-469C-8937-9F7638E00D37}"/>
    <dgm:cxn modelId="{2F1B9ECA-AF7B-4F5F-BC49-F1DE7B0D4FCF}" srcId="{B0F5E48E-606A-4112-B99A-FCC524D965AF}" destId="{BDA8878B-18B4-40F7-B062-1E0A74E78C75}" srcOrd="6" destOrd="0" parTransId="{40606344-A1CF-4845-9670-8880DEC8CAE6}" sibTransId="{A13D2F99-C186-41A1-B148-6E874632BC4E}"/>
    <dgm:cxn modelId="{3B8CC7CC-C587-492E-92A2-EE58A1831782}" type="presOf" srcId="{62F922FA-1CE8-4242-8CB4-37A0570E3268}" destId="{FA873E7D-1175-4F7E-972A-A47D775F41D6}" srcOrd="0" destOrd="0" presId="urn:microsoft.com/office/officeart/2008/layout/HorizontalMultiLevelHierarchy"/>
    <dgm:cxn modelId="{F4255BE1-A96C-4956-B962-6C3EBC72F35A}" type="presOf" srcId="{AA66E84A-33E7-4153-894E-8EEB6AD35C9D}" destId="{491ED537-E6D0-4767-8F41-7915B9B240BB}" srcOrd="0" destOrd="0" presId="urn:microsoft.com/office/officeart/2008/layout/HorizontalMultiLevelHierarchy"/>
    <dgm:cxn modelId="{D69F1AEF-2946-465A-A317-5AD885CC54FC}" type="presOf" srcId="{5D5C59EA-0B4D-4B4B-8A88-A8C041270781}" destId="{2911E2B1-1138-42BE-9FD8-C48A24F1AE97}" srcOrd="0" destOrd="0" presId="urn:microsoft.com/office/officeart/2008/layout/HorizontalMultiLevelHierarchy"/>
    <dgm:cxn modelId="{1DB78BF4-95A4-4801-809B-C180D0E95AA5}" type="presOf" srcId="{1C461230-6718-4189-A8A3-CB7670777FC0}" destId="{917B0531-ACC7-4A2E-96A6-AEA5DF5C562E}" srcOrd="0" destOrd="0" presId="urn:microsoft.com/office/officeart/2008/layout/HorizontalMultiLevelHierarchy"/>
    <dgm:cxn modelId="{2C8956F7-1D49-4C46-952E-1221EF9791FC}" type="presOf" srcId="{D0C0178D-0C0D-4962-B2BA-6143CCD7EDC1}" destId="{11991D37-1C83-4767-BFCE-188C84AA90C2}" srcOrd="1" destOrd="0" presId="urn:microsoft.com/office/officeart/2008/layout/HorizontalMultiLevelHierarchy"/>
    <dgm:cxn modelId="{A4545A41-ACB9-4F51-A262-FB11D5EDA9A9}" type="presParOf" srcId="{6F199E79-EA70-4EEE-AEE4-9518B91A67D1}" destId="{49B16CE7-0171-4CE5-939A-F80634952981}" srcOrd="0" destOrd="0" presId="urn:microsoft.com/office/officeart/2008/layout/HorizontalMultiLevelHierarchy"/>
    <dgm:cxn modelId="{EE7C2976-5B56-4337-A32E-CBE6551B74BB}" type="presParOf" srcId="{49B16CE7-0171-4CE5-939A-F80634952981}" destId="{688351C7-270A-4E26-B3E1-378DDCDDB5B2}" srcOrd="0" destOrd="0" presId="urn:microsoft.com/office/officeart/2008/layout/HorizontalMultiLevelHierarchy"/>
    <dgm:cxn modelId="{5CA347E9-417E-452F-A193-19F9F13DE463}" type="presParOf" srcId="{49B16CE7-0171-4CE5-939A-F80634952981}" destId="{0C3F3F8B-2B17-4B29-9432-41E895A3622C}" srcOrd="1" destOrd="0" presId="urn:microsoft.com/office/officeart/2008/layout/HorizontalMultiLevelHierarchy"/>
    <dgm:cxn modelId="{41BA712C-3059-4D83-B5E8-7592344B417A}" type="presParOf" srcId="{0C3F3F8B-2B17-4B29-9432-41E895A3622C}" destId="{9DCBE7F9-F2FE-4E9B-8C78-F14BDB529FB6}" srcOrd="0" destOrd="0" presId="urn:microsoft.com/office/officeart/2008/layout/HorizontalMultiLevelHierarchy"/>
    <dgm:cxn modelId="{FC8A3925-58AC-4EDE-AB51-8EE9F61D07F9}" type="presParOf" srcId="{9DCBE7F9-F2FE-4E9B-8C78-F14BDB529FB6}" destId="{FAAC2391-A54A-4BEA-8799-F3AE09B915C3}" srcOrd="0" destOrd="0" presId="urn:microsoft.com/office/officeart/2008/layout/HorizontalMultiLevelHierarchy"/>
    <dgm:cxn modelId="{61C03FFC-8350-40DC-9417-52272036369F}" type="presParOf" srcId="{0C3F3F8B-2B17-4B29-9432-41E895A3622C}" destId="{E7B7FA0E-400B-4D77-8923-5A53DF799E24}" srcOrd="1" destOrd="0" presId="urn:microsoft.com/office/officeart/2008/layout/HorizontalMultiLevelHierarchy"/>
    <dgm:cxn modelId="{3A98A64F-6634-4678-AD6E-3E1CE114A0E4}" type="presParOf" srcId="{E7B7FA0E-400B-4D77-8923-5A53DF799E24}" destId="{B4B78D01-56E6-4428-B7F6-65625F9FF416}" srcOrd="0" destOrd="0" presId="urn:microsoft.com/office/officeart/2008/layout/HorizontalMultiLevelHierarchy"/>
    <dgm:cxn modelId="{3DB0E3BF-BCA0-4DAB-9CCD-1F3663DB182D}" type="presParOf" srcId="{E7B7FA0E-400B-4D77-8923-5A53DF799E24}" destId="{7CA36DEC-40B1-4366-9CED-1892B78CCEBB}" srcOrd="1" destOrd="0" presId="urn:microsoft.com/office/officeart/2008/layout/HorizontalMultiLevelHierarchy"/>
    <dgm:cxn modelId="{FF98B899-9D63-448F-828C-67D0257DCD05}" type="presParOf" srcId="{0C3F3F8B-2B17-4B29-9432-41E895A3622C}" destId="{81F5AAA7-8401-49AA-9C59-8A80C41DBC29}" srcOrd="2" destOrd="0" presId="urn:microsoft.com/office/officeart/2008/layout/HorizontalMultiLevelHierarchy"/>
    <dgm:cxn modelId="{8CB8E0D8-1CBB-4684-A52D-FED4B1FA0190}" type="presParOf" srcId="{81F5AAA7-8401-49AA-9C59-8A80C41DBC29}" destId="{2FD9055B-A164-4A06-ADB6-D29AB6C4F8A2}" srcOrd="0" destOrd="0" presId="urn:microsoft.com/office/officeart/2008/layout/HorizontalMultiLevelHierarchy"/>
    <dgm:cxn modelId="{86ACA0F1-97CF-4F71-8E97-28176D48876F}" type="presParOf" srcId="{0C3F3F8B-2B17-4B29-9432-41E895A3622C}" destId="{02122544-720B-4305-AAAC-64388EF3D7E6}" srcOrd="3" destOrd="0" presId="urn:microsoft.com/office/officeart/2008/layout/HorizontalMultiLevelHierarchy"/>
    <dgm:cxn modelId="{6AD022D3-009E-4E60-A616-8A1DCA9794DB}" type="presParOf" srcId="{02122544-720B-4305-AAAC-64388EF3D7E6}" destId="{FA873E7D-1175-4F7E-972A-A47D775F41D6}" srcOrd="0" destOrd="0" presId="urn:microsoft.com/office/officeart/2008/layout/HorizontalMultiLevelHierarchy"/>
    <dgm:cxn modelId="{348F2A03-9F61-4B5C-A15A-656B61B8E485}" type="presParOf" srcId="{02122544-720B-4305-AAAC-64388EF3D7E6}" destId="{72E36AE6-4692-42EA-85D5-60CBF1F7EE47}" srcOrd="1" destOrd="0" presId="urn:microsoft.com/office/officeart/2008/layout/HorizontalMultiLevelHierarchy"/>
    <dgm:cxn modelId="{1BE79C3B-ABA2-4A13-B7B9-C063D7D89B4B}" type="presParOf" srcId="{0C3F3F8B-2B17-4B29-9432-41E895A3622C}" destId="{491ED537-E6D0-4767-8F41-7915B9B240BB}" srcOrd="4" destOrd="0" presId="urn:microsoft.com/office/officeart/2008/layout/HorizontalMultiLevelHierarchy"/>
    <dgm:cxn modelId="{EEBCC35A-D7A1-4736-BB58-CC21B33D51F4}" type="presParOf" srcId="{491ED537-E6D0-4767-8F41-7915B9B240BB}" destId="{B2BF6902-98A8-41C8-B6A3-90727403618A}" srcOrd="0" destOrd="0" presId="urn:microsoft.com/office/officeart/2008/layout/HorizontalMultiLevelHierarchy"/>
    <dgm:cxn modelId="{65CB13F8-7A37-4C08-8799-C2111491EEBE}" type="presParOf" srcId="{0C3F3F8B-2B17-4B29-9432-41E895A3622C}" destId="{6728B3DD-06EB-4BA5-91D1-788D65AB2C6D}" srcOrd="5" destOrd="0" presId="urn:microsoft.com/office/officeart/2008/layout/HorizontalMultiLevelHierarchy"/>
    <dgm:cxn modelId="{6273F098-58E1-4659-88D3-3E487FA058F5}" type="presParOf" srcId="{6728B3DD-06EB-4BA5-91D1-788D65AB2C6D}" destId="{39928AE6-A3B2-4463-A0E5-0A69DC551329}" srcOrd="0" destOrd="0" presId="urn:microsoft.com/office/officeart/2008/layout/HorizontalMultiLevelHierarchy"/>
    <dgm:cxn modelId="{0932B6B0-8CBE-4711-86BC-7A0BE203478D}" type="presParOf" srcId="{6728B3DD-06EB-4BA5-91D1-788D65AB2C6D}" destId="{79D445DC-59D9-4144-A7B5-2F8A26EB173D}" srcOrd="1" destOrd="0" presId="urn:microsoft.com/office/officeart/2008/layout/HorizontalMultiLevelHierarchy"/>
    <dgm:cxn modelId="{2FB4BCA6-870D-42D1-8C87-3A832279534A}" type="presParOf" srcId="{0C3F3F8B-2B17-4B29-9432-41E895A3622C}" destId="{2911E2B1-1138-42BE-9FD8-C48A24F1AE97}" srcOrd="6" destOrd="0" presId="urn:microsoft.com/office/officeart/2008/layout/HorizontalMultiLevelHierarchy"/>
    <dgm:cxn modelId="{CFB9E3BE-3BFE-45C8-BF45-1ABAA256CC7B}" type="presParOf" srcId="{2911E2B1-1138-42BE-9FD8-C48A24F1AE97}" destId="{105D884C-65D2-49A2-84C9-A34166647C3F}" srcOrd="0" destOrd="0" presId="urn:microsoft.com/office/officeart/2008/layout/HorizontalMultiLevelHierarchy"/>
    <dgm:cxn modelId="{A3B48BC9-2CD2-42F1-AC4E-DA7C0386FEC5}" type="presParOf" srcId="{0C3F3F8B-2B17-4B29-9432-41E895A3622C}" destId="{30B4B71D-BBFA-46D6-B790-79674B6781A2}" srcOrd="7" destOrd="0" presId="urn:microsoft.com/office/officeart/2008/layout/HorizontalMultiLevelHierarchy"/>
    <dgm:cxn modelId="{747C1F15-6D60-4D62-9CA1-6603840C3F69}" type="presParOf" srcId="{30B4B71D-BBFA-46D6-B790-79674B6781A2}" destId="{9AC0F94F-DDB1-4021-832F-0B6B213A46BB}" srcOrd="0" destOrd="0" presId="urn:microsoft.com/office/officeart/2008/layout/HorizontalMultiLevelHierarchy"/>
    <dgm:cxn modelId="{C05149B3-50AB-48CB-987C-03598DA185C1}" type="presParOf" srcId="{30B4B71D-BBFA-46D6-B790-79674B6781A2}" destId="{01A1D8FF-0280-48D4-B04D-0C341F900294}" srcOrd="1" destOrd="0" presId="urn:microsoft.com/office/officeart/2008/layout/HorizontalMultiLevelHierarchy"/>
    <dgm:cxn modelId="{D3009DF1-9E47-4F2C-BB2E-1F176F04CA4E}" type="presParOf" srcId="{0C3F3F8B-2B17-4B29-9432-41E895A3622C}" destId="{E5D99D45-17F9-4416-86FE-C88CF9ACDA30}" srcOrd="8" destOrd="0" presId="urn:microsoft.com/office/officeart/2008/layout/HorizontalMultiLevelHierarchy"/>
    <dgm:cxn modelId="{1A906A5D-AB47-488A-822F-E5A975B1F422}" type="presParOf" srcId="{E5D99D45-17F9-4416-86FE-C88CF9ACDA30}" destId="{E8184284-CD3D-4991-8170-2B4F2F415022}" srcOrd="0" destOrd="0" presId="urn:microsoft.com/office/officeart/2008/layout/HorizontalMultiLevelHierarchy"/>
    <dgm:cxn modelId="{F1E80490-5146-465A-A91B-99D2CD8F7BF7}" type="presParOf" srcId="{0C3F3F8B-2B17-4B29-9432-41E895A3622C}" destId="{1D0A1D23-8A86-45DA-9462-9AF70687535B}" srcOrd="9" destOrd="0" presId="urn:microsoft.com/office/officeart/2008/layout/HorizontalMultiLevelHierarchy"/>
    <dgm:cxn modelId="{6C2720A0-EDF3-49AF-9457-9733CF6947BD}" type="presParOf" srcId="{1D0A1D23-8A86-45DA-9462-9AF70687535B}" destId="{2114D213-4507-4C1B-B1CF-01146B11F03C}" srcOrd="0" destOrd="0" presId="urn:microsoft.com/office/officeart/2008/layout/HorizontalMultiLevelHierarchy"/>
    <dgm:cxn modelId="{EB814F6C-3220-42AF-8578-DA99FA095BB4}" type="presParOf" srcId="{1D0A1D23-8A86-45DA-9462-9AF70687535B}" destId="{A23F7668-1042-4790-901D-1EA6EE827624}" srcOrd="1" destOrd="0" presId="urn:microsoft.com/office/officeart/2008/layout/HorizontalMultiLevelHierarchy"/>
    <dgm:cxn modelId="{88F0C82A-A21B-42C3-9F15-31097629485F}" type="presParOf" srcId="{0C3F3F8B-2B17-4B29-9432-41E895A3622C}" destId="{5AA7286F-1617-47FF-BDE5-9E59E164B7F3}" srcOrd="10" destOrd="0" presId="urn:microsoft.com/office/officeart/2008/layout/HorizontalMultiLevelHierarchy"/>
    <dgm:cxn modelId="{1AC3C570-DC86-4615-8CD2-27FA31AADAAD}" type="presParOf" srcId="{5AA7286F-1617-47FF-BDE5-9E59E164B7F3}" destId="{0B7757AE-14F7-46D3-AEC6-80FD358E163C}" srcOrd="0" destOrd="0" presId="urn:microsoft.com/office/officeart/2008/layout/HorizontalMultiLevelHierarchy"/>
    <dgm:cxn modelId="{C164E0FD-9E93-4DD2-B123-F18A8B1BEFBC}" type="presParOf" srcId="{0C3F3F8B-2B17-4B29-9432-41E895A3622C}" destId="{245A4DC2-469A-4651-AF0E-023A8E914D09}" srcOrd="11" destOrd="0" presId="urn:microsoft.com/office/officeart/2008/layout/HorizontalMultiLevelHierarchy"/>
    <dgm:cxn modelId="{55D6B55A-C6FA-4237-9925-33385D1CE5F1}" type="presParOf" srcId="{245A4DC2-469A-4651-AF0E-023A8E914D09}" destId="{3CD14330-10F2-4D05-B140-664A42E5406D}" srcOrd="0" destOrd="0" presId="urn:microsoft.com/office/officeart/2008/layout/HorizontalMultiLevelHierarchy"/>
    <dgm:cxn modelId="{1C8CF400-7E1D-4485-A08D-36B676776AF2}" type="presParOf" srcId="{245A4DC2-469A-4651-AF0E-023A8E914D09}" destId="{2BA4F936-05E8-4B72-A41C-5CC4793028D0}" srcOrd="1" destOrd="0" presId="urn:microsoft.com/office/officeart/2008/layout/HorizontalMultiLevelHierarchy"/>
    <dgm:cxn modelId="{065DC574-841B-44A1-8750-DDEA438A1C9C}" type="presParOf" srcId="{0C3F3F8B-2B17-4B29-9432-41E895A3622C}" destId="{AC8A5DE8-7713-4B6F-8E6E-1A1406A2E1D5}" srcOrd="12" destOrd="0" presId="urn:microsoft.com/office/officeart/2008/layout/HorizontalMultiLevelHierarchy"/>
    <dgm:cxn modelId="{96E88042-399D-4B32-9212-6A8AC2669EEB}" type="presParOf" srcId="{AC8A5DE8-7713-4B6F-8E6E-1A1406A2E1D5}" destId="{6A3E20D7-DE2D-444B-9127-BF2AD8BE39D4}" srcOrd="0" destOrd="0" presId="urn:microsoft.com/office/officeart/2008/layout/HorizontalMultiLevelHierarchy"/>
    <dgm:cxn modelId="{CF9E6F2A-CBCA-49D3-B0C6-4C326BC54B9A}" type="presParOf" srcId="{0C3F3F8B-2B17-4B29-9432-41E895A3622C}" destId="{DECEC3D9-AFEE-4D13-9DD1-E8639222F8AA}" srcOrd="13" destOrd="0" presId="urn:microsoft.com/office/officeart/2008/layout/HorizontalMultiLevelHierarchy"/>
    <dgm:cxn modelId="{8E229EA0-972A-4DF5-8CE2-C9E13A416B01}" type="presParOf" srcId="{DECEC3D9-AFEE-4D13-9DD1-E8639222F8AA}" destId="{ADBEB75B-D175-4E3D-BF86-BF2CCE8DADDB}" srcOrd="0" destOrd="0" presId="urn:microsoft.com/office/officeart/2008/layout/HorizontalMultiLevelHierarchy"/>
    <dgm:cxn modelId="{2EA926CC-609B-465C-B66E-49B9A6820974}" type="presParOf" srcId="{DECEC3D9-AFEE-4D13-9DD1-E8639222F8AA}" destId="{9846B5F8-F075-4555-A6A3-091D4290D503}" srcOrd="1" destOrd="0" presId="urn:microsoft.com/office/officeart/2008/layout/HorizontalMultiLevelHierarchy"/>
    <dgm:cxn modelId="{6E1BAC1F-01B5-47BC-B234-6D98F120619B}" type="presParOf" srcId="{0C3F3F8B-2B17-4B29-9432-41E895A3622C}" destId="{93702605-8312-4B2E-85EF-1D6731C05282}" srcOrd="14" destOrd="0" presId="urn:microsoft.com/office/officeart/2008/layout/HorizontalMultiLevelHierarchy"/>
    <dgm:cxn modelId="{1B1E3390-A0C5-425C-882F-9F9E1AAE683E}" type="presParOf" srcId="{93702605-8312-4B2E-85EF-1D6731C05282}" destId="{11991D37-1C83-4767-BFCE-188C84AA90C2}" srcOrd="0" destOrd="0" presId="urn:microsoft.com/office/officeart/2008/layout/HorizontalMultiLevelHierarchy"/>
    <dgm:cxn modelId="{6A859DDC-8DEF-48AE-BE2A-83A0CBE8C481}" type="presParOf" srcId="{0C3F3F8B-2B17-4B29-9432-41E895A3622C}" destId="{F7A8204F-107C-4698-919B-68883A33DBC6}" srcOrd="15" destOrd="0" presId="urn:microsoft.com/office/officeart/2008/layout/HorizontalMultiLevelHierarchy"/>
    <dgm:cxn modelId="{F5A1F313-4F19-4268-BBDA-DD7613FD8BC7}" type="presParOf" srcId="{F7A8204F-107C-4698-919B-68883A33DBC6}" destId="{917B0531-ACC7-4A2E-96A6-AEA5DF5C562E}" srcOrd="0" destOrd="0" presId="urn:microsoft.com/office/officeart/2008/layout/HorizontalMultiLevelHierarchy"/>
    <dgm:cxn modelId="{88AEB1D0-2A92-4CFB-830F-A462924B4587}" type="presParOf" srcId="{F7A8204F-107C-4698-919B-68883A33DBC6}" destId="{306FCAF1-56C7-4802-95DD-0B4E4B1E260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67E05B-44BC-42BC-A177-88F56AB1EB4D}" type="doc">
      <dgm:prSet loTypeId="urn:microsoft.com/office/officeart/2005/8/layout/orgChart1" loCatId="hierarchy" qsTypeId="urn:microsoft.com/office/officeart/2005/8/quickstyle/simple1" qsCatId="simple" csTypeId="urn:microsoft.com/office/officeart/2005/8/colors/colorful1#2" csCatId="colorful" phldr="1"/>
      <dgm:spPr/>
    </dgm:pt>
    <dgm:pt modelId="{5F7BA74B-C876-479D-887B-98F546671685}">
      <dgm:prSet custT="1"/>
      <dgm:spPr/>
      <dgm:t>
        <a:bodyPr/>
        <a:lstStyle/>
        <a:p>
          <a:pPr marR="0" algn="ctr" rtl="0">
            <a:spcAft>
              <a:spcPts val="0"/>
            </a:spcAft>
          </a:pPr>
          <a:r>
            <a:rPr lang="bg-BG" sz="1300" b="0" i="0" u="none" strike="noStrike" baseline="0">
              <a:latin typeface="Times New Roman" panose="02020603050405020304" pitchFamily="18" charset="0"/>
            </a:rPr>
            <a:t>Председател 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>
              <a:latin typeface="Times New Roman" panose="02020603050405020304" pitchFamily="18" charset="0"/>
            </a:rPr>
            <a:t>на комисия за разследване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>
              <a:latin typeface="Times New Roman" panose="02020603050405020304" pitchFamily="18" charset="0"/>
            </a:rPr>
            <a:t>(Ръководителя на НБРПЖТ)  </a:t>
          </a:r>
        </a:p>
      </dgm:t>
    </dgm:pt>
    <dgm:pt modelId="{CFE3C28D-C898-498C-B771-DCB467AE9CE3}" type="parTrans" cxnId="{14A133C2-8434-4921-90BC-692FCE2A0EAB}">
      <dgm:prSet/>
      <dgm:spPr/>
      <dgm:t>
        <a:bodyPr/>
        <a:lstStyle/>
        <a:p>
          <a:endParaRPr lang="bg-BG"/>
        </a:p>
      </dgm:t>
    </dgm:pt>
    <dgm:pt modelId="{AC5C71B8-F0DF-40C9-90D7-57354DFE0C7E}" type="sibTrans" cxnId="{14A133C2-8434-4921-90BC-692FCE2A0EAB}">
      <dgm:prSet/>
      <dgm:spPr/>
      <dgm:t>
        <a:bodyPr/>
        <a:lstStyle/>
        <a:p>
          <a:endParaRPr lang="bg-BG"/>
        </a:p>
      </dgm:t>
    </dgm:pt>
    <dgm:pt modelId="{39DF61F5-256C-494A-805D-7BCFE2005A4E}">
      <dgm:prSet custT="1"/>
      <dgm:spPr/>
      <dgm:t>
        <a:bodyPr/>
        <a:lstStyle/>
        <a:p>
          <a:pPr marR="0" algn="ctr" rtl="0"/>
          <a:r>
            <a:rPr lang="bg-BG" sz="1100" b="0" i="0" u="none" strike="noStrike" baseline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специализирани структури</a:t>
          </a:r>
          <a:endParaRPr lang="bg-BG" sz="1100"/>
        </a:p>
      </dgm:t>
    </dgm:pt>
    <dgm:pt modelId="{1B7DF7ED-B3BF-47A1-A5B6-9BEDA6680E2D}" type="parTrans" cxnId="{F818AF75-6BE1-4577-845D-FB2868A00DB8}">
      <dgm:prSet/>
      <dgm:spPr/>
      <dgm:t>
        <a:bodyPr/>
        <a:lstStyle/>
        <a:p>
          <a:endParaRPr lang="bg-BG"/>
        </a:p>
      </dgm:t>
    </dgm:pt>
    <dgm:pt modelId="{9BAAF97C-194D-4C4C-AA17-6587E381CE32}" type="sibTrans" cxnId="{F818AF75-6BE1-4577-845D-FB2868A00DB8}">
      <dgm:prSet/>
      <dgm:spPr/>
      <dgm:t>
        <a:bodyPr/>
        <a:lstStyle/>
        <a:p>
          <a:endParaRPr lang="bg-BG"/>
        </a:p>
      </dgm:t>
    </dgm:pt>
    <dgm:pt modelId="{8A9D0E92-45DE-4C41-8238-47D94907B647}" type="pres">
      <dgm:prSet presAssocID="{E567E05B-44BC-42BC-A177-88F56AB1EB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51A35FF-8561-4B98-B41C-1EB72C23F3B2}" type="pres">
      <dgm:prSet presAssocID="{5F7BA74B-C876-479D-887B-98F546671685}" presName="hierRoot1" presStyleCnt="0">
        <dgm:presLayoutVars>
          <dgm:hierBranch/>
        </dgm:presLayoutVars>
      </dgm:prSet>
      <dgm:spPr/>
    </dgm:pt>
    <dgm:pt modelId="{C38BDC56-D1C1-44F9-84C3-DC5B798B7CF4}" type="pres">
      <dgm:prSet presAssocID="{5F7BA74B-C876-479D-887B-98F546671685}" presName="rootComposite1" presStyleCnt="0"/>
      <dgm:spPr/>
    </dgm:pt>
    <dgm:pt modelId="{7F9E076D-2389-4C67-B32B-E29BCF4EA322}" type="pres">
      <dgm:prSet presAssocID="{5F7BA74B-C876-479D-887B-98F546671685}" presName="rootText1" presStyleLbl="node0" presStyleIdx="0" presStyleCnt="1" custScaleX="137878" custScaleY="135952" custLinFactNeighborX="-635" custLinFactNeighborY="-635">
        <dgm:presLayoutVars>
          <dgm:chPref val="3"/>
        </dgm:presLayoutVars>
      </dgm:prSet>
      <dgm:spPr/>
    </dgm:pt>
    <dgm:pt modelId="{C59F13B7-DB9E-4F9F-8137-B80E1F235D4B}" type="pres">
      <dgm:prSet presAssocID="{5F7BA74B-C876-479D-887B-98F546671685}" presName="rootConnector1" presStyleLbl="node1" presStyleIdx="0" presStyleCnt="0"/>
      <dgm:spPr/>
    </dgm:pt>
    <dgm:pt modelId="{5E7A21BE-C89E-4408-8E3C-B40B21E4161E}" type="pres">
      <dgm:prSet presAssocID="{5F7BA74B-C876-479D-887B-98F546671685}" presName="hierChild2" presStyleCnt="0"/>
      <dgm:spPr/>
    </dgm:pt>
    <dgm:pt modelId="{2D6B9DAF-CED7-4523-B86C-4B9B1586F729}" type="pres">
      <dgm:prSet presAssocID="{1B7DF7ED-B3BF-47A1-A5B6-9BEDA6680E2D}" presName="Name35" presStyleLbl="parChTrans1D2" presStyleIdx="0" presStyleCnt="1"/>
      <dgm:spPr/>
    </dgm:pt>
    <dgm:pt modelId="{0E79F34C-41AF-4270-8B2A-89044ADC7FC3}" type="pres">
      <dgm:prSet presAssocID="{39DF61F5-256C-494A-805D-7BCFE2005A4E}" presName="hierRoot2" presStyleCnt="0">
        <dgm:presLayoutVars>
          <dgm:hierBranch/>
        </dgm:presLayoutVars>
      </dgm:prSet>
      <dgm:spPr/>
    </dgm:pt>
    <dgm:pt modelId="{090DCF5A-3CC6-411B-A476-850617646E77}" type="pres">
      <dgm:prSet presAssocID="{39DF61F5-256C-494A-805D-7BCFE2005A4E}" presName="rootComposite" presStyleCnt="0"/>
      <dgm:spPr/>
    </dgm:pt>
    <dgm:pt modelId="{401DC554-7794-430A-8383-C5418F3C8E86}" type="pres">
      <dgm:prSet presAssocID="{39DF61F5-256C-494A-805D-7BCFE2005A4E}" presName="rootText" presStyleLbl="node2" presStyleIdx="0" presStyleCnt="1" custScaleX="135856" custScaleY="144949">
        <dgm:presLayoutVars>
          <dgm:chPref val="3"/>
        </dgm:presLayoutVars>
      </dgm:prSet>
      <dgm:spPr/>
    </dgm:pt>
    <dgm:pt modelId="{79C44DA4-2001-4B07-AEC6-630A906D76CF}" type="pres">
      <dgm:prSet presAssocID="{39DF61F5-256C-494A-805D-7BCFE2005A4E}" presName="rootConnector" presStyleLbl="node2" presStyleIdx="0" presStyleCnt="1"/>
      <dgm:spPr/>
    </dgm:pt>
    <dgm:pt modelId="{EFCEF39F-C150-4569-A1C7-FEA40B0B0ABE}" type="pres">
      <dgm:prSet presAssocID="{39DF61F5-256C-494A-805D-7BCFE2005A4E}" presName="hierChild4" presStyleCnt="0"/>
      <dgm:spPr/>
    </dgm:pt>
    <dgm:pt modelId="{A30985BB-E10A-45B2-85A4-6E30B8D11097}" type="pres">
      <dgm:prSet presAssocID="{39DF61F5-256C-494A-805D-7BCFE2005A4E}" presName="hierChild5" presStyleCnt="0"/>
      <dgm:spPr/>
    </dgm:pt>
    <dgm:pt modelId="{9416236D-91DD-4DD2-A897-A82FF83FAF30}" type="pres">
      <dgm:prSet presAssocID="{5F7BA74B-C876-479D-887B-98F546671685}" presName="hierChild3" presStyleCnt="0"/>
      <dgm:spPr/>
    </dgm:pt>
  </dgm:ptLst>
  <dgm:cxnLst>
    <dgm:cxn modelId="{354BFD20-D269-4AC8-8EA7-41143780E79E}" type="presOf" srcId="{5F7BA74B-C876-479D-887B-98F546671685}" destId="{7F9E076D-2389-4C67-B32B-E29BCF4EA322}" srcOrd="0" destOrd="0" presId="urn:microsoft.com/office/officeart/2005/8/layout/orgChart1"/>
    <dgm:cxn modelId="{C77DF528-9195-45DC-8E15-8D3CE98FA829}" type="presOf" srcId="{39DF61F5-256C-494A-805D-7BCFE2005A4E}" destId="{79C44DA4-2001-4B07-AEC6-630A906D76CF}" srcOrd="1" destOrd="0" presId="urn:microsoft.com/office/officeart/2005/8/layout/orgChart1"/>
    <dgm:cxn modelId="{F818AF75-6BE1-4577-845D-FB2868A00DB8}" srcId="{5F7BA74B-C876-479D-887B-98F546671685}" destId="{39DF61F5-256C-494A-805D-7BCFE2005A4E}" srcOrd="0" destOrd="0" parTransId="{1B7DF7ED-B3BF-47A1-A5B6-9BEDA6680E2D}" sibTransId="{9BAAF97C-194D-4C4C-AA17-6587E381CE32}"/>
    <dgm:cxn modelId="{B7D04559-DA84-462E-A612-CF2A66FA8F4C}" type="presOf" srcId="{1B7DF7ED-B3BF-47A1-A5B6-9BEDA6680E2D}" destId="{2D6B9DAF-CED7-4523-B86C-4B9B1586F729}" srcOrd="0" destOrd="0" presId="urn:microsoft.com/office/officeart/2005/8/layout/orgChart1"/>
    <dgm:cxn modelId="{F832E385-3F1A-4C31-8416-E41CD27DEAE1}" type="presOf" srcId="{5F7BA74B-C876-479D-887B-98F546671685}" destId="{C59F13B7-DB9E-4F9F-8137-B80E1F235D4B}" srcOrd="1" destOrd="0" presId="urn:microsoft.com/office/officeart/2005/8/layout/orgChart1"/>
    <dgm:cxn modelId="{D305758C-B054-40C5-A049-F820F6972ED7}" type="presOf" srcId="{39DF61F5-256C-494A-805D-7BCFE2005A4E}" destId="{401DC554-7794-430A-8383-C5418F3C8E86}" srcOrd="0" destOrd="0" presId="urn:microsoft.com/office/officeart/2005/8/layout/orgChart1"/>
    <dgm:cxn modelId="{14A133C2-8434-4921-90BC-692FCE2A0EAB}" srcId="{E567E05B-44BC-42BC-A177-88F56AB1EB4D}" destId="{5F7BA74B-C876-479D-887B-98F546671685}" srcOrd="0" destOrd="0" parTransId="{CFE3C28D-C898-498C-B771-DCB467AE9CE3}" sibTransId="{AC5C71B8-F0DF-40C9-90D7-57354DFE0C7E}"/>
    <dgm:cxn modelId="{F1A753FA-4C67-48C7-9944-D0C331BC9B52}" type="presOf" srcId="{E567E05B-44BC-42BC-A177-88F56AB1EB4D}" destId="{8A9D0E92-45DE-4C41-8238-47D94907B647}" srcOrd="0" destOrd="0" presId="urn:microsoft.com/office/officeart/2005/8/layout/orgChart1"/>
    <dgm:cxn modelId="{AB1F4723-DDDC-4347-BE30-CB598EDCCCBD}" type="presParOf" srcId="{8A9D0E92-45DE-4C41-8238-47D94907B647}" destId="{B51A35FF-8561-4B98-B41C-1EB72C23F3B2}" srcOrd="0" destOrd="0" presId="urn:microsoft.com/office/officeart/2005/8/layout/orgChart1"/>
    <dgm:cxn modelId="{017F5DCB-208A-4C96-B85A-4B60ABB55455}" type="presParOf" srcId="{B51A35FF-8561-4B98-B41C-1EB72C23F3B2}" destId="{C38BDC56-D1C1-44F9-84C3-DC5B798B7CF4}" srcOrd="0" destOrd="0" presId="urn:microsoft.com/office/officeart/2005/8/layout/orgChart1"/>
    <dgm:cxn modelId="{2680A2D3-3972-447E-8976-153783B5B050}" type="presParOf" srcId="{C38BDC56-D1C1-44F9-84C3-DC5B798B7CF4}" destId="{7F9E076D-2389-4C67-B32B-E29BCF4EA322}" srcOrd="0" destOrd="0" presId="urn:microsoft.com/office/officeart/2005/8/layout/orgChart1"/>
    <dgm:cxn modelId="{6ECBDAA6-532F-4614-8093-A175BE7D9E67}" type="presParOf" srcId="{C38BDC56-D1C1-44F9-84C3-DC5B798B7CF4}" destId="{C59F13B7-DB9E-4F9F-8137-B80E1F235D4B}" srcOrd="1" destOrd="0" presId="urn:microsoft.com/office/officeart/2005/8/layout/orgChart1"/>
    <dgm:cxn modelId="{828A797E-CC38-4FF8-97D4-F00F56160B4E}" type="presParOf" srcId="{B51A35FF-8561-4B98-B41C-1EB72C23F3B2}" destId="{5E7A21BE-C89E-4408-8E3C-B40B21E4161E}" srcOrd="1" destOrd="0" presId="urn:microsoft.com/office/officeart/2005/8/layout/orgChart1"/>
    <dgm:cxn modelId="{53AC148B-65B0-40DA-B233-371926C2F956}" type="presParOf" srcId="{5E7A21BE-C89E-4408-8E3C-B40B21E4161E}" destId="{2D6B9DAF-CED7-4523-B86C-4B9B1586F729}" srcOrd="0" destOrd="0" presId="urn:microsoft.com/office/officeart/2005/8/layout/orgChart1"/>
    <dgm:cxn modelId="{5D816341-F4D4-4A0E-82ED-A1D015092C7C}" type="presParOf" srcId="{5E7A21BE-C89E-4408-8E3C-B40B21E4161E}" destId="{0E79F34C-41AF-4270-8B2A-89044ADC7FC3}" srcOrd="1" destOrd="0" presId="urn:microsoft.com/office/officeart/2005/8/layout/orgChart1"/>
    <dgm:cxn modelId="{84AE5E85-02EA-4858-9981-C35EC0744394}" type="presParOf" srcId="{0E79F34C-41AF-4270-8B2A-89044ADC7FC3}" destId="{090DCF5A-3CC6-411B-A476-850617646E77}" srcOrd="0" destOrd="0" presId="urn:microsoft.com/office/officeart/2005/8/layout/orgChart1"/>
    <dgm:cxn modelId="{5364F393-3586-4D49-8F81-4028F45CC2A4}" type="presParOf" srcId="{090DCF5A-3CC6-411B-A476-850617646E77}" destId="{401DC554-7794-430A-8383-C5418F3C8E86}" srcOrd="0" destOrd="0" presId="urn:microsoft.com/office/officeart/2005/8/layout/orgChart1"/>
    <dgm:cxn modelId="{A49553F4-62F2-4B78-BBD7-D81F73ABA9A9}" type="presParOf" srcId="{090DCF5A-3CC6-411B-A476-850617646E77}" destId="{79C44DA4-2001-4B07-AEC6-630A906D76CF}" srcOrd="1" destOrd="0" presId="urn:microsoft.com/office/officeart/2005/8/layout/orgChart1"/>
    <dgm:cxn modelId="{6DAA92BC-04BD-4A97-B0C1-F1C149C1AA82}" type="presParOf" srcId="{0E79F34C-41AF-4270-8B2A-89044ADC7FC3}" destId="{EFCEF39F-C150-4569-A1C7-FEA40B0B0ABE}" srcOrd="1" destOrd="0" presId="urn:microsoft.com/office/officeart/2005/8/layout/orgChart1"/>
    <dgm:cxn modelId="{8828CC13-0F12-4355-9605-F0D81D6983B8}" type="presParOf" srcId="{0E79F34C-41AF-4270-8B2A-89044ADC7FC3}" destId="{A30985BB-E10A-45B2-85A4-6E30B8D11097}" srcOrd="2" destOrd="0" presId="urn:microsoft.com/office/officeart/2005/8/layout/orgChart1"/>
    <dgm:cxn modelId="{DDE217EC-AE14-49C6-B92B-45B58815E546}" type="presParOf" srcId="{B51A35FF-8561-4B98-B41C-1EB72C23F3B2}" destId="{9416236D-91DD-4DD2-A897-A82FF83FAF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02605-8312-4B2E-85EF-1D6731C05282}">
      <dsp:nvSpPr>
        <dsp:cNvPr id="0" name=""/>
        <dsp:cNvSpPr/>
      </dsp:nvSpPr>
      <dsp:spPr>
        <a:xfrm>
          <a:off x="1347199" y="2175691"/>
          <a:ext cx="795897" cy="1914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7948" y="0"/>
              </a:lnTo>
              <a:lnTo>
                <a:pt x="397948" y="1914001"/>
              </a:lnTo>
              <a:lnTo>
                <a:pt x="795897" y="191400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>
        <a:off x="1693326" y="3080869"/>
        <a:ext cx="103644" cy="103644"/>
      </dsp:txXfrm>
    </dsp:sp>
    <dsp:sp modelId="{AC8A5DE8-7713-4B6F-8E6E-1A1406A2E1D5}">
      <dsp:nvSpPr>
        <dsp:cNvPr id="0" name=""/>
        <dsp:cNvSpPr/>
      </dsp:nvSpPr>
      <dsp:spPr>
        <a:xfrm>
          <a:off x="1347199" y="2175691"/>
          <a:ext cx="795897" cy="1329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7948" y="0"/>
              </a:lnTo>
              <a:lnTo>
                <a:pt x="397948" y="1329680"/>
              </a:lnTo>
              <a:lnTo>
                <a:pt x="795897" y="132968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06406" y="2801789"/>
        <a:ext cx="77483" cy="77483"/>
      </dsp:txXfrm>
    </dsp:sp>
    <dsp:sp modelId="{5AA7286F-1617-47FF-BDE5-9E59E164B7F3}">
      <dsp:nvSpPr>
        <dsp:cNvPr id="0" name=""/>
        <dsp:cNvSpPr/>
      </dsp:nvSpPr>
      <dsp:spPr>
        <a:xfrm>
          <a:off x="1347199" y="2175691"/>
          <a:ext cx="795897" cy="8432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7948" y="0"/>
              </a:lnTo>
              <a:lnTo>
                <a:pt x="397948" y="843236"/>
              </a:lnTo>
              <a:lnTo>
                <a:pt x="795897" y="843236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16160" y="2568321"/>
        <a:ext cx="57976" cy="57976"/>
      </dsp:txXfrm>
    </dsp:sp>
    <dsp:sp modelId="{E5D99D45-17F9-4416-86FE-C88CF9ACDA30}">
      <dsp:nvSpPr>
        <dsp:cNvPr id="0" name=""/>
        <dsp:cNvSpPr/>
      </dsp:nvSpPr>
      <dsp:spPr>
        <a:xfrm>
          <a:off x="1347199" y="2175691"/>
          <a:ext cx="763782" cy="193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1891" y="0"/>
              </a:lnTo>
              <a:lnTo>
                <a:pt x="381891" y="193810"/>
              </a:lnTo>
              <a:lnTo>
                <a:pt x="763782" y="19381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09390" y="2252896"/>
        <a:ext cx="39399" cy="39399"/>
      </dsp:txXfrm>
    </dsp:sp>
    <dsp:sp modelId="{2911E2B1-1138-42BE-9FD8-C48A24F1AE97}">
      <dsp:nvSpPr>
        <dsp:cNvPr id="0" name=""/>
        <dsp:cNvSpPr/>
      </dsp:nvSpPr>
      <dsp:spPr>
        <a:xfrm>
          <a:off x="1347199" y="1753306"/>
          <a:ext cx="795897" cy="422385"/>
        </a:xfrm>
        <a:custGeom>
          <a:avLst/>
          <a:gdLst/>
          <a:ahLst/>
          <a:cxnLst/>
          <a:rect l="0" t="0" r="0" b="0"/>
          <a:pathLst>
            <a:path>
              <a:moveTo>
                <a:pt x="0" y="422385"/>
              </a:moveTo>
              <a:lnTo>
                <a:pt x="397948" y="422385"/>
              </a:lnTo>
              <a:lnTo>
                <a:pt x="397948" y="0"/>
              </a:lnTo>
              <a:lnTo>
                <a:pt x="795897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22622" y="1941972"/>
        <a:ext cx="45051" cy="45051"/>
      </dsp:txXfrm>
    </dsp:sp>
    <dsp:sp modelId="{491ED537-E6D0-4767-8F41-7915B9B240BB}">
      <dsp:nvSpPr>
        <dsp:cNvPr id="0" name=""/>
        <dsp:cNvSpPr/>
      </dsp:nvSpPr>
      <dsp:spPr>
        <a:xfrm>
          <a:off x="1347199" y="1157027"/>
          <a:ext cx="795897" cy="1018663"/>
        </a:xfrm>
        <a:custGeom>
          <a:avLst/>
          <a:gdLst/>
          <a:ahLst/>
          <a:cxnLst/>
          <a:rect l="0" t="0" r="0" b="0"/>
          <a:pathLst>
            <a:path>
              <a:moveTo>
                <a:pt x="0" y="1018663"/>
              </a:moveTo>
              <a:lnTo>
                <a:pt x="397948" y="1018663"/>
              </a:lnTo>
              <a:lnTo>
                <a:pt x="397948" y="0"/>
              </a:lnTo>
              <a:lnTo>
                <a:pt x="795897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12830" y="1634041"/>
        <a:ext cx="64636" cy="64636"/>
      </dsp:txXfrm>
    </dsp:sp>
    <dsp:sp modelId="{81F5AAA7-8401-49AA-9C59-8A80C41DBC29}">
      <dsp:nvSpPr>
        <dsp:cNvPr id="0" name=""/>
        <dsp:cNvSpPr/>
      </dsp:nvSpPr>
      <dsp:spPr>
        <a:xfrm>
          <a:off x="1347199" y="652399"/>
          <a:ext cx="795897" cy="1523292"/>
        </a:xfrm>
        <a:custGeom>
          <a:avLst/>
          <a:gdLst/>
          <a:ahLst/>
          <a:cxnLst/>
          <a:rect l="0" t="0" r="0" b="0"/>
          <a:pathLst>
            <a:path>
              <a:moveTo>
                <a:pt x="0" y="1523292"/>
              </a:moveTo>
              <a:lnTo>
                <a:pt x="397948" y="1523292"/>
              </a:lnTo>
              <a:lnTo>
                <a:pt x="397948" y="0"/>
              </a:lnTo>
              <a:lnTo>
                <a:pt x="795897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1702181" y="1371078"/>
        <a:ext cx="85934" cy="85934"/>
      </dsp:txXfrm>
    </dsp:sp>
    <dsp:sp modelId="{9DCBE7F9-F2FE-4E9B-8C78-F14BDB529FB6}">
      <dsp:nvSpPr>
        <dsp:cNvPr id="0" name=""/>
        <dsp:cNvSpPr/>
      </dsp:nvSpPr>
      <dsp:spPr>
        <a:xfrm>
          <a:off x="1347199" y="172816"/>
          <a:ext cx="803807" cy="2002874"/>
        </a:xfrm>
        <a:custGeom>
          <a:avLst/>
          <a:gdLst/>
          <a:ahLst/>
          <a:cxnLst/>
          <a:rect l="0" t="0" r="0" b="0"/>
          <a:pathLst>
            <a:path>
              <a:moveTo>
                <a:pt x="0" y="2002874"/>
              </a:moveTo>
              <a:lnTo>
                <a:pt x="401903" y="2002874"/>
              </a:lnTo>
              <a:lnTo>
                <a:pt x="401903" y="0"/>
              </a:lnTo>
              <a:lnTo>
                <a:pt x="803807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>
        <a:off x="1695149" y="1120300"/>
        <a:ext cx="107907" cy="107907"/>
      </dsp:txXfrm>
    </dsp:sp>
    <dsp:sp modelId="{688351C7-270A-4E26-B3E1-378DDCDDB5B2}">
      <dsp:nvSpPr>
        <dsp:cNvPr id="0" name=""/>
        <dsp:cNvSpPr/>
      </dsp:nvSpPr>
      <dsp:spPr>
        <a:xfrm>
          <a:off x="706945" y="1946046"/>
          <a:ext cx="821219" cy="459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400" b="0" kern="1200"/>
            <a:t>НБРПЖТ</a:t>
          </a:r>
          <a:endParaRPr lang="en-US" sz="1400" b="0" kern="1200"/>
        </a:p>
      </dsp:txBody>
      <dsp:txXfrm>
        <a:off x="706945" y="1946046"/>
        <a:ext cx="821219" cy="459289"/>
      </dsp:txXfrm>
    </dsp:sp>
    <dsp:sp modelId="{B4B78D01-56E6-4428-B7F6-65625F9FF416}">
      <dsp:nvSpPr>
        <dsp:cNvPr id="0" name=""/>
        <dsp:cNvSpPr/>
      </dsp:nvSpPr>
      <dsp:spPr>
        <a:xfrm>
          <a:off x="2151007" y="2092"/>
          <a:ext cx="2023569" cy="34144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ln/>
            </a:rPr>
            <a:t>Национален орган по безопасност (ИАЖА)</a:t>
          </a:r>
          <a:endParaRPr lang="en-US" sz="1200" kern="1200">
            <a:ln/>
          </a:endParaRPr>
        </a:p>
      </dsp:txBody>
      <dsp:txXfrm>
        <a:off x="2151007" y="2092"/>
        <a:ext cx="2023569" cy="341448"/>
      </dsp:txXfrm>
    </dsp:sp>
    <dsp:sp modelId="{FA873E7D-1175-4F7E-972A-A47D775F41D6}">
      <dsp:nvSpPr>
        <dsp:cNvPr id="0" name=""/>
        <dsp:cNvSpPr/>
      </dsp:nvSpPr>
      <dsp:spPr>
        <a:xfrm>
          <a:off x="2143097" y="484434"/>
          <a:ext cx="2036283" cy="33592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Разследващи органи на Прокуратурата и МВР</a:t>
          </a:r>
          <a:endParaRPr lang="en-US" sz="1200" kern="1200"/>
        </a:p>
      </dsp:txBody>
      <dsp:txXfrm>
        <a:off x="2143097" y="484434"/>
        <a:ext cx="2036283" cy="335928"/>
      </dsp:txXfrm>
    </dsp:sp>
    <dsp:sp modelId="{39928AE6-A3B2-4463-A0E5-0A69DC551329}">
      <dsp:nvSpPr>
        <dsp:cNvPr id="0" name=""/>
        <dsp:cNvSpPr/>
      </dsp:nvSpPr>
      <dsp:spPr>
        <a:xfrm>
          <a:off x="2143097" y="959602"/>
          <a:ext cx="2055045" cy="39484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Управител на железопътната инфраструктура (ДП НКЖИ)</a:t>
          </a:r>
          <a:endParaRPr lang="en-US" sz="1200" kern="1200"/>
        </a:p>
      </dsp:txBody>
      <dsp:txXfrm>
        <a:off x="2143097" y="959602"/>
        <a:ext cx="2055045" cy="394849"/>
      </dsp:txXfrm>
    </dsp:sp>
    <dsp:sp modelId="{9AC0F94F-DDB1-4021-832F-0B6B213A46BB}">
      <dsp:nvSpPr>
        <dsp:cNvPr id="0" name=""/>
        <dsp:cNvSpPr/>
      </dsp:nvSpPr>
      <dsp:spPr>
        <a:xfrm>
          <a:off x="2143097" y="1493691"/>
          <a:ext cx="2056360" cy="51922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Железопътни предприятия и структури отговорни за поддръжката</a:t>
          </a:r>
          <a:endParaRPr lang="en-US" sz="1200" kern="1200"/>
        </a:p>
      </dsp:txBody>
      <dsp:txXfrm>
        <a:off x="2143097" y="1493691"/>
        <a:ext cx="2056360" cy="519229"/>
      </dsp:txXfrm>
    </dsp:sp>
    <dsp:sp modelId="{2114D213-4507-4C1B-B1CF-01146B11F03C}">
      <dsp:nvSpPr>
        <dsp:cNvPr id="0" name=""/>
        <dsp:cNvSpPr/>
      </dsp:nvSpPr>
      <dsp:spPr>
        <a:xfrm>
          <a:off x="2110981" y="2093685"/>
          <a:ext cx="2129634" cy="55163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Специализирани висши транспортни учебни заведения</a:t>
          </a:r>
          <a:endParaRPr lang="en-US" sz="1200" kern="1200"/>
        </a:p>
      </dsp:txBody>
      <dsp:txXfrm>
        <a:off x="2110981" y="2093685"/>
        <a:ext cx="2129634" cy="551632"/>
      </dsp:txXfrm>
    </dsp:sp>
    <dsp:sp modelId="{3CD14330-10F2-4D05-B140-664A42E5406D}">
      <dsp:nvSpPr>
        <dsp:cNvPr id="0" name=""/>
        <dsp:cNvSpPr/>
      </dsp:nvSpPr>
      <dsp:spPr>
        <a:xfrm>
          <a:off x="2143097" y="2843032"/>
          <a:ext cx="2077040" cy="35179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Научно-изследователски институти</a:t>
          </a:r>
          <a:endParaRPr lang="en-US" sz="1200" kern="1200"/>
        </a:p>
      </dsp:txBody>
      <dsp:txXfrm>
        <a:off x="2143097" y="2843032"/>
        <a:ext cx="2077040" cy="351791"/>
      </dsp:txXfrm>
    </dsp:sp>
    <dsp:sp modelId="{ADBEB75B-D175-4E3D-BF86-BF2CCE8DADDB}">
      <dsp:nvSpPr>
        <dsp:cNvPr id="0" name=""/>
        <dsp:cNvSpPr/>
      </dsp:nvSpPr>
      <dsp:spPr>
        <a:xfrm>
          <a:off x="2143097" y="3334062"/>
          <a:ext cx="2098176" cy="34261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Центрове за професионална квалификация</a:t>
          </a:r>
          <a:endParaRPr lang="en-US" sz="1200" kern="1200"/>
        </a:p>
      </dsp:txBody>
      <dsp:txXfrm>
        <a:off x="2143097" y="3334062"/>
        <a:ext cx="2098176" cy="342617"/>
      </dsp:txXfrm>
    </dsp:sp>
    <dsp:sp modelId="{917B0531-ACC7-4A2E-96A6-AEA5DF5C562E}">
      <dsp:nvSpPr>
        <dsp:cNvPr id="0" name=""/>
        <dsp:cNvSpPr/>
      </dsp:nvSpPr>
      <dsp:spPr>
        <a:xfrm>
          <a:off x="2143097" y="3815920"/>
          <a:ext cx="2103620" cy="54754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Национални многопрофилни транспортни болници в страната</a:t>
          </a:r>
          <a:endParaRPr lang="en-US" sz="1200" kern="1200"/>
        </a:p>
      </dsp:txBody>
      <dsp:txXfrm>
        <a:off x="2143097" y="3815920"/>
        <a:ext cx="2103620" cy="5475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B9DAF-CED7-4523-B86C-4B9B1586F729}">
      <dsp:nvSpPr>
        <dsp:cNvPr id="0" name=""/>
        <dsp:cNvSpPr/>
      </dsp:nvSpPr>
      <dsp:spPr>
        <a:xfrm>
          <a:off x="2798305" y="932660"/>
          <a:ext cx="91440" cy="2883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4236"/>
              </a:lnTo>
              <a:lnTo>
                <a:pt x="54432" y="144236"/>
              </a:lnTo>
              <a:lnTo>
                <a:pt x="54432" y="28830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9E076D-2389-4C67-B32B-E29BCF4EA322}">
      <dsp:nvSpPr>
        <dsp:cNvPr id="0" name=""/>
        <dsp:cNvSpPr/>
      </dsp:nvSpPr>
      <dsp:spPr>
        <a:xfrm>
          <a:off x="1898151" y="0"/>
          <a:ext cx="1891747" cy="9326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bg-BG" sz="1300" b="0" i="0" u="none" strike="noStrike" kern="1200" baseline="0">
              <a:latin typeface="Times New Roman" panose="02020603050405020304" pitchFamily="18" charset="0"/>
            </a:rPr>
            <a:t>Председател </a:t>
          </a:r>
        </a:p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0" i="0" u="none" strike="noStrike" kern="1200" baseline="0">
              <a:latin typeface="Times New Roman" panose="02020603050405020304" pitchFamily="18" charset="0"/>
            </a:rPr>
            <a:t>на комисия за разследване</a:t>
          </a:r>
        </a:p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0" i="0" u="none" strike="noStrike" kern="1200" baseline="0">
              <a:latin typeface="Times New Roman" panose="02020603050405020304" pitchFamily="18" charset="0"/>
            </a:rPr>
            <a:t>(Ръководителя на НБРПЖТ)  </a:t>
          </a:r>
        </a:p>
      </dsp:txBody>
      <dsp:txXfrm>
        <a:off x="1898151" y="0"/>
        <a:ext cx="1891747" cy="932660"/>
      </dsp:txXfrm>
    </dsp:sp>
    <dsp:sp modelId="{401DC554-7794-430A-8383-C5418F3C8E86}">
      <dsp:nvSpPr>
        <dsp:cNvPr id="0" name=""/>
        <dsp:cNvSpPr/>
      </dsp:nvSpPr>
      <dsp:spPr>
        <a:xfrm>
          <a:off x="1920735" y="1220961"/>
          <a:ext cx="1864004" cy="99438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b="0" i="0" u="none" strike="noStrike" kern="1200" baseline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специализирани структури</a:t>
          </a:r>
          <a:endParaRPr lang="bg-BG" sz="1100" kern="1200"/>
        </a:p>
      </dsp:txBody>
      <dsp:txXfrm>
        <a:off x="1920735" y="1220961"/>
        <a:ext cx="1864004" cy="9943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По избор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E0000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EE880-0140-45F9-A6FD-3995A0783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5617</TotalTime>
  <Pages>33</Pages>
  <Words>8748</Words>
  <Characters>49868</Characters>
  <Application>Microsoft Office Word</Application>
  <DocSecurity>0</DocSecurity>
  <Lines>415</Lines>
  <Paragraphs>116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РЕПУБЛИКА БЪЛГАРИЯ</vt:lpstr>
      <vt:lpstr>РЕПУБЛИКА БЪЛГАРИЯ</vt:lpstr>
    </vt:vector>
  </TitlesOfParts>
  <Company>Ministry of Transport</Company>
  <LinksUpToDate>false</LinksUpToDate>
  <CharactersWithSpaces>58500</CharactersWithSpaces>
  <SharedDoc>false</SharedDoc>
  <HLinks>
    <vt:vector size="180" baseType="variant"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_Toc367782435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_Toc367782434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_Toc367782433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_Toc367782432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_Toc367782431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_Toc367782430</vt:lpwstr>
      </vt:variant>
      <vt:variant>
        <vt:i4>1048639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_Toc367782341</vt:lpwstr>
      </vt:variant>
      <vt:variant>
        <vt:i4>1048639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_Toc367782340</vt:lpwstr>
      </vt:variant>
      <vt:variant>
        <vt:i4>1507391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_Toc367782339</vt:lpwstr>
      </vt:variant>
      <vt:variant>
        <vt:i4>1507391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_Toc367782338</vt:lpwstr>
      </vt:variant>
      <vt:variant>
        <vt:i4>1507391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_Toc367782337</vt:lpwstr>
      </vt:variant>
      <vt:variant>
        <vt:i4>1507391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_Toc367782336</vt:lpwstr>
      </vt:variant>
      <vt:variant>
        <vt:i4>1507391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_Toc367782335</vt:lpwstr>
      </vt:variant>
      <vt:variant>
        <vt:i4>1507391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_Toc367782334</vt:lpwstr>
      </vt:variant>
      <vt:variant>
        <vt:i4>1507391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_Toc367782333</vt:lpwstr>
      </vt:variant>
      <vt:variant>
        <vt:i4>1507391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_Toc367782332</vt:lpwstr>
      </vt:variant>
      <vt:variant>
        <vt:i4>1507391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_Toc367782331</vt:lpwstr>
      </vt:variant>
      <vt:variant>
        <vt:i4>1507391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_Toc367782330</vt:lpwstr>
      </vt:variant>
      <vt:variant>
        <vt:i4>1441855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_Toc367782329</vt:lpwstr>
      </vt:variant>
      <vt:variant>
        <vt:i4>1441855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_Toc367782328</vt:lpwstr>
      </vt:variant>
      <vt:variant>
        <vt:i4>1441855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_Toc367782327</vt:lpwstr>
      </vt:variant>
      <vt:variant>
        <vt:i4>1441855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_Toc367782326</vt:lpwstr>
      </vt:variant>
      <vt:variant>
        <vt:i4>1441855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_Toc367782325</vt:lpwstr>
      </vt:variant>
      <vt:variant>
        <vt:i4>1441855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_Toc367782324</vt:lpwstr>
      </vt:variant>
      <vt:variant>
        <vt:i4>1441855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_Toc367782323</vt:lpwstr>
      </vt:variant>
      <vt:variant>
        <vt:i4>1441855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_Toc367782322</vt:lpwstr>
      </vt:variant>
      <vt:variant>
        <vt:i4>1441855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_Toc367782321</vt:lpwstr>
      </vt:variant>
      <vt:variant>
        <vt:i4>1441855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_Toc367782320</vt:lpwstr>
      </vt:variant>
      <vt:variant>
        <vt:i4>4325378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http://www.mtitc.government.bg/page.php?category=390&amp;id=2569</vt:lpwstr>
      </vt:variant>
      <vt:variant>
        <vt:lpwstr/>
      </vt:variant>
      <vt:variant>
        <vt:i4>8257623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http://www.mtitc.government.bg/upload/photo/RAIU_f.jpg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БЪЛГАРИЯ</dc:title>
  <dc:subject/>
  <dc:creator>Andr;diotov@mtitc.government.bg</dc:creator>
  <cp:keywords/>
  <dc:description/>
  <cp:lastModifiedBy>Bojcho BS. Skrobanski</cp:lastModifiedBy>
  <cp:revision>118</cp:revision>
  <cp:lastPrinted>2022-08-19T07:56:00Z</cp:lastPrinted>
  <dcterms:created xsi:type="dcterms:W3CDTF">2023-09-11T10:48:00Z</dcterms:created>
  <dcterms:modified xsi:type="dcterms:W3CDTF">2025-09-07T22:27:00Z</dcterms:modified>
</cp:coreProperties>
</file>